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AC" w:rsidRPr="006F36C1" w:rsidRDefault="001F69AC" w:rsidP="006F36C1">
      <w:pPr>
        <w:suppressAutoHyphens w:val="0"/>
        <w:spacing w:line="360" w:lineRule="auto"/>
        <w:jc w:val="center"/>
        <w:textAlignment w:val="baseline"/>
        <w:rPr>
          <w:b/>
          <w:bCs/>
          <w:sz w:val="36"/>
          <w:szCs w:val="36"/>
          <w:bdr w:val="none" w:sz="0" w:space="0" w:color="auto" w:frame="1"/>
          <w:lang w:eastAsia="ru-RU"/>
        </w:rPr>
      </w:pPr>
      <w:r w:rsidRPr="006F36C1">
        <w:rPr>
          <w:b/>
          <w:bCs/>
          <w:sz w:val="36"/>
          <w:szCs w:val="36"/>
          <w:bdr w:val="none" w:sz="0" w:space="0" w:color="auto" w:frame="1"/>
          <w:lang w:eastAsia="ru-RU"/>
        </w:rPr>
        <w:t>Организация активной познавательной деятельности на уроке математики</w:t>
      </w:r>
    </w:p>
    <w:p w:rsidR="001F69AC" w:rsidRPr="0095064B" w:rsidRDefault="001F69AC" w:rsidP="001F69AC">
      <w:pPr>
        <w:tabs>
          <w:tab w:val="left" w:pos="3772"/>
          <w:tab w:val="right" w:pos="9355"/>
        </w:tabs>
        <w:spacing w:line="360" w:lineRule="auto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       </w:t>
      </w:r>
      <w:r w:rsidRPr="0095064B">
        <w:rPr>
          <w:color w:val="000000"/>
          <w:szCs w:val="28"/>
          <w:shd w:val="clear" w:color="auto" w:fill="FFFFFF"/>
        </w:rPr>
        <w:t>Успехи в</w:t>
      </w:r>
      <w:r w:rsidR="006F36C1">
        <w:rPr>
          <w:color w:val="000000"/>
          <w:szCs w:val="28"/>
          <w:shd w:val="clear" w:color="auto" w:fill="FFFFFF"/>
        </w:rPr>
        <w:t xml:space="preserve"> учении и воспитании детей напрямую</w:t>
      </w:r>
      <w:r w:rsidRPr="0095064B">
        <w:rPr>
          <w:color w:val="000000"/>
          <w:szCs w:val="28"/>
          <w:shd w:val="clear" w:color="auto" w:fill="FFFFFF"/>
        </w:rPr>
        <w:t xml:space="preserve"> зависят от мотивации, от наличия стимулов к усвоению знаний, формированию умений и навыков к приобретению определённых качеств личности. </w:t>
      </w:r>
      <w:r w:rsidRPr="0095064B">
        <w:rPr>
          <w:rStyle w:val="apple-converted-space"/>
          <w:color w:val="000000"/>
          <w:szCs w:val="28"/>
          <w:shd w:val="clear" w:color="auto" w:fill="FFFFFF"/>
        </w:rPr>
        <w:t> </w:t>
      </w:r>
      <w:r w:rsidRPr="0095064B">
        <w:rPr>
          <w:color w:val="000000"/>
          <w:szCs w:val="28"/>
          <w:shd w:val="clear" w:color="auto" w:fill="FFFFFF"/>
        </w:rPr>
        <w:t>Побуждение учащегося к учению является сложной стороной учебного процесса, поскольку оно затрачивает его личные мотивы.</w:t>
      </w:r>
      <w:r w:rsidRPr="0095064B">
        <w:rPr>
          <w:rStyle w:val="apple-converted-space"/>
          <w:i/>
          <w:iCs/>
          <w:color w:val="000000"/>
          <w:szCs w:val="28"/>
        </w:rPr>
        <w:tab/>
        <w:t> </w:t>
      </w:r>
      <w:r w:rsidRPr="0095064B">
        <w:rPr>
          <w:color w:val="000000"/>
          <w:szCs w:val="28"/>
          <w:shd w:val="clear" w:color="auto" w:fill="FFFFFF"/>
        </w:rPr>
        <w:t xml:space="preserve">Наличие способностей не является гарантией </w:t>
      </w:r>
    </w:p>
    <w:p w:rsidR="001F69AC" w:rsidRPr="0095064B" w:rsidRDefault="001F69AC" w:rsidP="001F69AC">
      <w:pPr>
        <w:tabs>
          <w:tab w:val="left" w:pos="3772"/>
          <w:tab w:val="right" w:pos="9355"/>
        </w:tabs>
        <w:spacing w:line="360" w:lineRule="auto"/>
        <w:rPr>
          <w:color w:val="000000"/>
          <w:szCs w:val="28"/>
          <w:shd w:val="clear" w:color="auto" w:fill="FFFFFF"/>
        </w:rPr>
      </w:pPr>
      <w:r w:rsidRPr="0095064B">
        <w:rPr>
          <w:color w:val="000000"/>
          <w:szCs w:val="28"/>
          <w:shd w:val="clear" w:color="auto" w:fill="FFFFFF"/>
        </w:rPr>
        <w:t>успехов ребёнка, так как при отсутствии мотивации ребёнок не будет включаться в учебную деятельность. В случае дефицита мотивации имеющие задатки не превращаются в способности, а интеллектуальное и личностное развитие идёт гораздо медленнее, чем могло бы при более благоприятных условиях. Такие условия должны обеспечивать самостоятельное стремление ребёнка к развитию, которое, в конечном счете, становится личной потребностью в новых знаниях, умениях и н</w:t>
      </w:r>
      <w:r>
        <w:rPr>
          <w:color w:val="000000"/>
          <w:szCs w:val="28"/>
          <w:shd w:val="clear" w:color="auto" w:fill="FFFFFF"/>
        </w:rPr>
        <w:t xml:space="preserve">авыках. </w:t>
      </w:r>
      <w:proofErr w:type="gramStart"/>
      <w:r>
        <w:rPr>
          <w:color w:val="000000"/>
          <w:szCs w:val="28"/>
          <w:shd w:val="clear" w:color="auto" w:fill="FFFFFF"/>
        </w:rPr>
        <w:t>В обучении</w:t>
      </w:r>
      <w:r w:rsidRPr="0095064B">
        <w:rPr>
          <w:color w:val="000000"/>
          <w:szCs w:val="28"/>
          <w:shd w:val="clear" w:color="auto" w:fill="FFFFFF"/>
        </w:rPr>
        <w:t xml:space="preserve"> и воспитании детей имеются значительные резервы, но на практике о</w:t>
      </w:r>
      <w:r>
        <w:rPr>
          <w:color w:val="000000"/>
          <w:szCs w:val="28"/>
          <w:shd w:val="clear" w:color="auto" w:fill="FFFFFF"/>
        </w:rPr>
        <w:t xml:space="preserve">ни не полностью используются из- </w:t>
      </w:r>
      <w:r w:rsidRPr="0095064B">
        <w:rPr>
          <w:color w:val="000000"/>
          <w:szCs w:val="28"/>
          <w:shd w:val="clear" w:color="auto" w:fill="FFFFFF"/>
        </w:rPr>
        <w:t>за недостаточной мотивации.</w:t>
      </w:r>
      <w:proofErr w:type="gramEnd"/>
    </w:p>
    <w:p w:rsidR="001F69AC" w:rsidRPr="000540BA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 w:rsidRPr="000540BA">
        <w:rPr>
          <w:szCs w:val="28"/>
          <w:lang w:eastAsia="ru-RU"/>
        </w:rPr>
        <w:t xml:space="preserve">Для развития познавательных интересов </w:t>
      </w:r>
      <w:r>
        <w:rPr>
          <w:szCs w:val="28"/>
          <w:lang w:eastAsia="ru-RU"/>
        </w:rPr>
        <w:t xml:space="preserve"> придерживаюсь </w:t>
      </w:r>
      <w:r w:rsidRPr="000540BA">
        <w:rPr>
          <w:szCs w:val="28"/>
          <w:lang w:eastAsia="ru-RU"/>
        </w:rPr>
        <w:t>следующих условий:</w:t>
      </w:r>
    </w:p>
    <w:p w:rsidR="001F69AC" w:rsidRPr="000540BA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>- избегать</w:t>
      </w:r>
      <w:r w:rsidRPr="000540BA">
        <w:rPr>
          <w:szCs w:val="28"/>
          <w:lang w:eastAsia="ru-RU"/>
        </w:rPr>
        <w:t xml:space="preserve"> в стиле преподавания будничности, монотонности, серости, бедности информации, отрыва от личного опыта ребенка;</w:t>
      </w:r>
    </w:p>
    <w:p w:rsidR="001F69AC" w:rsidRPr="000540BA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>- не допускать</w:t>
      </w:r>
      <w:r w:rsidRPr="000540BA">
        <w:rPr>
          <w:szCs w:val="28"/>
          <w:lang w:eastAsia="ru-RU"/>
        </w:rPr>
        <w:t xml:space="preserve"> учебных перегрузок, переутомления и низкой плотности режима работы;</w:t>
      </w:r>
    </w:p>
    <w:p w:rsidR="001F69AC" w:rsidRPr="000540BA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>- использовать</w:t>
      </w:r>
      <w:r w:rsidRPr="000540BA">
        <w:rPr>
          <w:szCs w:val="28"/>
          <w:lang w:eastAsia="ru-RU"/>
        </w:rPr>
        <w:t xml:space="preserve"> содержание обучения как источник стимуляции познавательных интересов;</w:t>
      </w:r>
    </w:p>
    <w:p w:rsidR="001F69AC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 xml:space="preserve">- стимулировать </w:t>
      </w:r>
      <w:r w:rsidRPr="000540BA">
        <w:rPr>
          <w:szCs w:val="28"/>
          <w:lang w:eastAsia="ru-RU"/>
        </w:rPr>
        <w:t xml:space="preserve"> познавательные интересы многообразием приемов занимательности (иллюстрацией, игрой, кроссвордами, задачами-шутками, занимательными упражнениями и т. д.);</w:t>
      </w:r>
    </w:p>
    <w:p w:rsidR="001F69AC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- специально обучать </w:t>
      </w:r>
      <w:r w:rsidRPr="000540BA">
        <w:rPr>
          <w:szCs w:val="28"/>
          <w:lang w:eastAsia="ru-RU"/>
        </w:rPr>
        <w:t xml:space="preserve"> приемам умственной деятельност</w:t>
      </w:r>
      <w:r>
        <w:rPr>
          <w:szCs w:val="28"/>
          <w:lang w:eastAsia="ru-RU"/>
        </w:rPr>
        <w:t>и и учебной работы, использовать</w:t>
      </w:r>
      <w:r w:rsidRPr="000540BA">
        <w:rPr>
          <w:szCs w:val="28"/>
          <w:lang w:eastAsia="ru-RU"/>
        </w:rPr>
        <w:t xml:space="preserve"> проблемно-поисковые методы обучения. </w:t>
      </w:r>
    </w:p>
    <w:p w:rsidR="001F69AC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 w:rsidRPr="000540BA">
        <w:rPr>
          <w:szCs w:val="28"/>
          <w:lang w:eastAsia="ru-RU"/>
        </w:rPr>
        <w:t>Знания ученика будут прочными, если они приобретены не одной памятью, не заучены механически, а являются продуктом собственных размышлений и проб и закрепились в результате его собственной творческой деятельности над учебным материалом.</w:t>
      </w:r>
    </w:p>
    <w:p w:rsidR="001F69AC" w:rsidRPr="009B4918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 w:rsidRPr="009B4918">
        <w:rPr>
          <w:szCs w:val="28"/>
          <w:lang w:eastAsia="ru-RU"/>
        </w:rPr>
        <w:t xml:space="preserve">Например, создается </w:t>
      </w:r>
      <w:r w:rsidRPr="009B4918">
        <w:rPr>
          <w:b/>
          <w:szCs w:val="28"/>
          <w:lang w:eastAsia="ru-RU"/>
        </w:rPr>
        <w:t xml:space="preserve"> </w:t>
      </w:r>
      <w:r w:rsidRPr="009B4918">
        <w:rPr>
          <w:szCs w:val="28"/>
          <w:lang w:eastAsia="ru-RU"/>
        </w:rPr>
        <w:t>проблемная ситуация</w:t>
      </w:r>
      <w:proofErr w:type="gramStart"/>
      <w:r w:rsidRPr="009B4918">
        <w:rPr>
          <w:szCs w:val="28"/>
          <w:lang w:eastAsia="ru-RU"/>
        </w:rPr>
        <w:t xml:space="preserve"> :</w:t>
      </w:r>
      <w:proofErr w:type="gramEnd"/>
      <w:r w:rsidRPr="009B4918">
        <w:rPr>
          <w:szCs w:val="28"/>
          <w:lang w:eastAsia="ru-RU"/>
        </w:rPr>
        <w:t xml:space="preserve">  </w:t>
      </w:r>
    </w:p>
    <w:p w:rsidR="001F69AC" w:rsidRPr="009B4918" w:rsidRDefault="001F69AC" w:rsidP="001F69AC">
      <w:pPr>
        <w:suppressAutoHyphens w:val="0"/>
        <w:spacing w:line="360" w:lineRule="auto"/>
        <w:ind w:firstLine="708"/>
        <w:rPr>
          <w:i/>
          <w:szCs w:val="28"/>
          <w:lang w:eastAsia="ru-RU"/>
        </w:rPr>
      </w:pPr>
      <w:r>
        <w:rPr>
          <w:i/>
          <w:iCs/>
          <w:szCs w:val="28"/>
          <w:lang w:eastAsia="ru-RU"/>
        </w:rPr>
        <w:t>Тема «</w:t>
      </w:r>
      <w:r w:rsidRPr="009B4918">
        <w:rPr>
          <w:i/>
          <w:iCs/>
          <w:szCs w:val="28"/>
          <w:lang w:eastAsia="ru-RU"/>
        </w:rPr>
        <w:t xml:space="preserve"> Деление десятич</w:t>
      </w:r>
      <w:r>
        <w:rPr>
          <w:i/>
          <w:iCs/>
          <w:szCs w:val="28"/>
          <w:lang w:eastAsia="ru-RU"/>
        </w:rPr>
        <w:t>ных дробей на десятичную дробь»</w:t>
      </w:r>
      <w:r w:rsidRPr="009B4918">
        <w:rPr>
          <w:i/>
          <w:iCs/>
          <w:szCs w:val="28"/>
          <w:lang w:eastAsia="ru-RU"/>
        </w:rPr>
        <w:t xml:space="preserve">. </w:t>
      </w:r>
      <w:r w:rsidRPr="009B4918">
        <w:rPr>
          <w:szCs w:val="28"/>
          <w:lang w:eastAsia="ru-RU"/>
        </w:rPr>
        <w:t>В начале урока тема не объявляется, наряду с другими заданиями устного счета, дается задание. Решите задачу:  а=3,1см, в=0,12 см, S-? И тут же после решения задачи следующее з</w:t>
      </w:r>
      <w:r>
        <w:rPr>
          <w:szCs w:val="28"/>
          <w:lang w:eastAsia="ru-RU"/>
        </w:rPr>
        <w:t>адание: «</w:t>
      </w:r>
      <w:r w:rsidRPr="009B4918">
        <w:rPr>
          <w:szCs w:val="28"/>
          <w:lang w:eastAsia="ru-RU"/>
        </w:rPr>
        <w:t xml:space="preserve"> Сост</w:t>
      </w:r>
      <w:r>
        <w:rPr>
          <w:szCs w:val="28"/>
          <w:lang w:eastAsia="ru-RU"/>
        </w:rPr>
        <w:t xml:space="preserve">авьте задачу, обратную </w:t>
      </w:r>
      <w:proofErr w:type="gramStart"/>
      <w:r>
        <w:rPr>
          <w:szCs w:val="28"/>
          <w:lang w:eastAsia="ru-RU"/>
        </w:rPr>
        <w:t>данной</w:t>
      </w:r>
      <w:proofErr w:type="gramEnd"/>
      <w:r>
        <w:rPr>
          <w:szCs w:val="28"/>
          <w:lang w:eastAsia="ru-RU"/>
        </w:rPr>
        <w:t xml:space="preserve">». </w:t>
      </w:r>
      <w:r w:rsidRPr="009B4918">
        <w:rPr>
          <w:szCs w:val="28"/>
          <w:lang w:eastAsia="ru-RU"/>
        </w:rPr>
        <w:t xml:space="preserve"> Ребята составляют несколько вариантов, один из которых решают. И попадают в тупик, не умеют они  делить на десятичную дробь. Озадачили их? Продолжаем урок: “Так что же мы должны научиться делать на сегодняшнем уроке?». И обучающиеся сами определяют задачи урока: « Сегодня мы должны научиться делить десятичную дробь на десятичную дробь», формулируют тему урока, и урок продолжается. Аналогично, можно ввести понятие на любом уроке, на котором изучается обратное действие (например, вычитание, деление, квадратный корень). </w:t>
      </w:r>
    </w:p>
    <w:p w:rsidR="001F69AC" w:rsidRPr="009B4918" w:rsidRDefault="001F69AC" w:rsidP="001F69AC">
      <w:pPr>
        <w:suppressAutoHyphens w:val="0"/>
        <w:spacing w:line="360" w:lineRule="auto"/>
        <w:ind w:firstLine="708"/>
        <w:rPr>
          <w:bCs/>
          <w:i/>
          <w:iCs/>
          <w:szCs w:val="28"/>
          <w:lang w:eastAsia="ru-RU"/>
        </w:rPr>
      </w:pPr>
      <w:r w:rsidRPr="009B4918">
        <w:rPr>
          <w:bCs/>
          <w:i/>
          <w:iCs/>
          <w:szCs w:val="28"/>
          <w:lang w:eastAsia="ru-RU"/>
        </w:rPr>
        <w:t>Тема</w:t>
      </w:r>
      <w:r>
        <w:rPr>
          <w:bCs/>
          <w:i/>
          <w:iCs/>
          <w:szCs w:val="28"/>
          <w:lang w:eastAsia="ru-RU"/>
        </w:rPr>
        <w:t>. «Арифметическая прогрессия»</w:t>
      </w:r>
      <w:r w:rsidRPr="009B4918">
        <w:rPr>
          <w:bCs/>
          <w:i/>
          <w:iCs/>
          <w:szCs w:val="28"/>
          <w:lang w:eastAsia="ru-RU"/>
        </w:rPr>
        <w:t xml:space="preserve">. </w:t>
      </w:r>
      <w:r w:rsidRPr="009B4918">
        <w:rPr>
          <w:szCs w:val="28"/>
          <w:lang w:eastAsia="ru-RU"/>
        </w:rPr>
        <w:t>Предлагаю решить задачу из биографии К.Ф. Гаусса. Однажды учитель, чтобы занять первоклассников, пока он будет заниматься с учениками третьего класса, велел сложить все числа от 1 до 100, надеясь</w:t>
      </w:r>
      <w:r>
        <w:rPr>
          <w:szCs w:val="28"/>
          <w:lang w:eastAsia="ru-RU"/>
        </w:rPr>
        <w:t>,</w:t>
      </w:r>
      <w:r w:rsidRPr="009B4918">
        <w:rPr>
          <w:szCs w:val="28"/>
          <w:lang w:eastAsia="ru-RU"/>
        </w:rPr>
        <w:t xml:space="preserve"> что это, займет много времени. Но маленький Гаусс сразу сообразил, что 1+100=101, 2+99=101 и т. д. И таких чисел будет 50. И умножив 50 на 101, получил результат в уме, едва учитель закончил чтение условия.</w:t>
      </w:r>
      <w:r w:rsidRPr="009B4918">
        <w:rPr>
          <w:bCs/>
          <w:i/>
          <w:iCs/>
          <w:szCs w:val="28"/>
          <w:lang w:eastAsia="ru-RU"/>
        </w:rPr>
        <w:t xml:space="preserve"> </w:t>
      </w:r>
      <w:r w:rsidRPr="009B4918">
        <w:rPr>
          <w:szCs w:val="28"/>
          <w:lang w:eastAsia="ru-RU"/>
        </w:rPr>
        <w:t xml:space="preserve">Такой же небольшой эксперимент провожу на уроке со своими учениками. Даю некоторое время для вычисления. Заслушиваем результаты ребят и способ вычисления. Если рационального способа нет, то объявляется тема. </w:t>
      </w:r>
    </w:p>
    <w:p w:rsidR="001F69AC" w:rsidRPr="009B4918" w:rsidRDefault="001F69AC" w:rsidP="001F69AC">
      <w:pPr>
        <w:suppressAutoHyphens w:val="0"/>
        <w:spacing w:line="360" w:lineRule="auto"/>
        <w:ind w:firstLine="708"/>
        <w:rPr>
          <w:szCs w:val="28"/>
          <w:lang w:eastAsia="ru-RU"/>
        </w:rPr>
      </w:pPr>
      <w:r w:rsidRPr="009B4918">
        <w:rPr>
          <w:szCs w:val="28"/>
          <w:lang w:eastAsia="ru-RU"/>
        </w:rPr>
        <w:lastRenderedPageBreak/>
        <w:t xml:space="preserve">Примером можно взять и </w:t>
      </w:r>
      <w:r>
        <w:rPr>
          <w:szCs w:val="28"/>
          <w:lang w:eastAsia="ru-RU"/>
        </w:rPr>
        <w:t>биологическую статистику: «</w:t>
      </w:r>
      <w:r w:rsidRPr="009B4918">
        <w:rPr>
          <w:szCs w:val="28"/>
          <w:lang w:eastAsia="ru-RU"/>
        </w:rPr>
        <w:t>В благоприятных условиях бактерии размножаются так, что за одну минуту одна из них делится на д</w:t>
      </w:r>
      <w:r>
        <w:rPr>
          <w:szCs w:val="28"/>
          <w:lang w:eastAsia="ru-RU"/>
        </w:rPr>
        <w:t xml:space="preserve">ве. Сколько их будет через час?» </w:t>
      </w:r>
      <w:r w:rsidRPr="009B4918">
        <w:rPr>
          <w:szCs w:val="28"/>
          <w:lang w:eastAsia="ru-RU"/>
        </w:rPr>
        <w:t>Таким образом, хорошо известно, что ничто так не привлекает внимания и не стимулирует работу ума, как удивительное и оно не просто привлекает внимание «здесь и сейчас», н</w:t>
      </w:r>
      <w:r>
        <w:rPr>
          <w:szCs w:val="28"/>
          <w:lang w:eastAsia="ru-RU"/>
        </w:rPr>
        <w:t>о и удерживает интерес в течение</w:t>
      </w:r>
      <w:r w:rsidRPr="009B4918">
        <w:rPr>
          <w:szCs w:val="28"/>
          <w:lang w:eastAsia="ru-RU"/>
        </w:rPr>
        <w:t xml:space="preserve"> длительного отрезка времени.  </w:t>
      </w:r>
    </w:p>
    <w:p w:rsidR="001F69AC" w:rsidRPr="009B4918" w:rsidRDefault="001F69AC" w:rsidP="001F69AC">
      <w:pPr>
        <w:suppressAutoHyphens w:val="0"/>
        <w:spacing w:line="360" w:lineRule="auto"/>
        <w:ind w:firstLine="708"/>
        <w:rPr>
          <w:szCs w:val="28"/>
          <w:lang w:eastAsia="ru-RU"/>
        </w:rPr>
      </w:pPr>
      <w:r w:rsidRPr="009B4918">
        <w:rPr>
          <w:bCs/>
          <w:szCs w:val="28"/>
          <w:lang w:eastAsia="ru-RU"/>
        </w:rPr>
        <w:t xml:space="preserve">Кроме того использую </w:t>
      </w:r>
      <w:r w:rsidRPr="009B4918">
        <w:rPr>
          <w:bCs/>
          <w:i/>
          <w:szCs w:val="28"/>
          <w:lang w:eastAsia="ru-RU"/>
        </w:rPr>
        <w:t>ситуацию удивления</w:t>
      </w:r>
      <w:r w:rsidRPr="009B4918">
        <w:rPr>
          <w:bCs/>
          <w:szCs w:val="28"/>
          <w:lang w:eastAsia="ru-RU"/>
        </w:rPr>
        <w:t>.</w:t>
      </w:r>
      <w:r w:rsidRPr="009B4918">
        <w:rPr>
          <w:szCs w:val="28"/>
          <w:lang w:eastAsia="ru-RU"/>
        </w:rPr>
        <w:t xml:space="preserve"> </w:t>
      </w:r>
      <w:r w:rsidRPr="009B4918">
        <w:rPr>
          <w:bCs/>
          <w:szCs w:val="28"/>
          <w:lang w:eastAsia="ru-RU"/>
        </w:rPr>
        <w:t>Удивление</w:t>
      </w:r>
      <w:r>
        <w:rPr>
          <w:bCs/>
          <w:szCs w:val="28"/>
          <w:lang w:eastAsia="ru-RU"/>
        </w:rPr>
        <w:t xml:space="preserve"> </w:t>
      </w:r>
      <w:r w:rsidRPr="009B4918">
        <w:rPr>
          <w:bCs/>
          <w:szCs w:val="28"/>
          <w:lang w:eastAsia="ru-RU"/>
        </w:rPr>
        <w:t xml:space="preserve">- сильный стимул познания, его первичный элемент. Удивляясь, человек как бы стремится заглянуть вперед. Он находится в состоянии ожидания чего-то нового. </w:t>
      </w:r>
    </w:p>
    <w:p w:rsidR="001F69AC" w:rsidRPr="009B4918" w:rsidRDefault="001F69AC" w:rsidP="001F69AC">
      <w:pPr>
        <w:suppressAutoHyphens w:val="0"/>
        <w:spacing w:line="360" w:lineRule="auto"/>
        <w:ind w:firstLine="708"/>
        <w:rPr>
          <w:szCs w:val="28"/>
          <w:lang w:eastAsia="ru-RU"/>
        </w:rPr>
      </w:pPr>
      <w:r w:rsidRPr="009B4918">
        <w:rPr>
          <w:szCs w:val="28"/>
          <w:lang w:eastAsia="ru-RU"/>
        </w:rPr>
        <w:t xml:space="preserve">Урок по теме </w:t>
      </w:r>
      <w:r>
        <w:rPr>
          <w:bCs/>
          <w:i/>
          <w:iCs/>
          <w:szCs w:val="28"/>
          <w:lang w:eastAsia="ru-RU"/>
        </w:rPr>
        <w:t xml:space="preserve">«Признаки делимости» </w:t>
      </w:r>
      <w:r>
        <w:rPr>
          <w:szCs w:val="28"/>
          <w:lang w:eastAsia="ru-RU"/>
        </w:rPr>
        <w:t>начинаю так: «</w:t>
      </w:r>
      <w:r w:rsidRPr="009B4918">
        <w:rPr>
          <w:szCs w:val="28"/>
          <w:lang w:eastAsia="ru-RU"/>
        </w:rPr>
        <w:t>А знаете, ребята, я могу  мгновенно ответить вам: делится ли ваше названное число на 2,3,4,5,6,9,10, не выполняя деления в столбик или на калькуляторе. Хотите проверить? Напишите у себя число и определите</w:t>
      </w:r>
      <w:r>
        <w:rPr>
          <w:szCs w:val="28"/>
          <w:lang w:eastAsia="ru-RU"/>
        </w:rPr>
        <w:t>:</w:t>
      </w:r>
      <w:r w:rsidRPr="009B4918">
        <w:rPr>
          <w:szCs w:val="28"/>
          <w:lang w:eastAsia="ru-RU"/>
        </w:rPr>
        <w:t xml:space="preserve"> делится ли оно </w:t>
      </w:r>
      <w:proofErr w:type="gramStart"/>
      <w:r w:rsidRPr="009B4918">
        <w:rPr>
          <w:szCs w:val="28"/>
          <w:lang w:eastAsia="ru-RU"/>
        </w:rPr>
        <w:t>на</w:t>
      </w:r>
      <w:proofErr w:type="gramEnd"/>
      <w:r w:rsidRPr="009B491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какое-нибудь из названных чисел»</w:t>
      </w:r>
      <w:r w:rsidRPr="009B4918">
        <w:rPr>
          <w:szCs w:val="28"/>
          <w:lang w:eastAsia="ru-RU"/>
        </w:rPr>
        <w:t xml:space="preserve">. Ребята с большим удовольствием начинают отыскивать мне числа.  </w:t>
      </w:r>
    </w:p>
    <w:p w:rsidR="001F69AC" w:rsidRPr="000540BA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</w:p>
    <w:p w:rsidR="001F69AC" w:rsidRPr="000540BA" w:rsidRDefault="001F69AC" w:rsidP="001F69AC">
      <w:pPr>
        <w:suppressAutoHyphens w:val="0"/>
        <w:spacing w:line="360" w:lineRule="auto"/>
        <w:jc w:val="left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>Кроме изложенных так же п</w:t>
      </w:r>
      <w:r w:rsidRPr="000540BA">
        <w:rPr>
          <w:szCs w:val="28"/>
          <w:lang w:eastAsia="ru-RU"/>
        </w:rPr>
        <w:t>рименяю следующие приемы работы для развития познавательных интересов:</w:t>
      </w:r>
    </w:p>
    <w:p w:rsidR="001F69AC" w:rsidRPr="000540BA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0540BA">
        <w:rPr>
          <w:szCs w:val="28"/>
          <w:lang w:eastAsia="ru-RU"/>
        </w:rPr>
        <w:t>нацеленность на осмысление изучаемых явлений и формирование понятий;</w:t>
      </w:r>
    </w:p>
    <w:p w:rsidR="001F69AC" w:rsidRPr="000540BA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>-</w:t>
      </w:r>
      <w:r w:rsidRPr="000540BA">
        <w:rPr>
          <w:szCs w:val="28"/>
          <w:lang w:eastAsia="ru-RU"/>
        </w:rPr>
        <w:t xml:space="preserve"> обучение логическому изложению материала;</w:t>
      </w:r>
    </w:p>
    <w:p w:rsidR="001F69AC" w:rsidRPr="000540BA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0540BA">
        <w:rPr>
          <w:szCs w:val="28"/>
          <w:lang w:eastAsia="ru-RU"/>
        </w:rPr>
        <w:t>выдвижение системы вопросов, требующих обобщения;</w:t>
      </w:r>
    </w:p>
    <w:p w:rsidR="001F69AC" w:rsidRPr="000540BA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0540BA">
        <w:rPr>
          <w:szCs w:val="28"/>
          <w:lang w:eastAsia="ru-RU"/>
        </w:rPr>
        <w:t>подборка упражнений, направленных на формирование определений, умозаключений, на классификацию предметов и явлений;</w:t>
      </w:r>
    </w:p>
    <w:p w:rsidR="001F69AC" w:rsidRPr="000540BA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0540BA">
        <w:rPr>
          <w:szCs w:val="28"/>
          <w:lang w:eastAsia="ru-RU"/>
        </w:rPr>
        <w:t>подборка задач и заданий, связывающих знания с практическим применением.</w:t>
      </w:r>
    </w:p>
    <w:p w:rsidR="001F69AC" w:rsidRPr="000540BA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 w:rsidRPr="000540BA">
        <w:rPr>
          <w:szCs w:val="28"/>
          <w:lang w:eastAsia="ru-RU"/>
        </w:rPr>
        <w:t>Владение этими разнообразными методическими приемами, помогает мне пробуждать мыслительную активность учащихся.</w:t>
      </w:r>
    </w:p>
    <w:p w:rsidR="001F69AC" w:rsidRPr="000540BA" w:rsidRDefault="001F69AC" w:rsidP="001F69AC">
      <w:pPr>
        <w:suppressAutoHyphens w:val="0"/>
        <w:spacing w:line="360" w:lineRule="auto"/>
        <w:jc w:val="left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       </w:t>
      </w:r>
      <w:r w:rsidRPr="000540BA">
        <w:rPr>
          <w:szCs w:val="28"/>
          <w:lang w:eastAsia="ru-RU"/>
        </w:rPr>
        <w:t>Одним из средств активизации познавательной деятельности школьников является широкое использование их жизненного опыта. Большую роль в усвоении материала играют при этом</w:t>
      </w:r>
      <w:r>
        <w:rPr>
          <w:szCs w:val="28"/>
          <w:lang w:eastAsia="ru-RU"/>
        </w:rPr>
        <w:t xml:space="preserve"> </w:t>
      </w:r>
      <w:hyperlink r:id="rId4" w:tooltip="Практические работы" w:history="1">
        <w:r w:rsidRPr="000540BA">
          <w:rPr>
            <w:szCs w:val="28"/>
            <w:bdr w:val="none" w:sz="0" w:space="0" w:color="auto" w:frame="1"/>
            <w:lang w:eastAsia="ru-RU"/>
          </w:rPr>
          <w:t>практические работы</w:t>
        </w:r>
      </w:hyperlink>
      <w:r w:rsidRPr="000540BA">
        <w:rPr>
          <w:szCs w:val="28"/>
          <w:lang w:eastAsia="ru-RU"/>
        </w:rPr>
        <w:t>. Часто дети запоминают только то, над чем потрудились их руки, если ученик что-то рисовал, чертил, вырезал или закрашивал, то это что-то само по себе становится опорой для его памяти. Такой вид работы как обучающее практическое занятие является творческим для учащихся. Выполнение задания и обобщение результатов приводит их к новому математическому знанию. В этих условиях познавательная деятельность представляет собой самодвижение. В результате такой работы новые знания не поступают извне в виде информации, а являются внутренним продуктом практической деятельности самих учащихся.</w:t>
      </w:r>
    </w:p>
    <w:p w:rsidR="001F69AC" w:rsidRPr="000540BA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</w:t>
      </w:r>
      <w:r w:rsidRPr="000540BA">
        <w:rPr>
          <w:szCs w:val="28"/>
          <w:lang w:eastAsia="ru-RU"/>
        </w:rPr>
        <w:t>В своей работе я пытаюсь дать возможность ученикам двигаться впе</w:t>
      </w:r>
      <w:r w:rsidRPr="000540BA">
        <w:rPr>
          <w:szCs w:val="28"/>
          <w:lang w:eastAsia="ru-RU"/>
        </w:rPr>
        <w:softHyphen/>
        <w:t>ред, самостоятельно добывать знания, развивать свой творческий потенциал. Каж</w:t>
      </w:r>
      <w:r w:rsidRPr="000540BA">
        <w:rPr>
          <w:szCs w:val="28"/>
          <w:lang w:eastAsia="ru-RU"/>
        </w:rPr>
        <w:softHyphen/>
        <w:t>дая выращенная мною «звездочка» поведет за собой других (метод побуждения через подражание силь</w:t>
      </w:r>
      <w:r w:rsidRPr="000540BA">
        <w:rPr>
          <w:szCs w:val="28"/>
          <w:lang w:eastAsia="ru-RU"/>
        </w:rPr>
        <w:softHyphen/>
        <w:t>ной личности). А тем, кто отстает, стараюсь вовремя, опе</w:t>
      </w:r>
      <w:r w:rsidRPr="000540BA">
        <w:rPr>
          <w:szCs w:val="28"/>
          <w:lang w:eastAsia="ru-RU"/>
        </w:rPr>
        <w:softHyphen/>
        <w:t>ративно прийти на помощь, а также организовываю работу в парах, где один ученик слабый, а другой сильный. Нельзя оставлять ученика наедине со своими неприятностями, но нельзя пропус</w:t>
      </w:r>
      <w:r w:rsidRPr="000540BA">
        <w:rPr>
          <w:szCs w:val="28"/>
          <w:lang w:eastAsia="ru-RU"/>
        </w:rPr>
        <w:softHyphen/>
        <w:t>тить и его успех.</w:t>
      </w:r>
    </w:p>
    <w:p w:rsidR="001F69AC" w:rsidRPr="00256ED3" w:rsidRDefault="001F69AC" w:rsidP="001F69AC">
      <w:pPr>
        <w:suppressAutoHyphens w:val="0"/>
        <w:spacing w:line="360" w:lineRule="auto"/>
        <w:jc w:val="left"/>
        <w:textAlignment w:val="baseline"/>
        <w:rPr>
          <w:szCs w:val="28"/>
          <w:lang w:eastAsia="ru-RU"/>
        </w:rPr>
      </w:pPr>
      <w:r>
        <w:rPr>
          <w:bCs/>
          <w:i/>
          <w:iCs/>
          <w:szCs w:val="28"/>
          <w:bdr w:val="none" w:sz="0" w:space="0" w:color="auto" w:frame="1"/>
          <w:lang w:eastAsia="ru-RU"/>
        </w:rPr>
        <w:t xml:space="preserve">    </w:t>
      </w:r>
      <w:r w:rsidRPr="00256ED3">
        <w:rPr>
          <w:bCs/>
          <w:i/>
          <w:iCs/>
          <w:szCs w:val="28"/>
          <w:bdr w:val="none" w:sz="0" w:space="0" w:color="auto" w:frame="1"/>
          <w:lang w:eastAsia="ru-RU"/>
        </w:rPr>
        <w:t>Подготовил самостоятельно теорети</w:t>
      </w:r>
      <w:r w:rsidRPr="00256ED3">
        <w:rPr>
          <w:bCs/>
          <w:i/>
          <w:iCs/>
          <w:szCs w:val="28"/>
          <w:bdr w:val="none" w:sz="0" w:space="0" w:color="auto" w:frame="1"/>
          <w:lang w:eastAsia="ru-RU"/>
        </w:rPr>
        <w:softHyphen/>
        <w:t>ческий материал - покажи.</w:t>
      </w:r>
    </w:p>
    <w:p w:rsidR="001F69AC" w:rsidRPr="00256ED3" w:rsidRDefault="001F69AC" w:rsidP="001F69AC">
      <w:pPr>
        <w:suppressAutoHyphens w:val="0"/>
        <w:spacing w:line="360" w:lineRule="auto"/>
        <w:jc w:val="left"/>
        <w:textAlignment w:val="baseline"/>
        <w:rPr>
          <w:szCs w:val="28"/>
          <w:lang w:eastAsia="ru-RU"/>
        </w:rPr>
      </w:pPr>
      <w:r>
        <w:rPr>
          <w:bCs/>
          <w:i/>
          <w:iCs/>
          <w:szCs w:val="28"/>
          <w:bdr w:val="none" w:sz="0" w:space="0" w:color="auto" w:frame="1"/>
          <w:lang w:eastAsia="ru-RU"/>
        </w:rPr>
        <w:t xml:space="preserve">    </w:t>
      </w:r>
      <w:r w:rsidRPr="00256ED3">
        <w:rPr>
          <w:bCs/>
          <w:i/>
          <w:iCs/>
          <w:szCs w:val="28"/>
          <w:bdr w:val="none" w:sz="0" w:space="0" w:color="auto" w:frame="1"/>
          <w:lang w:eastAsia="ru-RU"/>
        </w:rPr>
        <w:t>Нашел другой способ доказательства – поделись.</w:t>
      </w:r>
    </w:p>
    <w:p w:rsidR="001F69AC" w:rsidRPr="00256ED3" w:rsidRDefault="001F69AC" w:rsidP="001F69AC">
      <w:pPr>
        <w:suppressAutoHyphens w:val="0"/>
        <w:spacing w:line="360" w:lineRule="auto"/>
        <w:jc w:val="left"/>
        <w:textAlignment w:val="baseline"/>
        <w:rPr>
          <w:szCs w:val="28"/>
          <w:lang w:eastAsia="ru-RU"/>
        </w:rPr>
      </w:pPr>
      <w:r>
        <w:rPr>
          <w:bCs/>
          <w:i/>
          <w:iCs/>
          <w:szCs w:val="28"/>
          <w:bdr w:val="none" w:sz="0" w:space="0" w:color="auto" w:frame="1"/>
          <w:lang w:eastAsia="ru-RU"/>
        </w:rPr>
        <w:t xml:space="preserve">    </w:t>
      </w:r>
      <w:r w:rsidRPr="00256ED3">
        <w:rPr>
          <w:bCs/>
          <w:i/>
          <w:iCs/>
          <w:szCs w:val="28"/>
          <w:bdr w:val="none" w:sz="0" w:space="0" w:color="auto" w:frame="1"/>
          <w:lang w:eastAsia="ru-RU"/>
        </w:rPr>
        <w:t>Предложил оригиналь</w:t>
      </w:r>
      <w:r w:rsidRPr="00256ED3">
        <w:rPr>
          <w:bCs/>
          <w:i/>
          <w:iCs/>
          <w:szCs w:val="28"/>
          <w:bdr w:val="none" w:sz="0" w:space="0" w:color="auto" w:frame="1"/>
          <w:lang w:eastAsia="ru-RU"/>
        </w:rPr>
        <w:softHyphen/>
        <w:t>ный метод решения задачи - все улыбки тебе.</w:t>
      </w:r>
    </w:p>
    <w:p w:rsidR="001F69AC" w:rsidRPr="00256ED3" w:rsidRDefault="001F69AC" w:rsidP="001F69AC">
      <w:pPr>
        <w:suppressAutoHyphens w:val="0"/>
        <w:spacing w:line="360" w:lineRule="auto"/>
        <w:jc w:val="left"/>
        <w:textAlignment w:val="baseline"/>
        <w:rPr>
          <w:szCs w:val="28"/>
          <w:lang w:eastAsia="ru-RU"/>
        </w:rPr>
      </w:pPr>
      <w:r w:rsidRPr="000540BA">
        <w:rPr>
          <w:szCs w:val="28"/>
          <w:lang w:eastAsia="ru-RU"/>
        </w:rPr>
        <w:t>Та</w:t>
      </w:r>
      <w:r w:rsidRPr="000540BA">
        <w:rPr>
          <w:szCs w:val="28"/>
          <w:lang w:eastAsia="ru-RU"/>
        </w:rPr>
        <w:softHyphen/>
        <w:t>ким образом, строится система: </w:t>
      </w:r>
      <w:r w:rsidRPr="00256ED3">
        <w:rPr>
          <w:bCs/>
          <w:i/>
          <w:iCs/>
          <w:szCs w:val="28"/>
          <w:bdr w:val="none" w:sz="0" w:space="0" w:color="auto" w:frame="1"/>
          <w:lang w:eastAsia="ru-RU"/>
        </w:rPr>
        <w:t>значимость - ком</w:t>
      </w:r>
      <w:r w:rsidRPr="00256ED3">
        <w:rPr>
          <w:bCs/>
          <w:i/>
          <w:iCs/>
          <w:szCs w:val="28"/>
          <w:bdr w:val="none" w:sz="0" w:space="0" w:color="auto" w:frame="1"/>
          <w:lang w:eastAsia="ru-RU"/>
        </w:rPr>
        <w:softHyphen/>
        <w:t>петентность - добытые знания</w:t>
      </w:r>
      <w:r w:rsidRPr="00256ED3">
        <w:rPr>
          <w:szCs w:val="28"/>
          <w:lang w:eastAsia="ru-RU"/>
        </w:rPr>
        <w:t>. И хочется добывать новое как можно чаще.</w:t>
      </w:r>
    </w:p>
    <w:p w:rsidR="001F69AC" w:rsidRPr="00256ED3" w:rsidRDefault="001F69AC" w:rsidP="001F69AC">
      <w:pPr>
        <w:suppressAutoHyphens w:val="0"/>
        <w:spacing w:line="360" w:lineRule="auto"/>
        <w:jc w:val="left"/>
        <w:textAlignment w:val="baseline"/>
        <w:rPr>
          <w:i/>
          <w:szCs w:val="28"/>
          <w:lang w:eastAsia="ru-RU"/>
        </w:rPr>
      </w:pPr>
      <w:r w:rsidRPr="00256ED3">
        <w:rPr>
          <w:bCs/>
          <w:i/>
          <w:szCs w:val="28"/>
          <w:bdr w:val="none" w:sz="0" w:space="0" w:color="auto" w:frame="1"/>
          <w:lang w:eastAsia="ru-RU"/>
        </w:rPr>
        <w:t xml:space="preserve">           - Использование тестов для контроля знаний учащихся</w:t>
      </w:r>
    </w:p>
    <w:p w:rsidR="001F69AC" w:rsidRPr="000540BA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proofErr w:type="gramStart"/>
      <w:r w:rsidRPr="000540BA">
        <w:rPr>
          <w:szCs w:val="28"/>
          <w:lang w:eastAsia="ru-RU"/>
        </w:rPr>
        <w:t>Недавно появившаяся в России система централизованного тестирования и итоговая аттестация в форме</w:t>
      </w:r>
      <w:r>
        <w:rPr>
          <w:szCs w:val="28"/>
          <w:lang w:eastAsia="ru-RU"/>
        </w:rPr>
        <w:t xml:space="preserve"> ЕГЭ и</w:t>
      </w:r>
      <w:r w:rsidRPr="000540BA">
        <w:rPr>
          <w:szCs w:val="28"/>
          <w:lang w:eastAsia="ru-RU"/>
        </w:rPr>
        <w:t xml:space="preserve"> ГИА активно внедряет в образование современные технологии оценки учебных достижений, с одной стороны, и определяет необходимость более четкого и конкретного определения </w:t>
      </w:r>
      <w:r w:rsidRPr="000540BA">
        <w:rPr>
          <w:szCs w:val="28"/>
          <w:lang w:eastAsia="ru-RU"/>
        </w:rPr>
        <w:lastRenderedPageBreak/>
        <w:t>минимума содержания образовательного стандарта по разделам, курсам, предметам, с целью упорядочивания нагрузки ученика, с другой стороны.</w:t>
      </w:r>
      <w:proofErr w:type="gramEnd"/>
    </w:p>
    <w:p w:rsidR="001F69AC" w:rsidRPr="000540BA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 w:rsidRPr="000540BA">
        <w:rPr>
          <w:szCs w:val="28"/>
          <w:lang w:eastAsia="ru-RU"/>
        </w:rPr>
        <w:t>Тестирование позволяет:</w:t>
      </w:r>
    </w:p>
    <w:p w:rsidR="001F69AC" w:rsidRPr="000540BA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 w:rsidRPr="000540BA">
        <w:rPr>
          <w:szCs w:val="28"/>
          <w:lang w:eastAsia="ru-RU"/>
        </w:rPr>
        <w:t>- учитывать индивидуальные особенности учащихся;</w:t>
      </w:r>
    </w:p>
    <w:p w:rsidR="001F69AC" w:rsidRPr="000540BA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 w:rsidRPr="000540BA">
        <w:rPr>
          <w:szCs w:val="28"/>
          <w:lang w:eastAsia="ru-RU"/>
        </w:rPr>
        <w:t>- проверять качество усвоения материала;</w:t>
      </w:r>
    </w:p>
    <w:p w:rsidR="001F69AC" w:rsidRPr="000540BA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 w:rsidRPr="000540BA">
        <w:rPr>
          <w:szCs w:val="28"/>
          <w:lang w:eastAsia="ru-RU"/>
        </w:rPr>
        <w:t>- разнообразить процесс обучения;</w:t>
      </w:r>
    </w:p>
    <w:p w:rsidR="001F69AC" w:rsidRPr="000540BA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 w:rsidRPr="000540BA">
        <w:rPr>
          <w:szCs w:val="28"/>
          <w:lang w:eastAsia="ru-RU"/>
        </w:rPr>
        <w:t>- сэкономить время на опрос;</w:t>
      </w:r>
    </w:p>
    <w:p w:rsidR="001F69AC" w:rsidRPr="000540BA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 w:rsidRPr="000540BA">
        <w:rPr>
          <w:szCs w:val="28"/>
          <w:lang w:eastAsia="ru-RU"/>
        </w:rPr>
        <w:t>- использовать тесты для компьютеризации обучения.</w:t>
      </w:r>
    </w:p>
    <w:p w:rsidR="001F69AC" w:rsidRPr="000540BA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 w:rsidRPr="000540BA">
        <w:rPr>
          <w:szCs w:val="28"/>
          <w:lang w:eastAsia="ru-RU"/>
        </w:rPr>
        <w:t>С помощью тестов можно проверить большой объем изученного материала, быстро «диагностировать» овладение учебным материалом большого количества учащихся. Содержание тестовых задач и многократное тестирование позволяет даже слабым ученикам выполнить часть работы, минуя психологический стресс, получить удовлетворительную оценку и овладеть объемом знаний, достаточным для этого.</w:t>
      </w:r>
    </w:p>
    <w:p w:rsidR="001F69AC" w:rsidRPr="007C6248" w:rsidRDefault="001F69AC" w:rsidP="001F69AC">
      <w:pPr>
        <w:suppressAutoHyphens w:val="0"/>
        <w:spacing w:line="360" w:lineRule="auto"/>
        <w:jc w:val="left"/>
        <w:textAlignment w:val="baseline"/>
        <w:rPr>
          <w:bCs/>
          <w:i/>
          <w:szCs w:val="28"/>
          <w:bdr w:val="none" w:sz="0" w:space="0" w:color="auto" w:frame="1"/>
          <w:lang w:eastAsia="ru-RU"/>
        </w:rPr>
      </w:pPr>
      <w:r w:rsidRPr="00256ED3">
        <w:rPr>
          <w:b/>
          <w:bCs/>
          <w:i/>
          <w:szCs w:val="28"/>
          <w:bdr w:val="none" w:sz="0" w:space="0" w:color="auto" w:frame="1"/>
          <w:lang w:eastAsia="ru-RU"/>
        </w:rPr>
        <w:t xml:space="preserve">         </w:t>
      </w:r>
      <w:r w:rsidRPr="007C6248">
        <w:rPr>
          <w:b/>
          <w:bCs/>
          <w:i/>
          <w:szCs w:val="28"/>
          <w:bdr w:val="none" w:sz="0" w:space="0" w:color="auto" w:frame="1"/>
          <w:lang w:eastAsia="ru-RU"/>
        </w:rPr>
        <w:t xml:space="preserve">- </w:t>
      </w:r>
      <w:r w:rsidRPr="007C6248">
        <w:rPr>
          <w:bCs/>
          <w:i/>
          <w:szCs w:val="28"/>
          <w:bdr w:val="none" w:sz="0" w:space="0" w:color="auto" w:frame="1"/>
          <w:lang w:eastAsia="ru-RU"/>
        </w:rPr>
        <w:t>Использование компьютера на уроке</w:t>
      </w:r>
    </w:p>
    <w:p w:rsidR="001F69AC" w:rsidRPr="00B1128C" w:rsidRDefault="001F69AC" w:rsidP="001F69AC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Компьютер не дань моде, он</w:t>
      </w:r>
      <w:r w:rsidRPr="007C6248">
        <w:rPr>
          <w:sz w:val="28"/>
          <w:szCs w:val="28"/>
        </w:rPr>
        <w:t xml:space="preserve"> делает преподавание динамичным, позволяет реализовать современные личностно-ориентированные технологии. Освоение учителе</w:t>
      </w:r>
      <w:r w:rsidRPr="00B1128C">
        <w:rPr>
          <w:sz w:val="28"/>
          <w:szCs w:val="28"/>
        </w:rPr>
        <w:t xml:space="preserve">м </w:t>
      </w:r>
      <w:hyperlink r:id="rId5" w:tooltip="Компьютерная техника и расходные материалы" w:history="1">
        <w:r w:rsidRPr="00B1128C">
          <w:rPr>
            <w:sz w:val="28"/>
            <w:szCs w:val="28"/>
            <w:bdr w:val="none" w:sz="0" w:space="0" w:color="auto" w:frame="1"/>
          </w:rPr>
          <w:t>компьютерной техники</w:t>
        </w:r>
      </w:hyperlink>
      <w:r w:rsidRPr="00B1128C">
        <w:rPr>
          <w:sz w:val="28"/>
          <w:szCs w:val="28"/>
        </w:rPr>
        <w:t xml:space="preserve"> как пользователем позволяет расширить возможности применения компьютера на уроках математики. </w:t>
      </w:r>
      <w:proofErr w:type="spellStart"/>
      <w:r w:rsidRPr="00B1128C">
        <w:rPr>
          <w:sz w:val="28"/>
          <w:szCs w:val="28"/>
        </w:rPr>
        <w:t>Мультимедийные</w:t>
      </w:r>
      <w:proofErr w:type="spellEnd"/>
      <w:r w:rsidRPr="00B1128C">
        <w:rPr>
          <w:sz w:val="28"/>
          <w:szCs w:val="28"/>
        </w:rPr>
        <w:t xml:space="preserve"> </w:t>
      </w:r>
      <w:proofErr w:type="gramStart"/>
      <w:r w:rsidRPr="00B1128C">
        <w:rPr>
          <w:sz w:val="28"/>
          <w:szCs w:val="28"/>
        </w:rPr>
        <w:t xml:space="preserve">презентации, созданные в программе  </w:t>
      </w:r>
      <w:proofErr w:type="spellStart"/>
      <w:r w:rsidRPr="00B1128C">
        <w:rPr>
          <w:sz w:val="28"/>
          <w:szCs w:val="28"/>
        </w:rPr>
        <w:t>Power</w:t>
      </w:r>
      <w:proofErr w:type="spellEnd"/>
      <w:r w:rsidRPr="00B1128C">
        <w:rPr>
          <w:sz w:val="28"/>
          <w:szCs w:val="28"/>
        </w:rPr>
        <w:t xml:space="preserve"> </w:t>
      </w:r>
      <w:proofErr w:type="spellStart"/>
      <w:r w:rsidRPr="00B1128C">
        <w:rPr>
          <w:sz w:val="28"/>
          <w:szCs w:val="28"/>
        </w:rPr>
        <w:t>Point</w:t>
      </w:r>
      <w:proofErr w:type="spellEnd"/>
      <w:r w:rsidRPr="00B1128C">
        <w:rPr>
          <w:sz w:val="28"/>
          <w:szCs w:val="28"/>
        </w:rPr>
        <w:t xml:space="preserve">  могут</w:t>
      </w:r>
      <w:proofErr w:type="gramEnd"/>
      <w:r w:rsidRPr="00B1128C">
        <w:rPr>
          <w:sz w:val="28"/>
          <w:szCs w:val="28"/>
        </w:rPr>
        <w:t xml:space="preserve"> сопровождать весь урок или быть его частью, могут быть продуктом проектной, </w:t>
      </w:r>
      <w:hyperlink r:id="rId6" w:tooltip="Научно-исследовательская деятельность" w:history="1">
        <w:r w:rsidRPr="00B1128C">
          <w:rPr>
            <w:sz w:val="28"/>
            <w:szCs w:val="28"/>
            <w:bdr w:val="none" w:sz="0" w:space="0" w:color="auto" w:frame="1"/>
          </w:rPr>
          <w:t>исследовательской деятельности</w:t>
        </w:r>
      </w:hyperlink>
      <w:r w:rsidRPr="00B1128C">
        <w:rPr>
          <w:sz w:val="28"/>
          <w:szCs w:val="28"/>
        </w:rPr>
        <w:t>.</w:t>
      </w:r>
      <w:r w:rsidRPr="00B1128C">
        <w:rPr>
          <w:rStyle w:val="apple-converted-space"/>
          <w:sz w:val="28"/>
          <w:szCs w:val="28"/>
        </w:rPr>
        <w:t xml:space="preserve"> </w:t>
      </w:r>
      <w:r w:rsidRPr="00B1128C">
        <w:rPr>
          <w:sz w:val="28"/>
          <w:szCs w:val="28"/>
        </w:rPr>
        <w:t>Материал дает возможность познакомиться не только с историей развития математики, но и с некоторыми научными гипотезами. Проект по данной теме способствует поддержанию интереса к математике и дает возможность поработать с иными, кроме учебника, источниками.</w:t>
      </w:r>
    </w:p>
    <w:p w:rsidR="001F69AC" w:rsidRPr="00B1128C" w:rsidRDefault="001F69AC" w:rsidP="001F69AC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28C">
        <w:rPr>
          <w:rStyle w:val="c1"/>
          <w:sz w:val="28"/>
          <w:szCs w:val="28"/>
        </w:rPr>
        <w:t xml:space="preserve">Помня слова К.Ф. Гаусса о том, что «математика – наука для глаз, а не для ушей», использую </w:t>
      </w:r>
      <w:r w:rsidRPr="00B1128C">
        <w:rPr>
          <w:rStyle w:val="c2c1"/>
          <w:bCs/>
          <w:iCs/>
          <w:sz w:val="28"/>
          <w:szCs w:val="28"/>
        </w:rPr>
        <w:t>информационные технологии</w:t>
      </w:r>
      <w:r w:rsidRPr="00B1128C">
        <w:rPr>
          <w:rStyle w:val="c1"/>
          <w:sz w:val="28"/>
          <w:szCs w:val="28"/>
        </w:rPr>
        <w:t> на своих уроках.</w:t>
      </w:r>
    </w:p>
    <w:p w:rsidR="001F69AC" w:rsidRPr="00B1128C" w:rsidRDefault="001F69AC" w:rsidP="001F69AC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28C">
        <w:rPr>
          <w:rStyle w:val="c1"/>
          <w:sz w:val="28"/>
          <w:szCs w:val="28"/>
        </w:rPr>
        <w:lastRenderedPageBreak/>
        <w:t xml:space="preserve">Урок-презентацию применяю, как для объяснения нового материала, так и обобщения по разделу. Использование презентации на этих уроках позволяет повысить эффективность восприятия материала, развивает аналитическое мышление, пространственное воображение, внимание. Во время проведения урока-презентации легче владеть аудиторией. </w:t>
      </w:r>
      <w:proofErr w:type="gramStart"/>
      <w:r w:rsidRPr="00B1128C">
        <w:rPr>
          <w:rStyle w:val="c1"/>
          <w:sz w:val="28"/>
          <w:szCs w:val="28"/>
        </w:rPr>
        <w:t>Использование  компьютера на разных этапах урока, позволяет довести время активной работы учеников до 70% времени урока, вместо обычных 20%. Современные школьники быстрее и с большим интересом усваивают информацию с экрана компьютера.</w:t>
      </w:r>
      <w:proofErr w:type="gramEnd"/>
      <w:r w:rsidRPr="00B1128C">
        <w:rPr>
          <w:rStyle w:val="c1"/>
          <w:sz w:val="28"/>
          <w:szCs w:val="28"/>
        </w:rPr>
        <w:t xml:space="preserve"> Учитель может привлечь внимание учеников в нужный момент, подобрать интонацию и скорость речи, повторить пропущенное и внести необходимые пояснения.</w:t>
      </w:r>
    </w:p>
    <w:p w:rsidR="001F69AC" w:rsidRPr="00B1128C" w:rsidRDefault="001F69AC" w:rsidP="001F69AC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1128C">
        <w:rPr>
          <w:rStyle w:val="c1"/>
          <w:sz w:val="28"/>
          <w:szCs w:val="28"/>
        </w:rPr>
        <w:t xml:space="preserve">Компьютер помогает на уроках стереометрии в старших классах. Современная трехмерная графика позволяет создавать модели </w:t>
      </w:r>
      <w:proofErr w:type="gramStart"/>
      <w:r w:rsidRPr="00B1128C">
        <w:rPr>
          <w:rStyle w:val="c1"/>
          <w:sz w:val="28"/>
          <w:szCs w:val="28"/>
        </w:rPr>
        <w:t>сложных</w:t>
      </w:r>
      <w:proofErr w:type="gramEnd"/>
      <w:r w:rsidRPr="00B1128C">
        <w:rPr>
          <w:rStyle w:val="c1"/>
          <w:sz w:val="28"/>
          <w:szCs w:val="28"/>
        </w:rPr>
        <w:t xml:space="preserve"> геометрических тел и их комбинаций, вращать их на экране, менять освещенность.</w:t>
      </w:r>
      <w:proofErr w:type="gramStart"/>
      <w:r w:rsidRPr="00B1128C">
        <w:rPr>
          <w:sz w:val="28"/>
          <w:szCs w:val="28"/>
        </w:rPr>
        <w:t xml:space="preserve"> .</w:t>
      </w:r>
      <w:proofErr w:type="gramEnd"/>
      <w:r w:rsidRPr="00B1128C">
        <w:rPr>
          <w:sz w:val="28"/>
          <w:szCs w:val="28"/>
        </w:rPr>
        <w:t xml:space="preserve">  «Живая математика» даёт возможность увидеть на уроках  стереометрии динамику построения сечений, «подвигать и подергать» геометрические фигуры и тела изучая их</w:t>
      </w:r>
      <w:r>
        <w:rPr>
          <w:sz w:val="28"/>
          <w:szCs w:val="28"/>
        </w:rPr>
        <w:t xml:space="preserve"> .</w:t>
      </w:r>
      <w:r w:rsidRPr="00B1128C">
        <w:rPr>
          <w:rStyle w:val="c1"/>
          <w:sz w:val="28"/>
          <w:szCs w:val="28"/>
        </w:rPr>
        <w:t xml:space="preserve"> На уроках алгебры и начал анализа использование ИКТ прекрасно иллюстрирует построение графиков элементарных и более сложных функций и преобразование  графиков.</w:t>
      </w:r>
      <w:r w:rsidRPr="00B11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B1128C">
        <w:rPr>
          <w:sz w:val="28"/>
          <w:szCs w:val="28"/>
        </w:rPr>
        <w:t xml:space="preserve">Возможности анимации позволили показать учащимся задачи на движение: навстречу друг другу, в  противоположных направлениях, вдогонку, с отставанием. Раньше приходилось рисовать  задачи на бумаге, где пешеходы, автомобили, насекомые или животные двигались с разными скоростями. Не хватало в моих рисунках самого главного – движения. «Продукт» получался одноразовый. Сейчас, создавая коллекцию анимационных картинок из Интернета и используя эффекты </w:t>
      </w:r>
      <w:proofErr w:type="gramStart"/>
      <w:r w:rsidRPr="00B1128C">
        <w:rPr>
          <w:sz w:val="28"/>
          <w:szCs w:val="28"/>
        </w:rPr>
        <w:t>анимации</w:t>
      </w:r>
      <w:proofErr w:type="gramEnd"/>
      <w:r w:rsidRPr="00B1128C">
        <w:rPr>
          <w:sz w:val="28"/>
          <w:szCs w:val="28"/>
        </w:rPr>
        <w:t xml:space="preserve">  могу использовать их неоднократно, так как условия задачи легко заменяемы, можно одну и ту же задачу использовать несколько раз, упростив её условие, можно использовать её для устного счёта. </w:t>
      </w:r>
    </w:p>
    <w:p w:rsidR="001F69AC" w:rsidRPr="00B1128C" w:rsidRDefault="001F69AC" w:rsidP="001F69AC">
      <w:pPr>
        <w:suppressAutoHyphens w:val="0"/>
        <w:spacing w:line="360" w:lineRule="auto"/>
        <w:jc w:val="left"/>
        <w:textAlignment w:val="baseline"/>
        <w:rPr>
          <w:i/>
          <w:szCs w:val="28"/>
          <w:lang w:eastAsia="ru-RU"/>
        </w:rPr>
      </w:pPr>
      <w:r w:rsidRPr="00B1128C">
        <w:rPr>
          <w:bCs/>
          <w:i/>
          <w:szCs w:val="28"/>
          <w:bdr w:val="none" w:sz="0" w:space="0" w:color="auto" w:frame="1"/>
          <w:lang w:eastAsia="ru-RU"/>
        </w:rPr>
        <w:t xml:space="preserve">       -Использование опорных схем и карточек информаторов на уроке</w:t>
      </w:r>
    </w:p>
    <w:p w:rsidR="001F69AC" w:rsidRPr="00B1128C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 w:rsidRPr="00B1128C">
        <w:rPr>
          <w:szCs w:val="28"/>
          <w:lang w:eastAsia="ru-RU"/>
        </w:rPr>
        <w:lastRenderedPageBreak/>
        <w:t xml:space="preserve">Велика роль опорных схем или карточек-информаторов в активизации познавательной деятельности учащихся. Их лучше составлять вместе с учащимися на уроке в самом начале изучения темы, и можно пользоваться, пока тема не исчерпана. Помогают они и при повторении. Очень хорошо выполняется такая работа в группах. Каждая группа создает свою модель, фиксирует на листах, которые по окончании работы крепятся к доске. В ходе межгрупповой дискуссии выделяется лучшая модель или корректируются </w:t>
      </w:r>
      <w:proofErr w:type="gramStart"/>
      <w:r w:rsidRPr="00B1128C">
        <w:rPr>
          <w:szCs w:val="28"/>
          <w:lang w:eastAsia="ru-RU"/>
        </w:rPr>
        <w:t>предложенные</w:t>
      </w:r>
      <w:proofErr w:type="gramEnd"/>
      <w:r w:rsidRPr="00B1128C">
        <w:rPr>
          <w:szCs w:val="28"/>
          <w:lang w:eastAsia="ru-RU"/>
        </w:rPr>
        <w:t xml:space="preserve"> и создается новая. Опорные схемы в виде шпаргалок можно предложить выполнить учащиеся самостоятельно дома.</w:t>
      </w:r>
    </w:p>
    <w:p w:rsidR="001F69AC" w:rsidRPr="00B1128C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 w:rsidRPr="00B1128C">
        <w:rPr>
          <w:szCs w:val="28"/>
          <w:lang w:eastAsia="ru-RU"/>
        </w:rPr>
        <w:t>Опорные схемы, карточки-информаторы уменьшают нагрузку на память, помогают преодолеть страх перед необходимостью изложить материал самостоятельно.</w:t>
      </w:r>
    </w:p>
    <w:p w:rsidR="001F69AC" w:rsidRPr="000540BA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 w:rsidRPr="000540BA">
        <w:rPr>
          <w:szCs w:val="28"/>
          <w:lang w:eastAsia="ru-RU"/>
        </w:rPr>
        <w:t>Примеры</w:t>
      </w:r>
      <w:proofErr w:type="gramStart"/>
      <w:r w:rsidRPr="000540BA">
        <w:rPr>
          <w:szCs w:val="28"/>
          <w:lang w:eastAsia="ru-RU"/>
        </w:rPr>
        <w:t xml:space="preserve"> :</w:t>
      </w:r>
      <w:proofErr w:type="gramEnd"/>
    </w:p>
    <w:p w:rsidR="001F69AC" w:rsidRPr="000540BA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 w:rsidRPr="000540BA">
        <w:rPr>
          <w:szCs w:val="28"/>
          <w:lang w:eastAsia="ru-RU"/>
        </w:rPr>
        <w:t>1. Карточки-информаторы «Степени с натуральным показателем»</w:t>
      </w:r>
    </w:p>
    <w:p w:rsidR="001F69AC" w:rsidRDefault="003E787E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1F69AC" w:rsidRPr="000540BA">
        <w:rPr>
          <w:szCs w:val="28"/>
          <w:lang w:eastAsia="ru-RU"/>
        </w:rPr>
        <w:t>. Правило умножения десятичных дробей.</w:t>
      </w:r>
    </w:p>
    <w:p w:rsidR="001F69AC" w:rsidRPr="000540BA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62650" cy="3657600"/>
            <wp:effectExtent l="133350" t="114300" r="152400" b="171450"/>
            <wp:docPr id="2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1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297" cy="36586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F69AC" w:rsidRDefault="003E787E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3</w:t>
      </w:r>
      <w:r w:rsidR="001F69AC">
        <w:rPr>
          <w:szCs w:val="28"/>
          <w:lang w:eastAsia="ru-RU"/>
        </w:rPr>
        <w:t>. Обыкновенные дроби.</w:t>
      </w:r>
      <w:r w:rsidR="001F69AC" w:rsidRPr="00945CC3">
        <w:rPr>
          <w:noProof/>
          <w:lang w:eastAsia="ru-RU"/>
        </w:rPr>
        <w:t xml:space="preserve"> </w:t>
      </w:r>
      <w:r w:rsidR="001F69AC">
        <w:rPr>
          <w:noProof/>
          <w:lang w:eastAsia="ru-RU"/>
        </w:rPr>
        <w:drawing>
          <wp:inline distT="0" distB="0" distL="0" distR="0">
            <wp:extent cx="5648325" cy="4857750"/>
            <wp:effectExtent l="0" t="0" r="9525" b="0"/>
            <wp:docPr id="2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1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339" cy="4859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9AC" w:rsidRPr="000540BA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</w:t>
      </w:r>
      <w:r w:rsidRPr="000540BA">
        <w:rPr>
          <w:szCs w:val="28"/>
          <w:lang w:eastAsia="ru-RU"/>
        </w:rPr>
        <w:t>Перечислю ещё ряд приёмов и методов, позволяющих оживить урок и сделать его необычным.</w:t>
      </w:r>
    </w:p>
    <w:p w:rsidR="001F69AC" w:rsidRPr="000540BA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 w:rsidRPr="000540BA">
        <w:rPr>
          <w:szCs w:val="28"/>
          <w:lang w:eastAsia="ru-RU"/>
        </w:rPr>
        <w:t>1.Разрезные теоремы. На обобщающих уроках геометрии для проверки теоретических знаний учащихся, учитель готовит отдельные карточки с несколькими теоремами по данной теме и разрезает их на части: данные теоремы, чертёж к теореме, доказательство. Ученику в конверте выдается набор таких частей, из которых он должен составить теорему с доказательством и сформулировать саму теорему.</w:t>
      </w:r>
      <w:r>
        <w:rPr>
          <w:szCs w:val="28"/>
          <w:lang w:eastAsia="ru-RU"/>
        </w:rPr>
        <w:t xml:space="preserve">                                                            </w:t>
      </w:r>
      <w:r w:rsidRPr="000540BA">
        <w:rPr>
          <w:szCs w:val="28"/>
          <w:lang w:eastAsia="ru-RU"/>
        </w:rPr>
        <w:t>2. Групповой метод при решении задач. Работа в парах. Учащиеся, решая домашнюю задачу, составляют обратную ей, а в классе обмениваются этими задачами, таким образом, проверяют друг друга.</w:t>
      </w:r>
    </w:p>
    <w:p w:rsidR="001F69AC" w:rsidRPr="000540BA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 w:rsidRPr="000540BA">
        <w:rPr>
          <w:szCs w:val="28"/>
          <w:lang w:eastAsia="ru-RU"/>
        </w:rPr>
        <w:t>3. Различные формы работы с книгой.</w:t>
      </w:r>
    </w:p>
    <w:p w:rsidR="001F69AC" w:rsidRDefault="001F69AC" w:rsidP="001F69AC">
      <w:pPr>
        <w:rPr>
          <w:szCs w:val="28"/>
          <w:lang w:eastAsia="ru-RU"/>
        </w:rPr>
      </w:pPr>
      <w:r w:rsidRPr="000540BA">
        <w:rPr>
          <w:szCs w:val="28"/>
          <w:lang w:eastAsia="ru-RU"/>
        </w:rPr>
        <w:lastRenderedPageBreak/>
        <w:t>4. Закодированные примеры.</w:t>
      </w:r>
    </w:p>
    <w:p w:rsidR="001F69AC" w:rsidRDefault="001F69AC" w:rsidP="001F69AC">
      <w:pPr>
        <w:rPr>
          <w:b/>
        </w:rPr>
      </w:pPr>
      <w:r w:rsidRPr="000540BA">
        <w:rPr>
          <w:szCs w:val="28"/>
          <w:lang w:eastAsia="ru-RU"/>
        </w:rPr>
        <w:t xml:space="preserve"> При решении примеров учащиеся выбирают верный ответ и записывают букву-код, соответствующую верному ответу. По окончании работы у ребят появится слово или высказывание</w:t>
      </w:r>
      <w:r w:rsidRPr="00D67075">
        <w:rPr>
          <w:b/>
        </w:rPr>
        <w:t xml:space="preserve"> </w:t>
      </w:r>
      <w:r>
        <w:rPr>
          <w:b/>
        </w:rPr>
        <w:t xml:space="preserve">  </w:t>
      </w:r>
    </w:p>
    <w:p w:rsidR="001F69AC" w:rsidRDefault="001F69AC" w:rsidP="001F69AC">
      <w:pPr>
        <w:rPr>
          <w:b/>
        </w:rPr>
      </w:pPr>
    </w:p>
    <w:p w:rsidR="001F69AC" w:rsidRDefault="001F69AC" w:rsidP="001F69AC">
      <w:pPr>
        <w:rPr>
          <w:b/>
        </w:rPr>
      </w:pPr>
      <w:r>
        <w:rPr>
          <w:b/>
        </w:rPr>
        <w:t xml:space="preserve">            Игра</w:t>
      </w:r>
      <w:r w:rsidR="003E787E">
        <w:rPr>
          <w:b/>
        </w:rPr>
        <w:t xml:space="preserve"> </w:t>
      </w:r>
      <w:r>
        <w:rPr>
          <w:b/>
        </w:rPr>
        <w:t>«Кодирование ответов».</w:t>
      </w:r>
    </w:p>
    <w:p w:rsidR="001F69AC" w:rsidRDefault="001F69AC" w:rsidP="001F69AC">
      <w:pPr>
        <w:rPr>
          <w:b/>
        </w:rPr>
      </w:pPr>
    </w:p>
    <w:tbl>
      <w:tblPr>
        <w:tblW w:w="8438" w:type="dxa"/>
        <w:tblInd w:w="48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2"/>
        <w:gridCol w:w="620"/>
        <w:gridCol w:w="698"/>
        <w:gridCol w:w="627"/>
        <w:gridCol w:w="627"/>
        <w:gridCol w:w="2655"/>
        <w:gridCol w:w="2649"/>
      </w:tblGrid>
      <w:tr w:rsidR="001F69AC" w:rsidTr="005D131A">
        <w:trPr>
          <w:trHeight w:val="34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9AC" w:rsidRDefault="001F69AC" w:rsidP="005D13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9AC" w:rsidRDefault="001F69AC" w:rsidP="005D13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7,02&gt;7,20    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9AC" w:rsidRDefault="001F69AC" w:rsidP="005D13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7,02=7,20   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9AC" w:rsidRDefault="001F69AC" w:rsidP="005D13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7,02&lt;7,2   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</w:p>
        </w:tc>
      </w:tr>
      <w:tr w:rsidR="001F69AC" w:rsidTr="005D131A">
        <w:trPr>
          <w:trHeight w:val="358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9AC" w:rsidRDefault="001F69AC" w:rsidP="005D13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9AC" w:rsidRDefault="001F69AC" w:rsidP="005D13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0,5&gt;0,4999  </w:t>
            </w:r>
            <w:proofErr w:type="spellStart"/>
            <w:proofErr w:type="gramStart"/>
            <w:r>
              <w:rPr>
                <w:lang w:eastAsia="en-US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9AC" w:rsidRDefault="001F69AC" w:rsidP="005D13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0,5=0,4999  </w:t>
            </w:r>
            <w:proofErr w:type="spellStart"/>
            <w:r>
              <w:rPr>
                <w:lang w:eastAsia="en-US"/>
              </w:rPr>
              <w:t>ц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9AC" w:rsidRDefault="001F69AC" w:rsidP="005D13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0,5&lt;0,4999   а</w:t>
            </w:r>
          </w:p>
        </w:tc>
      </w:tr>
      <w:tr w:rsidR="001F69AC" w:rsidTr="005D131A">
        <w:trPr>
          <w:trHeight w:val="358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9AC" w:rsidRDefault="001F69AC" w:rsidP="005D13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9AC" w:rsidRDefault="001F69AC" w:rsidP="005D13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2,94&gt;0,2947 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9AC" w:rsidRDefault="001F69AC" w:rsidP="005D13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2,94=0,2947  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9AC" w:rsidRDefault="001F69AC" w:rsidP="005D13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2,94&lt;0,2947  е</w:t>
            </w:r>
          </w:p>
        </w:tc>
      </w:tr>
      <w:tr w:rsidR="001F69AC" w:rsidTr="005D131A">
        <w:trPr>
          <w:trHeight w:val="67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9AC" w:rsidRDefault="001F69AC" w:rsidP="005D13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9AC" w:rsidRDefault="001F69AC" w:rsidP="005D13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6,1=6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0500" cy="381000"/>
                  <wp:effectExtent l="0" t="0" r="0" b="0"/>
                  <wp:docPr id="7" name="Рисунок 7" descr="http://festival.1september.ru/articles/614990/Image12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festival.1september.ru/articles/614990/Image12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t xml:space="preserve">      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9AC" w:rsidRDefault="001F69AC" w:rsidP="005D13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6,01=6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66700" cy="381000"/>
                  <wp:effectExtent l="0" t="0" r="0" b="0"/>
                  <wp:docPr id="8" name="Рисунок 8" descr="http://festival.1september.ru/articles/614990/Image12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festival.1september.ru/articles/614990/Image12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t>   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9AC" w:rsidRDefault="001F69AC" w:rsidP="005D13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6,1=6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66700" cy="381000"/>
                  <wp:effectExtent l="0" t="0" r="0" b="0"/>
                  <wp:docPr id="9" name="Рисунок 9" descr="http://festival.1september.ru/articles/614990/Image12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festival.1september.ru/articles/614990/Image12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t>    г</w:t>
            </w:r>
          </w:p>
        </w:tc>
      </w:tr>
      <w:tr w:rsidR="001F69AC" w:rsidTr="005D131A">
        <w:trPr>
          <w:trHeight w:val="67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9AC" w:rsidRDefault="001F69AC" w:rsidP="005D13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9AC" w:rsidRDefault="001F69AC" w:rsidP="005D13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2,3=2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66700" cy="381000"/>
                  <wp:effectExtent l="0" t="0" r="0" b="0"/>
                  <wp:docPr id="10" name="Рисунок 10" descr="http://festival.1september.ru/articles/614990/Image12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festival.1september.ru/articles/614990/Image12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t>   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9AC" w:rsidRDefault="001F69AC" w:rsidP="005D13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2,3=2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42900" cy="381000"/>
                  <wp:effectExtent l="0" t="0" r="0" b="0"/>
                  <wp:docPr id="11" name="Рисунок 11" descr="http://festival.1september.ru/articles/614990/Image12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festival.1september.ru/articles/614990/Image12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t xml:space="preserve">   </w:t>
            </w:r>
            <w:proofErr w:type="spellStart"/>
            <w:r>
              <w:rPr>
                <w:lang w:eastAsia="en-US"/>
              </w:rPr>
              <w:t>й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9AC" w:rsidRDefault="001F69AC" w:rsidP="005D13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2,3=2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0500" cy="381000"/>
                  <wp:effectExtent l="0" t="0" r="0" b="0"/>
                  <wp:docPr id="12" name="Рисунок 12" descr="http://festival.1september.ru/articles/614990/Image12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festival.1september.ru/articles/614990/Image1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t xml:space="preserve">     </w:t>
            </w:r>
            <w:proofErr w:type="spellStart"/>
            <w:r>
              <w:rPr>
                <w:lang w:eastAsia="en-US"/>
              </w:rPr>
              <w:t>ь</w:t>
            </w:r>
            <w:proofErr w:type="spellEnd"/>
          </w:p>
        </w:tc>
      </w:tr>
      <w:tr w:rsidR="001F69AC" w:rsidTr="005D131A">
        <w:trPr>
          <w:trHeight w:val="358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9AC" w:rsidRDefault="001F69AC" w:rsidP="005D13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9AC" w:rsidRDefault="001F69AC" w:rsidP="005D13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9AC" w:rsidRDefault="001F69AC" w:rsidP="005D13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9AC" w:rsidRDefault="001F69AC" w:rsidP="005D13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F69AC" w:rsidRDefault="001F69AC" w:rsidP="005D13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Ь</w:t>
            </w:r>
          </w:p>
        </w:tc>
        <w:tc>
          <w:tcPr>
            <w:tcW w:w="0" w:type="auto"/>
            <w:vAlign w:val="center"/>
            <w:hideMark/>
          </w:tcPr>
          <w:p w:rsidR="001F69AC" w:rsidRDefault="001F69AC" w:rsidP="005D131A">
            <w:pPr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F69AC" w:rsidRDefault="001F69AC" w:rsidP="005D131A">
            <w:pPr>
              <w:rPr>
                <w:rFonts w:asciiTheme="minorHAnsi" w:eastAsiaTheme="minorHAnsi" w:hAnsiTheme="minorHAnsi" w:cstheme="minorBidi"/>
                <w:sz w:val="20"/>
              </w:rPr>
            </w:pPr>
          </w:p>
        </w:tc>
      </w:tr>
    </w:tbl>
    <w:p w:rsidR="001F69AC" w:rsidRDefault="001F69AC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</w:p>
    <w:p w:rsidR="001F69AC" w:rsidRPr="004875E8" w:rsidRDefault="003E787E" w:rsidP="001F69AC">
      <w:pPr>
        <w:suppressAutoHyphens w:val="0"/>
        <w:spacing w:after="150" w:line="360" w:lineRule="auto"/>
        <w:jc w:val="left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1F69AC" w:rsidRPr="004875E8">
        <w:rPr>
          <w:szCs w:val="28"/>
          <w:lang w:eastAsia="ru-RU"/>
        </w:rPr>
        <w:t>. Игры</w:t>
      </w:r>
    </w:p>
    <w:p w:rsidR="001F69AC" w:rsidRPr="004875E8" w:rsidRDefault="001F69AC" w:rsidP="001F69AC">
      <w:pPr>
        <w:spacing w:line="360" w:lineRule="auto"/>
        <w:ind w:firstLine="708"/>
        <w:rPr>
          <w:szCs w:val="28"/>
          <w:lang w:eastAsia="ru-RU"/>
        </w:rPr>
      </w:pPr>
      <w:r w:rsidRPr="004875E8">
        <w:rPr>
          <w:szCs w:val="28"/>
          <w:lang w:eastAsia="ru-RU"/>
        </w:rPr>
        <w:t>Во время игры дети, как правило, очень внимательны, сосредоточены, дисциплинированы, мыслят самостоятельно, развивают внимание, стремятся к знаниям. Увлеченные игрой, они не замечают, что учатся: познают, запоминают новое, ориентируются в необычных ситуациях, пополняют запас представлений, понятий, развивают фантазию. Даже самые пассивные из детей включаются в игру огромным желанием, прилагая все усилия, чтобы не подвести приятелей по игре. Игра - метод обучения, и с её помощью должны решаться образовательные, развивающие и воспитательные задачи.</w:t>
      </w:r>
      <w:r>
        <w:rPr>
          <w:szCs w:val="28"/>
          <w:lang w:eastAsia="ru-RU"/>
        </w:rPr>
        <w:t xml:space="preserve"> </w:t>
      </w:r>
      <w:r w:rsidRPr="004875E8">
        <w:rPr>
          <w:szCs w:val="28"/>
          <w:lang w:eastAsia="ru-RU"/>
        </w:rPr>
        <w:t>В процессе проведения игры  стараюсь реализовать следующие цели:</w:t>
      </w:r>
    </w:p>
    <w:p w:rsidR="001F69AC" w:rsidRPr="004875E8" w:rsidRDefault="001F69AC" w:rsidP="001F69AC">
      <w:pPr>
        <w:spacing w:line="360" w:lineRule="auto"/>
        <w:rPr>
          <w:szCs w:val="28"/>
          <w:lang w:eastAsia="ru-RU"/>
        </w:rPr>
      </w:pPr>
      <w:r w:rsidRPr="004875E8">
        <w:rPr>
          <w:szCs w:val="28"/>
          <w:lang w:eastAsia="ru-RU"/>
        </w:rPr>
        <w:t>1 .</w:t>
      </w:r>
      <w:proofErr w:type="gramStart"/>
      <w:r w:rsidRPr="004875E8">
        <w:rPr>
          <w:szCs w:val="28"/>
          <w:lang w:eastAsia="ru-RU"/>
        </w:rPr>
        <w:t>Образовательная</w:t>
      </w:r>
      <w:proofErr w:type="gramEnd"/>
      <w:r w:rsidRPr="004875E8">
        <w:rPr>
          <w:szCs w:val="28"/>
          <w:lang w:eastAsia="ru-RU"/>
        </w:rPr>
        <w:t xml:space="preserve"> - закрепление и обобщение полученных знаний,  включение элементов занимательности интереса в урочную и неурочную работу для более успешного усвоения материала, получения новых знаний в процессе игры;</w:t>
      </w:r>
    </w:p>
    <w:p w:rsidR="001F69AC" w:rsidRPr="004875E8" w:rsidRDefault="001F69AC" w:rsidP="001F69AC">
      <w:pPr>
        <w:spacing w:line="360" w:lineRule="auto"/>
        <w:rPr>
          <w:szCs w:val="28"/>
          <w:lang w:eastAsia="ru-RU"/>
        </w:rPr>
      </w:pPr>
      <w:r w:rsidRPr="004875E8">
        <w:rPr>
          <w:szCs w:val="28"/>
          <w:lang w:eastAsia="ru-RU"/>
        </w:rPr>
        <w:lastRenderedPageBreak/>
        <w:t xml:space="preserve">2. </w:t>
      </w:r>
      <w:proofErr w:type="gramStart"/>
      <w:r w:rsidRPr="004875E8">
        <w:rPr>
          <w:szCs w:val="28"/>
          <w:lang w:eastAsia="ru-RU"/>
        </w:rPr>
        <w:t>Развивающая - умение сопоставить и сравнить факты, делать самостоятельные выводы; развивать творческую самостоятельность учащихся, творческое мышление, умение работать с различными источниками информации.</w:t>
      </w:r>
      <w:proofErr w:type="gramEnd"/>
    </w:p>
    <w:p w:rsidR="001F69AC" w:rsidRPr="006F1F92" w:rsidRDefault="001F69AC" w:rsidP="001F69AC">
      <w:pPr>
        <w:spacing w:line="360" w:lineRule="auto"/>
        <w:rPr>
          <w:szCs w:val="28"/>
          <w:lang w:eastAsia="ru-RU"/>
        </w:rPr>
      </w:pPr>
      <w:r w:rsidRPr="004875E8">
        <w:rPr>
          <w:szCs w:val="28"/>
          <w:lang w:eastAsia="ru-RU"/>
        </w:rPr>
        <w:t xml:space="preserve">3. </w:t>
      </w:r>
      <w:proofErr w:type="gramStart"/>
      <w:r w:rsidRPr="004875E8">
        <w:rPr>
          <w:szCs w:val="28"/>
          <w:lang w:eastAsia="ru-RU"/>
        </w:rPr>
        <w:t>Воспитательная</w:t>
      </w:r>
      <w:proofErr w:type="gramEnd"/>
      <w:r w:rsidRPr="004875E8">
        <w:rPr>
          <w:szCs w:val="28"/>
          <w:lang w:eastAsia="ru-RU"/>
        </w:rPr>
        <w:t xml:space="preserve"> - формирование интереса к предмету; воспитание чувства коллективизма, ответственности за р</w:t>
      </w:r>
      <w:r>
        <w:rPr>
          <w:szCs w:val="28"/>
          <w:lang w:eastAsia="ru-RU"/>
        </w:rPr>
        <w:t xml:space="preserve">езультаты своей работы и учёбы.    </w:t>
      </w:r>
      <w:r w:rsidRPr="004875E8">
        <w:rPr>
          <w:szCs w:val="28"/>
        </w:rPr>
        <w:t>Игровые моменты на уроке делают процесс обучения интересным и занимательным, создают у детей доброе, рабочее настроение. Примеры могут быть оформлены в виде индивидуального лото («Действия с натуральными числами», «Действия с десятичными дробями», «Признаки равенства треугольников» и другие). Всевозможные формы кодированных ответов, ребусов привлекают внимание ребят. Для устного счета я также использую такие игры: «Лесенка», «Молчанка», «Удивительная цепочка» (решение уравнений: в каждое уравнение, начиная со второго, вставляется корень предыдущего уравнения). Приемы развивающего обучения:</w:t>
      </w:r>
      <w:r w:rsidRPr="004875E8">
        <w:rPr>
          <w:bCs/>
          <w:szCs w:val="28"/>
        </w:rPr>
        <w:t xml:space="preserve"> «Математическая дуэль»</w:t>
      </w:r>
      <w:r w:rsidRPr="004875E8">
        <w:rPr>
          <w:rFonts w:eastAsia="+mn-ea"/>
          <w:color w:val="003366"/>
          <w:szCs w:val="28"/>
        </w:rPr>
        <w:t>,</w:t>
      </w:r>
      <w:r w:rsidRPr="004875E8">
        <w:rPr>
          <w:bCs/>
          <w:szCs w:val="28"/>
        </w:rPr>
        <w:t xml:space="preserve"> «Дедукция», «Мозговой штурм», «Найди ошибку» или «Лови ошибку»</w:t>
      </w:r>
      <w:proofErr w:type="gramStart"/>
      <w:r w:rsidRPr="004875E8">
        <w:rPr>
          <w:bCs/>
          <w:szCs w:val="28"/>
        </w:rPr>
        <w:t>,«</w:t>
      </w:r>
      <w:proofErr w:type="gramEnd"/>
      <w:r w:rsidRPr="004875E8">
        <w:rPr>
          <w:bCs/>
          <w:szCs w:val="28"/>
        </w:rPr>
        <w:t>Математическое  домино»</w:t>
      </w:r>
      <w:r w:rsidRPr="004875E8">
        <w:rPr>
          <w:szCs w:val="28"/>
        </w:rPr>
        <w:t xml:space="preserve">, </w:t>
      </w:r>
      <w:r w:rsidRPr="004875E8">
        <w:rPr>
          <w:bCs/>
          <w:szCs w:val="28"/>
        </w:rPr>
        <w:t>«Парадокс» или «Удивляй».</w:t>
      </w:r>
      <w:r w:rsidRPr="004875E8">
        <w:rPr>
          <w:b/>
          <w:szCs w:val="28"/>
        </w:rPr>
        <w:t xml:space="preserve"> </w:t>
      </w:r>
    </w:p>
    <w:p w:rsidR="001F69AC" w:rsidRPr="00767155" w:rsidRDefault="001F69AC" w:rsidP="001F69AC">
      <w:pPr>
        <w:spacing w:line="360" w:lineRule="auto"/>
        <w:rPr>
          <w:bCs/>
          <w:szCs w:val="28"/>
        </w:rPr>
      </w:pPr>
    </w:p>
    <w:p w:rsidR="001F69AC" w:rsidRDefault="001F69AC" w:rsidP="001F69AC">
      <w:pPr>
        <w:spacing w:line="360" w:lineRule="auto"/>
        <w:rPr>
          <w:b/>
          <w:szCs w:val="28"/>
        </w:rPr>
      </w:pPr>
      <w:r>
        <w:rPr>
          <w:b/>
          <w:szCs w:val="28"/>
        </w:rPr>
        <w:t xml:space="preserve"> «Лесенка»</w:t>
      </w:r>
    </w:p>
    <w:p w:rsidR="001F69AC" w:rsidRDefault="001F69AC" w:rsidP="001F69AC">
      <w:pPr>
        <w:spacing w:line="360" w:lineRule="auto"/>
        <w:rPr>
          <w:b/>
          <w:szCs w:val="28"/>
        </w:rPr>
      </w:pPr>
      <w:r w:rsidRPr="00751FB9">
        <w:rPr>
          <w:rFonts w:ascii="Georgia" w:hAnsi="Georgia"/>
          <w:noProof/>
          <w:color w:val="000000"/>
          <w:sz w:val="20"/>
          <w:lang w:eastAsia="ru-RU"/>
        </w:rPr>
        <w:drawing>
          <wp:inline distT="0" distB="0" distL="0" distR="0">
            <wp:extent cx="5940425" cy="1874947"/>
            <wp:effectExtent l="0" t="0" r="3175" b="0"/>
            <wp:docPr id="15" name="Рисунок 24" descr="http://gigabaza.ru/images/14/27854/5ed493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gigabaza.ru/images/14/27854/5ed4934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9AC" w:rsidRPr="004875E8" w:rsidRDefault="001F69AC" w:rsidP="001F69AC">
      <w:pPr>
        <w:spacing w:line="360" w:lineRule="auto"/>
        <w:rPr>
          <w:b/>
          <w:szCs w:val="28"/>
        </w:rPr>
      </w:pPr>
      <w:r w:rsidRPr="004875E8">
        <w:rPr>
          <w:b/>
          <w:szCs w:val="28"/>
        </w:rPr>
        <w:t>Индивидуальное лото.</w:t>
      </w:r>
    </w:p>
    <w:p w:rsidR="001F69AC" w:rsidRPr="004875E8" w:rsidRDefault="001F69AC" w:rsidP="001F69AC">
      <w:pPr>
        <w:spacing w:line="360" w:lineRule="auto"/>
        <w:rPr>
          <w:szCs w:val="28"/>
        </w:rPr>
      </w:pPr>
      <w:r w:rsidRPr="004875E8">
        <w:rPr>
          <w:szCs w:val="28"/>
        </w:rPr>
        <w:t xml:space="preserve">Две карточки: одна разрезана на части, на ней ответы; другая карточка разделена на такие же части, она содержит примеры. Решив пример, накрывают ответом данную ячейку. В результате получится рисунок. </w:t>
      </w:r>
    </w:p>
    <w:p w:rsidR="001F69AC" w:rsidRPr="004875E8" w:rsidRDefault="001F69AC" w:rsidP="001F69AC">
      <w:pPr>
        <w:spacing w:line="360" w:lineRule="auto"/>
        <w:rPr>
          <w:rFonts w:eastAsia="+mn-ea"/>
          <w:b/>
          <w:color w:val="003366"/>
          <w:szCs w:val="28"/>
        </w:rPr>
      </w:pPr>
      <w:r w:rsidRPr="004875E8">
        <w:rPr>
          <w:b/>
          <w:bCs/>
          <w:szCs w:val="28"/>
        </w:rPr>
        <w:t>«Математическая дуэль»</w:t>
      </w:r>
      <w:r w:rsidRPr="004875E8">
        <w:rPr>
          <w:rFonts w:eastAsia="+mn-ea"/>
          <w:b/>
          <w:color w:val="003366"/>
          <w:szCs w:val="28"/>
        </w:rPr>
        <w:t xml:space="preserve"> </w:t>
      </w:r>
    </w:p>
    <w:p w:rsidR="001F69AC" w:rsidRPr="004875E8" w:rsidRDefault="001F69AC" w:rsidP="001F69AC">
      <w:pPr>
        <w:spacing w:line="360" w:lineRule="auto"/>
        <w:rPr>
          <w:bCs/>
          <w:szCs w:val="28"/>
        </w:rPr>
      </w:pPr>
      <w:r w:rsidRPr="004875E8">
        <w:rPr>
          <w:bCs/>
          <w:szCs w:val="28"/>
        </w:rPr>
        <w:lastRenderedPageBreak/>
        <w:t>Вызывается 2 ученика. Первый задает вопрос, второй должен на него ответить.</w:t>
      </w:r>
    </w:p>
    <w:p w:rsidR="001F69AC" w:rsidRPr="004875E8" w:rsidRDefault="001F69AC" w:rsidP="001F69AC">
      <w:pPr>
        <w:spacing w:line="360" w:lineRule="auto"/>
        <w:rPr>
          <w:b/>
          <w:bCs/>
          <w:szCs w:val="28"/>
        </w:rPr>
      </w:pPr>
      <w:r w:rsidRPr="004875E8">
        <w:rPr>
          <w:b/>
          <w:bCs/>
          <w:szCs w:val="28"/>
        </w:rPr>
        <w:t>«Дедукция»</w:t>
      </w:r>
    </w:p>
    <w:p w:rsidR="001F69AC" w:rsidRPr="004875E8" w:rsidRDefault="001F69AC" w:rsidP="001F69AC">
      <w:pPr>
        <w:spacing w:line="360" w:lineRule="auto"/>
        <w:rPr>
          <w:szCs w:val="28"/>
        </w:rPr>
      </w:pPr>
      <w:r w:rsidRPr="004875E8">
        <w:rPr>
          <w:szCs w:val="28"/>
        </w:rPr>
        <w:t>Задание – что общего между перечисленными понятиями?</w:t>
      </w:r>
    </w:p>
    <w:p w:rsidR="001F69AC" w:rsidRPr="004875E8" w:rsidRDefault="001F69AC" w:rsidP="001F69AC">
      <w:pPr>
        <w:spacing w:line="360" w:lineRule="auto"/>
        <w:rPr>
          <w:b/>
          <w:szCs w:val="28"/>
        </w:rPr>
      </w:pPr>
      <w:r w:rsidRPr="004875E8">
        <w:rPr>
          <w:b/>
          <w:bCs/>
          <w:szCs w:val="28"/>
        </w:rPr>
        <w:t>«Мозговой штурм»</w:t>
      </w:r>
    </w:p>
    <w:p w:rsidR="001F69AC" w:rsidRPr="004875E8" w:rsidRDefault="001F69AC" w:rsidP="001F69AC">
      <w:pPr>
        <w:spacing w:line="360" w:lineRule="auto"/>
        <w:rPr>
          <w:szCs w:val="28"/>
        </w:rPr>
      </w:pPr>
      <w:r w:rsidRPr="004875E8">
        <w:rPr>
          <w:szCs w:val="28"/>
        </w:rPr>
        <w:t>Проводится в группах численностью 7-9 учащихся.</w:t>
      </w:r>
    </w:p>
    <w:p w:rsidR="001F69AC" w:rsidRPr="004875E8" w:rsidRDefault="001F69AC" w:rsidP="001F69AC">
      <w:pPr>
        <w:spacing w:line="360" w:lineRule="auto"/>
        <w:rPr>
          <w:szCs w:val="28"/>
        </w:rPr>
      </w:pPr>
      <w:r w:rsidRPr="004875E8">
        <w:rPr>
          <w:szCs w:val="28"/>
        </w:rPr>
        <w:t>Выбирается ведущий, секретарь.</w:t>
      </w:r>
    </w:p>
    <w:p w:rsidR="001F69AC" w:rsidRPr="004875E8" w:rsidRDefault="001F69AC" w:rsidP="001F69AC">
      <w:pPr>
        <w:spacing w:line="360" w:lineRule="auto"/>
        <w:rPr>
          <w:szCs w:val="28"/>
        </w:rPr>
      </w:pPr>
      <w:r w:rsidRPr="004875E8">
        <w:rPr>
          <w:szCs w:val="28"/>
        </w:rPr>
        <w:t>1 этап – Создание банка идей (все идеи хороши, даже самые «дикие»).</w:t>
      </w:r>
    </w:p>
    <w:p w:rsidR="001F69AC" w:rsidRPr="004875E8" w:rsidRDefault="001F69AC" w:rsidP="001F69AC">
      <w:pPr>
        <w:spacing w:line="360" w:lineRule="auto"/>
        <w:rPr>
          <w:szCs w:val="28"/>
        </w:rPr>
      </w:pPr>
      <w:r w:rsidRPr="004875E8">
        <w:rPr>
          <w:szCs w:val="28"/>
        </w:rPr>
        <w:t xml:space="preserve">2 этап – Анализ идей </w:t>
      </w:r>
      <w:proofErr w:type="gramStart"/>
      <w:r w:rsidRPr="004875E8">
        <w:rPr>
          <w:szCs w:val="28"/>
        </w:rPr>
        <w:t xml:space="preserve">( </w:t>
      </w:r>
      <w:proofErr w:type="gramEnd"/>
      <w:r w:rsidRPr="004875E8">
        <w:rPr>
          <w:szCs w:val="28"/>
        </w:rPr>
        <w:t>в каждой найти разумное);</w:t>
      </w:r>
    </w:p>
    <w:p w:rsidR="001F69AC" w:rsidRPr="004875E8" w:rsidRDefault="001F69AC" w:rsidP="001F69AC">
      <w:pPr>
        <w:spacing w:line="360" w:lineRule="auto"/>
        <w:rPr>
          <w:szCs w:val="28"/>
        </w:rPr>
      </w:pPr>
      <w:r w:rsidRPr="004875E8">
        <w:rPr>
          <w:szCs w:val="28"/>
        </w:rPr>
        <w:t xml:space="preserve">3 этап – Обработка и представление результатов (1-2, выдержавшие критику и сомнения, представляются на суд). </w:t>
      </w:r>
    </w:p>
    <w:p w:rsidR="001F69AC" w:rsidRDefault="001F69AC" w:rsidP="001F69AC">
      <w:pPr>
        <w:shd w:val="clear" w:color="auto" w:fill="FFFFFF"/>
        <w:rPr>
          <w:b/>
          <w:bCs/>
          <w:szCs w:val="28"/>
        </w:rPr>
      </w:pPr>
      <w:r w:rsidRPr="004875E8">
        <w:rPr>
          <w:b/>
          <w:bCs/>
          <w:szCs w:val="28"/>
        </w:rPr>
        <w:t>«Найди ошибку» или «Лови ошибку»</w:t>
      </w:r>
    </w:p>
    <w:p w:rsidR="001F69AC" w:rsidRPr="007C6248" w:rsidRDefault="001F69AC" w:rsidP="001F69AC">
      <w:pPr>
        <w:shd w:val="clear" w:color="auto" w:fill="FFFFFF"/>
        <w:rPr>
          <w:bCs/>
          <w:szCs w:val="28"/>
        </w:rPr>
      </w:pPr>
      <w:r w:rsidRPr="007C6248">
        <w:rPr>
          <w:bCs/>
          <w:szCs w:val="28"/>
        </w:rPr>
        <w:t>Например</w:t>
      </w:r>
      <w:r>
        <w:rPr>
          <w:bCs/>
          <w:szCs w:val="28"/>
        </w:rPr>
        <w:t>:</w:t>
      </w:r>
    </w:p>
    <w:p w:rsidR="001F69AC" w:rsidRPr="007C6248" w:rsidRDefault="001F69AC" w:rsidP="001F69AC">
      <w:pPr>
        <w:shd w:val="clear" w:color="auto" w:fill="FFFFFF"/>
        <w:rPr>
          <w:color w:val="333333"/>
          <w:szCs w:val="28"/>
          <w:lang w:eastAsia="ru-RU"/>
        </w:rPr>
      </w:pPr>
      <w:r w:rsidRPr="007C6248">
        <w:rPr>
          <w:color w:val="333333"/>
          <w:sz w:val="24"/>
          <w:szCs w:val="24"/>
          <w:bdr w:val="none" w:sz="0" w:space="0" w:color="auto" w:frame="1"/>
          <w:lang w:eastAsia="ru-RU"/>
        </w:rPr>
        <w:t xml:space="preserve">  </w:t>
      </w:r>
      <w:r w:rsidRPr="007C6248">
        <w:rPr>
          <w:color w:val="333333"/>
          <w:szCs w:val="28"/>
          <w:bdr w:val="none" w:sz="0" w:space="0" w:color="auto" w:frame="1"/>
          <w:lang w:eastAsia="ru-RU"/>
        </w:rPr>
        <w:t>За 5 секунд (короткое, ограниченное время) найдите правильно решённое уравнение:</w:t>
      </w:r>
    </w:p>
    <w:p w:rsidR="001F69AC" w:rsidRPr="007C6248" w:rsidRDefault="001F69AC" w:rsidP="001F69AC">
      <w:pPr>
        <w:shd w:val="clear" w:color="auto" w:fill="FFFFFF"/>
        <w:suppressAutoHyphens w:val="0"/>
        <w:jc w:val="left"/>
        <w:rPr>
          <w:color w:val="333333"/>
          <w:szCs w:val="28"/>
          <w:lang w:eastAsia="ru-RU"/>
        </w:rPr>
      </w:pPr>
      <w:r w:rsidRPr="007C6248">
        <w:rPr>
          <w:color w:val="333333"/>
          <w:szCs w:val="28"/>
          <w:bdr w:val="none" w:sz="0" w:space="0" w:color="auto" w:frame="1"/>
          <w:lang w:eastAsia="ru-RU"/>
        </w:rPr>
        <w:t xml:space="preserve">   2 + </w:t>
      </w:r>
      <w:proofErr w:type="spellStart"/>
      <w:r w:rsidRPr="007C6248">
        <w:rPr>
          <w:color w:val="333333"/>
          <w:szCs w:val="28"/>
          <w:bdr w:val="none" w:sz="0" w:space="0" w:color="auto" w:frame="1"/>
          <w:lang w:eastAsia="ru-RU"/>
        </w:rPr>
        <w:t>х</w:t>
      </w:r>
      <w:proofErr w:type="spellEnd"/>
      <w:r w:rsidRPr="007C6248">
        <w:rPr>
          <w:color w:val="333333"/>
          <w:szCs w:val="28"/>
          <w:bdr w:val="none" w:sz="0" w:space="0" w:color="auto" w:frame="1"/>
          <w:lang w:eastAsia="ru-RU"/>
        </w:rPr>
        <w:t xml:space="preserve"> = 6         2 + </w:t>
      </w:r>
      <w:proofErr w:type="spellStart"/>
      <w:r w:rsidRPr="007C6248">
        <w:rPr>
          <w:color w:val="333333"/>
          <w:szCs w:val="28"/>
          <w:bdr w:val="none" w:sz="0" w:space="0" w:color="auto" w:frame="1"/>
          <w:lang w:eastAsia="ru-RU"/>
        </w:rPr>
        <w:t>х</w:t>
      </w:r>
      <w:proofErr w:type="spellEnd"/>
      <w:r w:rsidRPr="007C6248">
        <w:rPr>
          <w:color w:val="333333"/>
          <w:szCs w:val="28"/>
          <w:bdr w:val="none" w:sz="0" w:space="0" w:color="auto" w:frame="1"/>
          <w:lang w:eastAsia="ru-RU"/>
        </w:rPr>
        <w:t xml:space="preserve"> = 6       2 + </w:t>
      </w:r>
      <w:proofErr w:type="spellStart"/>
      <w:r w:rsidRPr="007C6248">
        <w:rPr>
          <w:color w:val="333333"/>
          <w:szCs w:val="28"/>
          <w:bdr w:val="none" w:sz="0" w:space="0" w:color="auto" w:frame="1"/>
          <w:lang w:eastAsia="ru-RU"/>
        </w:rPr>
        <w:t>х</w:t>
      </w:r>
      <w:proofErr w:type="spellEnd"/>
      <w:r w:rsidRPr="007C6248">
        <w:rPr>
          <w:color w:val="333333"/>
          <w:szCs w:val="28"/>
          <w:bdr w:val="none" w:sz="0" w:space="0" w:color="auto" w:frame="1"/>
          <w:lang w:eastAsia="ru-RU"/>
        </w:rPr>
        <w:t xml:space="preserve"> = 6</w:t>
      </w:r>
    </w:p>
    <w:p w:rsidR="001F69AC" w:rsidRPr="007C6248" w:rsidRDefault="001F69AC" w:rsidP="001F69AC">
      <w:pPr>
        <w:shd w:val="clear" w:color="auto" w:fill="FFFFFF"/>
        <w:suppressAutoHyphens w:val="0"/>
        <w:jc w:val="left"/>
        <w:rPr>
          <w:color w:val="333333"/>
          <w:szCs w:val="28"/>
          <w:lang w:eastAsia="ru-RU"/>
        </w:rPr>
      </w:pPr>
      <w:r w:rsidRPr="007C6248">
        <w:rPr>
          <w:color w:val="333333"/>
          <w:szCs w:val="28"/>
          <w:bdr w:val="none" w:sz="0" w:space="0" w:color="auto" w:frame="1"/>
          <w:lang w:eastAsia="ru-RU"/>
        </w:rPr>
        <w:t xml:space="preserve">   </w:t>
      </w:r>
      <w:proofErr w:type="spellStart"/>
      <w:r w:rsidRPr="007C6248">
        <w:rPr>
          <w:color w:val="333333"/>
          <w:szCs w:val="28"/>
          <w:bdr w:val="none" w:sz="0" w:space="0" w:color="auto" w:frame="1"/>
          <w:lang w:eastAsia="ru-RU"/>
        </w:rPr>
        <w:t>х</w:t>
      </w:r>
      <w:proofErr w:type="spellEnd"/>
      <w:r w:rsidRPr="007C6248">
        <w:rPr>
          <w:color w:val="333333"/>
          <w:szCs w:val="28"/>
          <w:bdr w:val="none" w:sz="0" w:space="0" w:color="auto" w:frame="1"/>
          <w:lang w:eastAsia="ru-RU"/>
        </w:rPr>
        <w:t xml:space="preserve"> = 6 + 2         </w:t>
      </w:r>
      <w:proofErr w:type="spellStart"/>
      <w:r w:rsidRPr="007C6248">
        <w:rPr>
          <w:color w:val="333333"/>
          <w:szCs w:val="28"/>
          <w:bdr w:val="none" w:sz="0" w:space="0" w:color="auto" w:frame="1"/>
          <w:lang w:eastAsia="ru-RU"/>
        </w:rPr>
        <w:t>х</w:t>
      </w:r>
      <w:proofErr w:type="spellEnd"/>
      <w:r w:rsidRPr="007C6248">
        <w:rPr>
          <w:color w:val="333333"/>
          <w:szCs w:val="28"/>
          <w:bdr w:val="none" w:sz="0" w:space="0" w:color="auto" w:frame="1"/>
          <w:lang w:eastAsia="ru-RU"/>
        </w:rPr>
        <w:t xml:space="preserve"> = 6 – 2      </w:t>
      </w:r>
      <w:proofErr w:type="spellStart"/>
      <w:r w:rsidRPr="007C6248">
        <w:rPr>
          <w:color w:val="333333"/>
          <w:szCs w:val="28"/>
          <w:bdr w:val="none" w:sz="0" w:space="0" w:color="auto" w:frame="1"/>
          <w:lang w:eastAsia="ru-RU"/>
        </w:rPr>
        <w:t>х</w:t>
      </w:r>
      <w:proofErr w:type="spellEnd"/>
      <w:r w:rsidRPr="007C6248">
        <w:rPr>
          <w:color w:val="333333"/>
          <w:szCs w:val="28"/>
          <w:bdr w:val="none" w:sz="0" w:space="0" w:color="auto" w:frame="1"/>
          <w:lang w:eastAsia="ru-RU"/>
        </w:rPr>
        <w:t xml:space="preserve"> = 6 - 2</w:t>
      </w:r>
    </w:p>
    <w:p w:rsidR="001F69AC" w:rsidRDefault="001F69AC" w:rsidP="001F69AC">
      <w:pPr>
        <w:shd w:val="clear" w:color="auto" w:fill="FFFFFF"/>
        <w:suppressAutoHyphens w:val="0"/>
        <w:jc w:val="left"/>
        <w:rPr>
          <w:color w:val="333333"/>
          <w:szCs w:val="28"/>
          <w:bdr w:val="none" w:sz="0" w:space="0" w:color="auto" w:frame="1"/>
          <w:lang w:eastAsia="ru-RU"/>
        </w:rPr>
      </w:pPr>
      <w:r w:rsidRPr="007C6248">
        <w:rPr>
          <w:color w:val="333333"/>
          <w:szCs w:val="28"/>
          <w:bdr w:val="none" w:sz="0" w:space="0" w:color="auto" w:frame="1"/>
          <w:lang w:eastAsia="ru-RU"/>
        </w:rPr>
        <w:t xml:space="preserve">   </w:t>
      </w:r>
      <w:proofErr w:type="spellStart"/>
      <w:r w:rsidRPr="007C6248">
        <w:rPr>
          <w:color w:val="333333"/>
          <w:szCs w:val="28"/>
          <w:bdr w:val="none" w:sz="0" w:space="0" w:color="auto" w:frame="1"/>
          <w:lang w:eastAsia="ru-RU"/>
        </w:rPr>
        <w:t>х</w:t>
      </w:r>
      <w:proofErr w:type="spellEnd"/>
      <w:r w:rsidRPr="007C6248">
        <w:rPr>
          <w:color w:val="333333"/>
          <w:szCs w:val="28"/>
          <w:bdr w:val="none" w:sz="0" w:space="0" w:color="auto" w:frame="1"/>
          <w:lang w:eastAsia="ru-RU"/>
        </w:rPr>
        <w:t xml:space="preserve"> = 8                </w:t>
      </w:r>
      <w:proofErr w:type="spellStart"/>
      <w:r w:rsidRPr="007C6248">
        <w:rPr>
          <w:color w:val="333333"/>
          <w:szCs w:val="28"/>
          <w:bdr w:val="none" w:sz="0" w:space="0" w:color="auto" w:frame="1"/>
          <w:lang w:eastAsia="ru-RU"/>
        </w:rPr>
        <w:t>х</w:t>
      </w:r>
      <w:proofErr w:type="spellEnd"/>
      <w:r w:rsidRPr="007C6248">
        <w:rPr>
          <w:color w:val="333333"/>
          <w:szCs w:val="28"/>
          <w:bdr w:val="none" w:sz="0" w:space="0" w:color="auto" w:frame="1"/>
          <w:lang w:eastAsia="ru-RU"/>
        </w:rPr>
        <w:t xml:space="preserve"> = 4             </w:t>
      </w:r>
      <w:proofErr w:type="spellStart"/>
      <w:r w:rsidRPr="007C6248">
        <w:rPr>
          <w:color w:val="333333"/>
          <w:szCs w:val="28"/>
          <w:bdr w:val="none" w:sz="0" w:space="0" w:color="auto" w:frame="1"/>
          <w:lang w:eastAsia="ru-RU"/>
        </w:rPr>
        <w:t>х</w:t>
      </w:r>
      <w:proofErr w:type="spellEnd"/>
      <w:r w:rsidRPr="007C6248">
        <w:rPr>
          <w:color w:val="333333"/>
          <w:szCs w:val="28"/>
          <w:bdr w:val="none" w:sz="0" w:space="0" w:color="auto" w:frame="1"/>
          <w:lang w:eastAsia="ru-RU"/>
        </w:rPr>
        <w:t xml:space="preserve"> = 3</w:t>
      </w:r>
    </w:p>
    <w:p w:rsidR="001F69AC" w:rsidRPr="007C6248" w:rsidRDefault="001F69AC" w:rsidP="001F69AC">
      <w:pPr>
        <w:shd w:val="clear" w:color="auto" w:fill="FFFFFF"/>
        <w:suppressAutoHyphens w:val="0"/>
        <w:jc w:val="left"/>
        <w:rPr>
          <w:color w:val="333333"/>
          <w:szCs w:val="28"/>
          <w:lang w:eastAsia="ru-RU"/>
        </w:rPr>
      </w:pPr>
      <w:r>
        <w:rPr>
          <w:color w:val="333333"/>
          <w:szCs w:val="28"/>
          <w:bdr w:val="none" w:sz="0" w:space="0" w:color="auto" w:frame="1"/>
          <w:lang w:eastAsia="ru-RU"/>
        </w:rPr>
        <w:t>Или</w:t>
      </w:r>
      <w:r>
        <w:rPr>
          <w:color w:val="333333"/>
          <w:szCs w:val="28"/>
          <w:lang w:eastAsia="ru-RU"/>
        </w:rPr>
        <w:t xml:space="preserve">  п</w:t>
      </w:r>
      <w:r w:rsidRPr="004875E8">
        <w:rPr>
          <w:szCs w:val="28"/>
        </w:rPr>
        <w:t>ри объяснении, можно допустить ошибку.</w:t>
      </w:r>
    </w:p>
    <w:p w:rsidR="001F69AC" w:rsidRPr="003E787E" w:rsidRDefault="001F69AC" w:rsidP="003E787E">
      <w:pPr>
        <w:shd w:val="clear" w:color="auto" w:fill="FFFFFF"/>
        <w:spacing w:before="100" w:beforeAutospacing="1" w:after="100" w:afterAutospacing="1" w:line="360" w:lineRule="auto"/>
        <w:rPr>
          <w:color w:val="000000"/>
          <w:szCs w:val="28"/>
          <w:lang w:eastAsia="ru-RU"/>
        </w:rPr>
      </w:pPr>
      <w:r w:rsidRPr="004875E8">
        <w:rPr>
          <w:b/>
          <w:szCs w:val="28"/>
          <w:lang w:eastAsia="ru-RU"/>
        </w:rPr>
        <w:t>«Математическое домино»</w:t>
      </w:r>
    </w:p>
    <w:p w:rsidR="001F69AC" w:rsidRDefault="001F69AC" w:rsidP="001F69AC">
      <w:pPr>
        <w:shd w:val="clear" w:color="auto" w:fill="FFFFFF"/>
        <w:spacing w:before="100" w:beforeAutospacing="1" w:after="100" w:afterAutospacing="1" w:line="360" w:lineRule="auto"/>
        <w:rPr>
          <w:color w:val="000000"/>
          <w:szCs w:val="28"/>
          <w:lang w:eastAsia="ru-RU"/>
        </w:rPr>
      </w:pPr>
      <w:r w:rsidRPr="004875E8">
        <w:rPr>
          <w:noProof/>
          <w:szCs w:val="28"/>
          <w:lang w:eastAsia="ru-RU"/>
        </w:rPr>
        <w:drawing>
          <wp:inline distT="0" distB="0" distL="0" distR="0">
            <wp:extent cx="5923951" cy="3400425"/>
            <wp:effectExtent l="0" t="0" r="635" b="0"/>
            <wp:docPr id="16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7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404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9AC" w:rsidRDefault="001F69AC" w:rsidP="001F69AC">
      <w:pPr>
        <w:shd w:val="clear" w:color="auto" w:fill="FFFFFF"/>
        <w:spacing w:before="100" w:beforeAutospacing="1" w:after="100" w:afterAutospacing="1" w:line="360" w:lineRule="auto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lastRenderedPageBreak/>
        <w:t xml:space="preserve">        </w:t>
      </w:r>
    </w:p>
    <w:p w:rsidR="001F69AC" w:rsidRPr="006F1F92" w:rsidRDefault="001F69AC" w:rsidP="001F69AC">
      <w:pPr>
        <w:shd w:val="clear" w:color="auto" w:fill="FFFFFF"/>
        <w:spacing w:before="100" w:beforeAutospacing="1" w:after="100" w:afterAutospacing="1" w:line="360" w:lineRule="auto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                </w:t>
      </w:r>
      <w:r w:rsidRPr="006F1F92">
        <w:rPr>
          <w:color w:val="000000"/>
          <w:szCs w:val="28"/>
          <w:lang w:eastAsia="ru-RU"/>
        </w:rPr>
        <w:t xml:space="preserve">Интересны для учащихся устные коллективные </w:t>
      </w:r>
      <w:r w:rsidRPr="006F1F92">
        <w:rPr>
          <w:i/>
          <w:color w:val="000000"/>
          <w:szCs w:val="28"/>
          <w:lang w:eastAsia="ru-RU"/>
        </w:rPr>
        <w:t>разминки,</w:t>
      </w:r>
      <w:r>
        <w:rPr>
          <w:color w:val="000000"/>
          <w:szCs w:val="28"/>
          <w:lang w:eastAsia="ru-RU"/>
        </w:rPr>
        <w:t xml:space="preserve"> занимающие не более 5</w:t>
      </w:r>
      <w:r w:rsidRPr="006F1F92">
        <w:rPr>
          <w:color w:val="000000"/>
          <w:szCs w:val="28"/>
          <w:lang w:eastAsia="ru-RU"/>
        </w:rPr>
        <w:t>минут, развивающие быстроту реакции, внимательность, умение четко и конкретно мыслить. В такие разминки следует включать вопросы, требующие однозначного, быстрого хорового ответа и направленные на актуализацию опорных знаний, и на проверку домашнего задания, и на отработку каких либо математических понятий и определений.</w:t>
      </w:r>
    </w:p>
    <w:p w:rsidR="001F69AC" w:rsidRPr="006F1F92" w:rsidRDefault="001F69AC" w:rsidP="001F69AC">
      <w:pPr>
        <w:shd w:val="clear" w:color="auto" w:fill="FFFFFF"/>
        <w:suppressAutoHyphens w:val="0"/>
        <w:spacing w:before="100" w:beforeAutospacing="1" w:after="100" w:afterAutospacing="1" w:line="360" w:lineRule="auto"/>
        <w:jc w:val="left"/>
        <w:rPr>
          <w:color w:val="000000"/>
          <w:szCs w:val="28"/>
          <w:lang w:eastAsia="ru-RU"/>
        </w:rPr>
      </w:pPr>
      <w:proofErr w:type="gramStart"/>
      <w:r w:rsidRPr="006F1F92">
        <w:rPr>
          <w:iCs/>
          <w:color w:val="000000"/>
          <w:szCs w:val="28"/>
          <w:lang w:eastAsia="ru-RU"/>
        </w:rPr>
        <w:t>Например</w:t>
      </w:r>
      <w:proofErr w:type="gramEnd"/>
      <w:r>
        <w:rPr>
          <w:i/>
          <w:iCs/>
          <w:color w:val="000000"/>
          <w:szCs w:val="28"/>
          <w:lang w:eastAsia="ru-RU"/>
        </w:rPr>
        <w:t xml:space="preserve"> Разминка</w:t>
      </w:r>
      <w:r w:rsidRPr="006F1F92">
        <w:rPr>
          <w:i/>
          <w:iCs/>
          <w:color w:val="000000"/>
          <w:szCs w:val="28"/>
          <w:lang w:eastAsia="ru-RU"/>
        </w:rPr>
        <w:t xml:space="preserve"> (6 класс):</w:t>
      </w:r>
    </w:p>
    <w:p w:rsidR="001F69AC" w:rsidRPr="006F1F92" w:rsidRDefault="001F69AC" w:rsidP="001F69AC">
      <w:pPr>
        <w:shd w:val="clear" w:color="auto" w:fill="FFFFFF"/>
        <w:suppressAutoHyphens w:val="0"/>
        <w:spacing w:before="100" w:beforeAutospacing="1" w:after="100" w:afterAutospacing="1" w:line="360" w:lineRule="auto"/>
        <w:jc w:val="left"/>
        <w:rPr>
          <w:color w:val="000000"/>
          <w:szCs w:val="28"/>
          <w:lang w:eastAsia="ru-RU"/>
        </w:rPr>
      </w:pPr>
      <w:r w:rsidRPr="006F1F92">
        <w:rPr>
          <w:color w:val="000000"/>
          <w:szCs w:val="28"/>
          <w:lang w:eastAsia="ru-RU"/>
        </w:rPr>
        <w:t>1. Число не являющееся ни положительным, ни отрицательным.</w:t>
      </w:r>
      <w:r w:rsidRPr="006F1F92">
        <w:rPr>
          <w:color w:val="000000"/>
          <w:szCs w:val="28"/>
          <w:lang w:eastAsia="ru-RU"/>
        </w:rPr>
        <w:br/>
        <w:t>2. Самое маленькое целое положительное число.</w:t>
      </w:r>
      <w:r w:rsidRPr="006F1F92">
        <w:rPr>
          <w:color w:val="000000"/>
          <w:szCs w:val="28"/>
          <w:lang w:eastAsia="ru-RU"/>
        </w:rPr>
        <w:br/>
        <w:t>3. Самое большое целое отрицательное число.</w:t>
      </w:r>
      <w:r w:rsidRPr="006F1F92">
        <w:rPr>
          <w:color w:val="000000"/>
          <w:szCs w:val="28"/>
          <w:lang w:eastAsia="ru-RU"/>
        </w:rPr>
        <w:br/>
        <w:t>4. Дробь, равная 50%.</w:t>
      </w:r>
      <w:r w:rsidRPr="006F1F92">
        <w:rPr>
          <w:color w:val="000000"/>
          <w:szCs w:val="28"/>
          <w:lang w:eastAsia="ru-RU"/>
        </w:rPr>
        <w:br/>
        <w:t>5. Числа, имеющие не более двух делителей.</w:t>
      </w:r>
      <w:r w:rsidRPr="006F1F92">
        <w:rPr>
          <w:color w:val="000000"/>
          <w:szCs w:val="28"/>
          <w:lang w:eastAsia="ru-RU"/>
        </w:rPr>
        <w:br/>
        <w:t>6. Одна сотая часть числа.</w:t>
      </w:r>
      <w:r w:rsidRPr="006F1F92">
        <w:rPr>
          <w:color w:val="000000"/>
          <w:szCs w:val="28"/>
          <w:lang w:eastAsia="ru-RU"/>
        </w:rPr>
        <w:br/>
        <w:t>7. Назовите дробь 3/4 в процентах.</w:t>
      </w:r>
      <w:r w:rsidRPr="006F1F92">
        <w:rPr>
          <w:color w:val="000000"/>
          <w:szCs w:val="28"/>
          <w:lang w:eastAsia="ru-RU"/>
        </w:rPr>
        <w:br/>
        <w:t>8. Наименьшее положительное двузначное число.</w:t>
      </w:r>
      <w:r w:rsidRPr="006F1F92">
        <w:rPr>
          <w:color w:val="000000"/>
          <w:szCs w:val="28"/>
          <w:lang w:eastAsia="ru-RU"/>
        </w:rPr>
        <w:br/>
        <w:t>9. Число, не являющееся делителем ни одного из чисел.</w:t>
      </w:r>
      <w:r w:rsidRPr="006F1F92">
        <w:rPr>
          <w:color w:val="000000"/>
          <w:szCs w:val="28"/>
          <w:lang w:eastAsia="ru-RU"/>
        </w:rPr>
        <w:br/>
        <w:t>10. Треть от трети.</w:t>
      </w:r>
      <w:r w:rsidRPr="006F1F92">
        <w:rPr>
          <w:color w:val="000000"/>
          <w:szCs w:val="28"/>
          <w:lang w:eastAsia="ru-RU"/>
        </w:rPr>
        <w:br/>
        <w:t>11. Половина четверти.</w:t>
      </w:r>
      <w:r w:rsidRPr="006F1F92">
        <w:rPr>
          <w:color w:val="000000"/>
          <w:szCs w:val="28"/>
          <w:lang w:eastAsia="ru-RU"/>
        </w:rPr>
        <w:br/>
        <w:t>12. Сумма противоположных чисел.</w:t>
      </w:r>
      <w:r w:rsidRPr="006F1F92">
        <w:rPr>
          <w:color w:val="000000"/>
          <w:szCs w:val="28"/>
          <w:lang w:eastAsia="ru-RU"/>
        </w:rPr>
        <w:br/>
        <w:t>13. Набольшее отрицательное двузначное число….</w:t>
      </w:r>
    </w:p>
    <w:p w:rsidR="001F69AC" w:rsidRPr="006F1F92" w:rsidRDefault="001F69AC" w:rsidP="001F69AC">
      <w:pPr>
        <w:shd w:val="clear" w:color="auto" w:fill="FFFFFF"/>
        <w:suppressAutoHyphens w:val="0"/>
        <w:spacing w:before="100" w:beforeAutospacing="1" w:after="100" w:afterAutospacing="1" w:line="360" w:lineRule="auto"/>
        <w:jc w:val="left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             </w:t>
      </w:r>
      <w:r w:rsidRPr="006F1F92">
        <w:rPr>
          <w:color w:val="000000"/>
          <w:szCs w:val="28"/>
          <w:lang w:eastAsia="ru-RU"/>
        </w:rPr>
        <w:t>Неоценима на уроках математики роль </w:t>
      </w:r>
      <w:proofErr w:type="spellStart"/>
      <w:r w:rsidRPr="006F1F92">
        <w:rPr>
          <w:i/>
          <w:iCs/>
          <w:color w:val="000000"/>
          <w:szCs w:val="28"/>
          <w:lang w:eastAsia="ru-RU"/>
        </w:rPr>
        <w:t>физминуток</w:t>
      </w:r>
      <w:proofErr w:type="spellEnd"/>
      <w:r w:rsidRPr="006F1F92">
        <w:rPr>
          <w:color w:val="000000"/>
          <w:szCs w:val="28"/>
          <w:lang w:eastAsia="ru-RU"/>
        </w:rPr>
        <w:t>, которые можно проводить не только для двигательной активности учащихся, но и для отработки математических правил в игровой форме.</w:t>
      </w:r>
    </w:p>
    <w:p w:rsidR="001F69AC" w:rsidRDefault="001F69AC" w:rsidP="001F69AC">
      <w:pPr>
        <w:shd w:val="clear" w:color="auto" w:fill="FFFFFF"/>
        <w:suppressAutoHyphens w:val="0"/>
        <w:spacing w:before="100" w:beforeAutospacing="1" w:after="100" w:afterAutospacing="1" w:line="360" w:lineRule="auto"/>
        <w:jc w:val="left"/>
        <w:rPr>
          <w:color w:val="000000"/>
          <w:szCs w:val="28"/>
          <w:lang w:eastAsia="ru-RU"/>
        </w:rPr>
      </w:pPr>
      <w:r w:rsidRPr="006F1F92">
        <w:rPr>
          <w:color w:val="000000"/>
          <w:szCs w:val="28"/>
          <w:lang w:eastAsia="ru-RU"/>
        </w:rPr>
        <w:t>Например:</w:t>
      </w:r>
    </w:p>
    <w:p w:rsidR="001F69AC" w:rsidRPr="006F1F92" w:rsidRDefault="001F69AC" w:rsidP="001F69AC">
      <w:pPr>
        <w:shd w:val="clear" w:color="auto" w:fill="FFFFFF"/>
        <w:suppressAutoHyphens w:val="0"/>
        <w:spacing w:before="100" w:beforeAutospacing="1" w:after="100" w:afterAutospacing="1" w:line="360" w:lineRule="auto"/>
        <w:jc w:val="left"/>
        <w:rPr>
          <w:color w:val="000000"/>
          <w:szCs w:val="28"/>
          <w:lang w:eastAsia="ru-RU"/>
        </w:rPr>
      </w:pPr>
      <w:r w:rsidRPr="006F1F92">
        <w:rPr>
          <w:color w:val="000000"/>
          <w:szCs w:val="28"/>
          <w:lang w:eastAsia="ru-RU"/>
        </w:rPr>
        <w:lastRenderedPageBreak/>
        <w:t>1. У меня набор карточек с правильными и неправильными дробями. Если показываю правильную дробь - руки вверх, неправильную - руки в стороны.</w:t>
      </w:r>
      <w:r w:rsidRPr="006F1F92">
        <w:rPr>
          <w:color w:val="000000"/>
          <w:szCs w:val="28"/>
          <w:lang w:eastAsia="ru-RU"/>
        </w:rPr>
        <w:br/>
        <w:t>2. У меня набор карточек с примерами на сложение чисел с разными знаками. Если сумма отрицательна - присели, положительна - встали.</w:t>
      </w:r>
      <w:r w:rsidRPr="006F1F92">
        <w:rPr>
          <w:color w:val="000000"/>
          <w:szCs w:val="28"/>
          <w:lang w:eastAsia="ru-RU"/>
        </w:rPr>
        <w:br/>
        <w:t>3. На доске записаны примеры, а я говорю ответ, если ответ верный - учащиеся хлопают в ладоши, а неправильный - топают ногами.</w:t>
      </w:r>
    </w:p>
    <w:p w:rsidR="001F69AC" w:rsidRDefault="001F69AC" w:rsidP="001F69AC">
      <w:pPr>
        <w:widowControl w:val="0"/>
        <w:tabs>
          <w:tab w:val="left" w:pos="360"/>
        </w:tabs>
        <w:spacing w:line="360" w:lineRule="auto"/>
        <w:jc w:val="left"/>
        <w:rPr>
          <w:szCs w:val="28"/>
        </w:rPr>
      </w:pPr>
    </w:p>
    <w:p w:rsidR="0097442C" w:rsidRDefault="003E787E"/>
    <w:sectPr w:rsidR="0097442C" w:rsidSect="00EC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9AC"/>
    <w:rsid w:val="001F69AC"/>
    <w:rsid w:val="00322E1D"/>
    <w:rsid w:val="003672CD"/>
    <w:rsid w:val="003E787E"/>
    <w:rsid w:val="006F36C1"/>
    <w:rsid w:val="0072315E"/>
    <w:rsid w:val="009941B5"/>
    <w:rsid w:val="00EC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A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69AC"/>
  </w:style>
  <w:style w:type="paragraph" w:styleId="a3">
    <w:name w:val="Normal (Web)"/>
    <w:basedOn w:val="a"/>
    <w:unhideWhenUsed/>
    <w:rsid w:val="001F69AC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c0">
    <w:name w:val="c0"/>
    <w:basedOn w:val="a"/>
    <w:rsid w:val="001F69AC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1F69AC"/>
  </w:style>
  <w:style w:type="character" w:customStyle="1" w:styleId="c2c1">
    <w:name w:val="c2 c1"/>
    <w:basedOn w:val="a0"/>
    <w:rsid w:val="001F69AC"/>
  </w:style>
  <w:style w:type="paragraph" w:styleId="a4">
    <w:name w:val="Balloon Text"/>
    <w:basedOn w:val="a"/>
    <w:link w:val="a5"/>
    <w:uiPriority w:val="99"/>
    <w:semiHidden/>
    <w:unhideWhenUsed/>
    <w:rsid w:val="001F69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9A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nauchno_issledovatelmzskaya_deyatelmznostmz/" TargetMode="External"/><Relationship Id="rId11" Type="http://schemas.openxmlformats.org/officeDocument/2006/relationships/image" Target="media/image5.gif"/><Relationship Id="rId5" Type="http://schemas.openxmlformats.org/officeDocument/2006/relationships/hyperlink" Target="http://pandia.ru/text/category/kompmzyuternaya_tehnika_i_rashodnie_materiali/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gif"/><Relationship Id="rId4" Type="http://schemas.openxmlformats.org/officeDocument/2006/relationships/hyperlink" Target="http://pandia.ru/text/category/prakticheskie_raboti/" TargetMode="Externa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2617</Words>
  <Characters>14920</Characters>
  <Application>Microsoft Office Word</Application>
  <DocSecurity>0</DocSecurity>
  <Lines>124</Lines>
  <Paragraphs>35</Paragraphs>
  <ScaleCrop>false</ScaleCrop>
  <Company/>
  <LinksUpToDate>false</LinksUpToDate>
  <CharactersWithSpaces>17502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2016-01-08T12:57:00Z</dcterms:created>
  <dcterms:modified xsi:type="dcterms:W3CDTF">2016-01-08T13:30:00Z</dcterms:modified>
</cp:coreProperties>
</file>