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F0A3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Связь  слов – названий  и  слов – признаков. Закрепление.</w:t>
      </w:r>
    </w:p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F0A33">
        <w:rPr>
          <w:rFonts w:ascii="Times New Roman" w:hAnsi="Times New Roman" w:cs="Times New Roman"/>
          <w:b/>
          <w:sz w:val="24"/>
          <w:szCs w:val="24"/>
        </w:rPr>
        <w:t>Задачи  урока:</w:t>
      </w:r>
    </w:p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обобщать  и  систематизировать  знания  учащихся  о  словах – предметах  и  словах – признаках;</w:t>
      </w:r>
    </w:p>
    <w:p w:rsidR="00C86191" w:rsidRPr="00DF0A33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закреплять  умение  правильно  составлять  словосочетания  существительное + прилагательное;</w:t>
      </w:r>
    </w:p>
    <w:p w:rsidR="00C86191" w:rsidRDefault="00C86191" w:rsidP="00C861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DF0A33">
        <w:rPr>
          <w:rFonts w:ascii="Times New Roman" w:hAnsi="Times New Roman" w:cs="Times New Roman"/>
          <w:sz w:val="24"/>
          <w:szCs w:val="24"/>
        </w:rPr>
        <w:t>способствовать  развитию  интеллекта,  речи,</w:t>
      </w:r>
      <w:r>
        <w:rPr>
          <w:sz w:val="24"/>
          <w:szCs w:val="24"/>
        </w:rPr>
        <w:t xml:space="preserve">  </w:t>
      </w:r>
      <w:r w:rsidRPr="00DF0A33">
        <w:rPr>
          <w:rFonts w:ascii="Times New Roman" w:hAnsi="Times New Roman" w:cs="Times New Roman"/>
          <w:sz w:val="24"/>
          <w:szCs w:val="24"/>
        </w:rPr>
        <w:t>внимания  к  слову;</w:t>
      </w:r>
    </w:p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воспитывать  толерантность, любовь  к  родному  краю, чувство  гордости  за  свой  город.</w:t>
      </w:r>
    </w:p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0A33">
        <w:rPr>
          <w:rFonts w:ascii="Times New Roman" w:hAnsi="Times New Roman" w:cs="Times New Roman"/>
          <w:b/>
          <w:sz w:val="24"/>
          <w:szCs w:val="24"/>
        </w:rPr>
        <w:t>Тип 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обобщения  и  систематизации  изученного  материала.</w:t>
      </w:r>
    </w:p>
    <w:p w:rsidR="00C86191" w:rsidRPr="00DF0A33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1A2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86191" w:rsidRDefault="00C86191" w:rsidP="00C86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340D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40D9">
        <w:rPr>
          <w:rFonts w:ascii="Times New Roman" w:hAnsi="Times New Roman" w:cs="Times New Roman"/>
          <w:sz w:val="24"/>
          <w:szCs w:val="24"/>
        </w:rPr>
        <w:t>компьютер,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таблицы  «Имя существительное», «Имя  прилагательное», карточки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191" w:rsidRPr="00E340D9" w:rsidRDefault="00C86191" w:rsidP="00C8619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заданиями  для  работы  в  группах,  алфавит,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(смеси  масел: эвкалипт, розмарин –         профилактика  острых  респираторных  заболеваний,  апельсин – для  концентрации  внимания  и      стимуляции  мыслительного процесса).</w:t>
      </w:r>
    </w:p>
    <w:p w:rsidR="00C86191" w:rsidRDefault="00C86191" w:rsidP="00C86191">
      <w:pPr>
        <w:pStyle w:val="a3"/>
        <w:rPr>
          <w:sz w:val="24"/>
          <w:szCs w:val="24"/>
        </w:rPr>
      </w:pPr>
    </w:p>
    <w:p w:rsidR="00C86191" w:rsidRPr="00E340D9" w:rsidRDefault="00C86191" w:rsidP="00C861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D9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C86191" w:rsidRDefault="00C86191" w:rsidP="00C86191">
      <w:pPr>
        <w:pStyle w:val="a3"/>
        <w:rPr>
          <w:sz w:val="24"/>
          <w:szCs w:val="24"/>
        </w:rPr>
      </w:pPr>
    </w:p>
    <w:tbl>
      <w:tblPr>
        <w:tblStyle w:val="a4"/>
        <w:tblW w:w="10647" w:type="dxa"/>
        <w:tblInd w:w="567" w:type="dxa"/>
        <w:tblLook w:val="04A0"/>
      </w:tblPr>
      <w:tblGrid>
        <w:gridCol w:w="507"/>
        <w:gridCol w:w="7935"/>
        <w:gridCol w:w="6"/>
        <w:gridCol w:w="2199"/>
      </w:tblGrid>
      <w:tr w:rsidR="00C86191" w:rsidTr="00C00E2A">
        <w:trPr>
          <w:trHeight w:val="3943"/>
        </w:trPr>
        <w:tc>
          <w:tcPr>
            <w:tcW w:w="507" w:type="dxa"/>
            <w:tcBorders>
              <w:right w:val="single" w:sz="4" w:space="0" w:color="auto"/>
            </w:tcBorders>
          </w:tcPr>
          <w:p w:rsidR="00C86191" w:rsidRPr="00961560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gridSpan w:val="2"/>
            <w:tcBorders>
              <w:left w:val="single" w:sz="4" w:space="0" w:color="auto"/>
            </w:tcBorders>
          </w:tcPr>
          <w:p w:rsidR="00C86191" w:rsidRPr="002D2C24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Орг. момент.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«Сова», «Активизация  руки». Методика «Гимнастика  мозга»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 на  урок.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Сейчас  я  начну  учиться.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 радуюсь  этому.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Внимание  моё растёт.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Память моя  крепка.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Голова  мыслит  ясно.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хочу  учиться.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 очень  хочу  учиться.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готов   работе.</w:t>
            </w:r>
          </w:p>
          <w:p w:rsidR="00C86191" w:rsidRPr="00961560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работаю.</w:t>
            </w:r>
          </w:p>
        </w:tc>
        <w:tc>
          <w:tcPr>
            <w:tcW w:w="2199" w:type="dxa"/>
          </w:tcPr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  слова, а дети после каждой строчки повторяют вслух.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60">
              <w:rPr>
                <w:rFonts w:ascii="Times New Roman" w:hAnsi="Times New Roman" w:cs="Times New Roman"/>
                <w:sz w:val="24"/>
                <w:szCs w:val="24"/>
              </w:rPr>
              <w:t>Работаем 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191" w:rsidRPr="00961560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7"/>
        </w:trPr>
        <w:tc>
          <w:tcPr>
            <w:tcW w:w="507" w:type="dxa"/>
          </w:tcPr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8369BD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"/>
          </w:tcPr>
          <w:p w:rsidR="00C86191" w:rsidRPr="002D2C24" w:rsidRDefault="00C86191" w:rsidP="00C0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Актуализация опорных знаний</w:t>
            </w:r>
          </w:p>
          <w:p w:rsidR="00C86191" w:rsidRPr="002D2C24" w:rsidRDefault="00C86191" w:rsidP="00C0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темы  урока. </w:t>
            </w:r>
          </w:p>
          <w:p w:rsidR="00C86191" w:rsidRPr="00A71522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Прочитайте. Какая  связь  между словами  в  левой  части? Составьте  пару  слов  справа, выбрав  одно  из  трёх  слов  в  скобках.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117DDB" w:rsidRDefault="00C86191" w:rsidP="00C00E2A">
            <w:pPr>
              <w:pStyle w:val="a3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</w:pPr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Посёлок - новый                       горо</w:t>
            </w:r>
            <w:proofErr w:type="gramStart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д-</w:t>
            </w:r>
            <w:proofErr w:type="gramEnd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(большой, старинный, чистый)</w:t>
            </w:r>
          </w:p>
          <w:p w:rsidR="00C86191" w:rsidRPr="00117DDB" w:rsidRDefault="00C86191" w:rsidP="00C00E2A">
            <w:pPr>
              <w:pStyle w:val="a3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</w:pPr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Стакан – стеклянный             ставн</w:t>
            </w:r>
            <w:proofErr w:type="gramStart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и-</w:t>
            </w:r>
            <w:proofErr w:type="gramEnd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(деревянные, узорчатые, тяжелые)</w:t>
            </w:r>
          </w:p>
          <w:p w:rsidR="00C86191" w:rsidRPr="006B1C5A" w:rsidRDefault="00C86191" w:rsidP="00C00E2A">
            <w:pPr>
              <w:pStyle w:val="a3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Горк</w:t>
            </w:r>
            <w:proofErr w:type="gramStart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>а-</w:t>
            </w:r>
            <w:proofErr w:type="gramEnd"/>
            <w:r w:rsidRPr="00117DDB"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Green"/>
              </w:rPr>
              <w:t xml:space="preserve"> снежная                       дорога-(прямая, длинная, железная).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 внимательно.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какого  населенного пункта у вас  получилось?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-Мариинск – старейший  город  Кемеровской области, получивший статус  города в 1956 году, также является  административным  центром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 Ни в одном  другом  городе нашей  области  не сохранились  дома  с  резьбой  по  дереву. Резьбой  украшались окна, карнизы, ворота, заборы. Украшения  настолько  разнообразны, что  не найти в городе  двух  одинаковых  домов. Очень  характерен для  Мариинска  орнамент наличников с изображением  птиц  и  растений. Цветы  и  птицы – символ жизни, радости  и счастья. Через  наш  город  проходит Транссибирская  магистраль.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  какие  две  группы  можно  разделить все  слова  в  полученных  примерах. Запишите  каждую группу  в тетрадь. Посмотрите  внимательно на  каждую  группу слов. Сформулируйте тему  урока.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продолжаем  говорить о существительных и  прилагательных. Эти  понятия  вам  знакомы?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мы  знаем о прилагательных  и  существительных?  Составим  схему.  У вас  на партах даны части  этой схемы.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8" type="#_x0000_t109" style="position:absolute;margin-left:224.05pt;margin-top:-.75pt;width:120.75pt;height:26.25pt;z-index:-2516541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109" style="position:absolute;margin-left:-2.45pt;margin-top:-.75pt;width:131.25pt;height:30.75pt;z-index:-25165619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                                    ПРИЛАГАТЕЛЬНОЕ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09" style="position:absolute;margin-left:209.8pt;margin-top:12.15pt;width:135pt;height:21.75pt;z-index:-2516531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109" style="position:absolute;margin-left:-2.45pt;margin-top:12.15pt;width:131.25pt;height:21.75pt;z-index:-251655168"/>
              </w:pic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                                                   ПРИЗНАК  ПРЕДМЕТА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109" style="position:absolute;margin-left:-2.45pt;margin-top:11.55pt;width:60.75pt;height:24pt;z-index:-2516459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09" style="position:absolute;margin-left:194.8pt;margin-top:11.55pt;width:150pt;height:27.75pt;z-index:-2516510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09" style="position:absolute;margin-left:-2.45pt;margin-top:11.55pt;width:131.25pt;height:24pt;z-index:-251652096"/>
              </w:pic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ЧТО?              КТО?                                 КАКИЕ? КАКОЙ? КАКОЕ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КАКАЯ?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09" style="position:absolute;margin-left:-2.45pt;margin-top:11.4pt;width:131.25pt;height:19.5pt;z-index:-2516490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09" style="position:absolute;margin-left:140.05pt;margin-top:11.4pt;width:131.25pt;height:15.75pt;z-index:-251650048"/>
              </w:pic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НЕОДУШЕВЛЕННЫЕ           ОДУШЕВЛЕННЫЕ                                   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109" style="position:absolute;margin-left:-2.45pt;margin-top:12.45pt;width:131.25pt;height:15pt;z-index:-2516469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09" style="position:absolute;margin-left:140.05pt;margin-top:12.45pt;width:131.25pt;height:17.25pt;z-index:-251648000"/>
              </w:pic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НАРИЦАТЕЛЬНЫЕ                   СОБСТВЕННЫЕ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Всё  мы  с  вами  вспомнили?  Где  можно  найти подсказку?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 дополним  нашу  схему?                     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ADF">
              <w:rPr>
                <w:rFonts w:ascii="Times New Roman" w:hAnsi="Times New Roman" w:cs="Times New Roman"/>
                <w:sz w:val="24"/>
                <w:szCs w:val="24"/>
              </w:rPr>
              <w:t>Работаем  стоя.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B1C5A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на  зелёной доске  выполнены желтым  мелом, что способствует меньшему  утомлению глаз.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Дети: описание нашего города Мариинска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B1C5A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C5A">
              <w:rPr>
                <w:rFonts w:ascii="Times New Roman" w:hAnsi="Times New Roman" w:cs="Times New Roman"/>
                <w:sz w:val="24"/>
                <w:szCs w:val="24"/>
              </w:rPr>
              <w:t>Рассказываю  сама.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970F88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F88">
              <w:rPr>
                <w:rFonts w:ascii="Times New Roman" w:hAnsi="Times New Roman" w:cs="Times New Roman"/>
                <w:sz w:val="24"/>
                <w:szCs w:val="24"/>
              </w:rPr>
              <w:t>Приложение 3 (слайды)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3E6">
              <w:rPr>
                <w:rFonts w:ascii="Times New Roman" w:hAnsi="Times New Roman" w:cs="Times New Roman"/>
                <w:i/>
                <w:sz w:val="24"/>
                <w:szCs w:val="24"/>
              </w:rPr>
              <w:t>Дети:  на имена  существительные и  имена  прилагательные.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будем  говорить  о существительных и прилагательных и о нашем родном городе.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4A">
              <w:rPr>
                <w:rFonts w:ascii="Times New Roman" w:hAnsi="Times New Roman" w:cs="Times New Roman"/>
                <w:sz w:val="24"/>
                <w:szCs w:val="24"/>
              </w:rPr>
              <w:t>Эти  термины  мы  знаем  с  первого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C4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по  одному выходят с карточкой и  размещают её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доске, обосновывая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выбор.  Схема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изучением  нового  материала дополняется.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D45">
              <w:rPr>
                <w:rFonts w:ascii="Times New Roman" w:hAnsi="Times New Roman" w:cs="Times New Roman"/>
                <w:i/>
                <w:sz w:val="24"/>
                <w:szCs w:val="24"/>
              </w:rPr>
              <w:t>Дети:   в таблице.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противопо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</w:p>
          <w:p w:rsidR="00C86191" w:rsidRPr="00260D45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ложной  стене)</w:t>
            </w:r>
          </w:p>
          <w:p w:rsidR="00C86191" w:rsidRPr="006B1C5A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D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существительные ещё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обозначают  явления  при</w:t>
            </w:r>
            <w:r w:rsidRPr="00260D45">
              <w:rPr>
                <w:rFonts w:ascii="Times New Roman" w:hAnsi="Times New Roman" w:cs="Times New Roman"/>
                <w:i/>
                <w:sz w:val="24"/>
                <w:szCs w:val="24"/>
              </w:rPr>
              <w:t>роды, события, живые  существа, абстрактные понятия.</w:t>
            </w: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95"/>
        </w:trPr>
        <w:tc>
          <w:tcPr>
            <w:tcW w:w="507" w:type="dxa"/>
          </w:tcPr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941" w:type="dxa"/>
            <w:gridSpan w:val="2"/>
          </w:tcPr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8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Минутка  чистописания.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5F">
              <w:rPr>
                <w:rFonts w:ascii="Times New Roman" w:hAnsi="Times New Roman" w:cs="Times New Roman"/>
                <w:sz w:val="24"/>
                <w:szCs w:val="24"/>
              </w:rPr>
              <w:t xml:space="preserve">   -Начинаем  работу  в тетради  с  минутки  чистописания. Сегодня  мы  будем  работать  над  написанием  буквы, которая встречается  несколько  раз  в  имени  </w:t>
            </w:r>
            <w:proofErr w:type="gramStart"/>
            <w:r w:rsidRPr="006D785F">
              <w:rPr>
                <w:rFonts w:ascii="Times New Roman" w:hAnsi="Times New Roman" w:cs="Times New Roman"/>
                <w:sz w:val="24"/>
                <w:szCs w:val="24"/>
              </w:rPr>
              <w:t>императрицы</w:t>
            </w:r>
            <w:proofErr w:type="gramEnd"/>
            <w:r w:rsidRPr="006D785F">
              <w:rPr>
                <w:rFonts w:ascii="Times New Roman" w:hAnsi="Times New Roman" w:cs="Times New Roman"/>
                <w:sz w:val="24"/>
                <w:szCs w:val="24"/>
              </w:rPr>
              <w:t xml:space="preserve"> в честь  которой  назван  наш  город. В  имени  эта  буква  обозначает мягкий согласный  звук, а в отчестве – твёрдый согласный  звук. 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</w:pPr>
            <w:r w:rsidRPr="006D7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D785F">
              <w:rPr>
                <w:rFonts w:ascii="Times New Roman" w:hAnsi="Times New Roman" w:cs="Times New Roman"/>
                <w:sz w:val="24"/>
                <w:szCs w:val="24"/>
              </w:rPr>
              <w:t>Определите  последовательность  букв  в цепочке</w:t>
            </w:r>
            <w:r w:rsidRPr="006D785F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: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>Ррае</w:t>
            </w:r>
            <w:proofErr w:type="spellEnd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 xml:space="preserve">    </w:t>
            </w:r>
            <w:proofErr w:type="spellStart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>Рряю</w:t>
            </w:r>
            <w:proofErr w:type="spellEnd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 xml:space="preserve"> </w:t>
            </w:r>
            <w:proofErr w:type="spellStart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>Ррёи</w:t>
            </w:r>
            <w:proofErr w:type="spellEnd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 xml:space="preserve">  </w:t>
            </w:r>
            <w:proofErr w:type="spellStart"/>
            <w:r w:rsidRPr="006D785F">
              <w:rPr>
                <w:rFonts w:ascii="Times New Roman" w:hAnsi="Times New Roman" w:cs="Times New Roman"/>
                <w:i/>
                <w:color w:val="FFFF00"/>
                <w:sz w:val="24"/>
                <w:szCs w:val="24"/>
                <w:highlight w:val="darkGreen"/>
              </w:rPr>
              <w:t>Ррэы</w:t>
            </w:r>
            <w:proofErr w:type="spellEnd"/>
            <w:r w:rsidRPr="006D785F">
              <w:rPr>
                <w:rFonts w:ascii="Times New Roman" w:hAnsi="Times New Roman" w:cs="Times New Roman"/>
                <w:i/>
                <w:sz w:val="24"/>
                <w:szCs w:val="24"/>
                <w:highlight w:val="darkGreen"/>
              </w:rPr>
              <w:t xml:space="preserve"> …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D785F">
              <w:rPr>
                <w:rFonts w:ascii="Times New Roman" w:hAnsi="Times New Roman" w:cs="Times New Roman"/>
                <w:sz w:val="24"/>
                <w:szCs w:val="24"/>
              </w:rPr>
              <w:t>Напишите  начатый  ряд  букв  в данной  последовательности, ориентируясь на  алфавит.</w:t>
            </w:r>
          </w:p>
        </w:tc>
        <w:tc>
          <w:tcPr>
            <w:tcW w:w="2199" w:type="dxa"/>
            <w:shd w:val="clear" w:color="auto" w:fill="auto"/>
          </w:tcPr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Pr="00D33C96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6">
              <w:rPr>
                <w:rFonts w:ascii="Times New Roman" w:hAnsi="Times New Roman" w:cs="Times New Roman"/>
                <w:sz w:val="24"/>
                <w:szCs w:val="24"/>
              </w:rPr>
              <w:t>Работаем  стоя.</w:t>
            </w: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это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(Ма</w:t>
            </w:r>
            <w:r w:rsidRPr="003D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Александ</w:t>
            </w:r>
            <w:r w:rsidRPr="003D6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овна)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3270AA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0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заглавная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строчная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70AA">
              <w:rPr>
                <w:rFonts w:ascii="Times New Roman" w:hAnsi="Times New Roman" w:cs="Times New Roman"/>
                <w:i/>
                <w:sz w:val="24"/>
                <w:szCs w:val="24"/>
              </w:rPr>
              <w:t>чередуются с  двумя  гласными с начала  и  двумя  гласными  с конца  алфавита.</w:t>
            </w: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  <w:r w:rsidRPr="00D33C96">
              <w:rPr>
                <w:rFonts w:ascii="Times New Roman" w:hAnsi="Times New Roman" w:cs="Times New Roman"/>
                <w:sz w:val="24"/>
                <w:szCs w:val="24"/>
              </w:rPr>
              <w:t>Работаем  сидя.</w:t>
            </w:r>
          </w:p>
          <w:p w:rsidR="00C86191" w:rsidRPr="00E1514C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1"/>
        </w:trPr>
        <w:tc>
          <w:tcPr>
            <w:tcW w:w="507" w:type="dxa"/>
          </w:tcPr>
          <w:p w:rsidR="00C86191" w:rsidRDefault="00C86191" w:rsidP="00C00E2A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41" w:type="dxa"/>
            <w:gridSpan w:val="2"/>
          </w:tcPr>
          <w:p w:rsidR="00C86191" w:rsidRPr="002D2C24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Словарная  работа.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Мариинская  земля  богата  лесами. Кедр – самое  ценное  дерево  нашей  тайги. Встречаются  и другие  породы  деревьев и одно  из них  очень часто  встречаются в лесах нашего  района.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 посмотрите  на  цепочку,  найдите  слоги  в   следующем  порядке:  СГ, СГ, СГ. Сложив  их  в  указанной  последовательности,  вы  получите  слово.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381pt;height:20.25pt" adj=",10800" fillcolor="yellow" strokecolor="#00b050">
                  <v:shadow color="#868686"/>
                  <v:textpath style="font-family:&quot;Arial Black&quot;;font-size:14pt" fitshape="t" trim="t" string="КЛМНСТТБЕВГДШРЁХЗСБВЗАППРКНГВВЧЦФТМЬ"/>
                </v:shape>
              </w:pic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вы  знаете об этом  дереве?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 ребёнка: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(Береза  охраняет  поля  от  засухи  и  суховеев,  служит  своеобразным  фильтром  воздуха.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Настои  из чаги (небольших грибов, растущих  на  березе), давно  употребляют в народе как заменитель чая и  как  лекарственное  средство.  Березовый  сок  используется для  приготовления лечебных  сиропов,  является  одним  из любимейших  напитков  русского  народа. Народные  умельцы  изготавливают  из бересты  немало  красивых  и  полезных  вещей  для  домашнего  хозяйства: лёгкие  абажуры, корзины,  солонки,  туеса и т.д.  Мариинские  художники  постигают  тайны  старинного  берестяного  промысла  и  не  случайно  единственный в  своём  роде  музей  «Береста  Сибири»  обрёл прописку  в  нашем  городе 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Напишите  слово по  системе  СУО (слог, ударе-</w:t>
            </w:r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орфограмма)</w:t>
            </w:r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Дайте  характеристику  слову  берёза  по  нашей  схеме.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Устно подберите подходящие прилагательные к  слову  БЕРЁЗА.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 (какая?) - …,   …,   …,    …, …</w:t>
            </w:r>
          </w:p>
        </w:tc>
        <w:tc>
          <w:tcPr>
            <w:tcW w:w="2199" w:type="dxa"/>
            <w:shd w:val="clear" w:color="auto" w:fill="auto"/>
          </w:tcPr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берёза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Подготовленные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ученики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Pr="00970F88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F88">
              <w:rPr>
                <w:rFonts w:ascii="Times New Roman" w:hAnsi="Times New Roman" w:cs="Times New Roman"/>
                <w:sz w:val="24"/>
                <w:szCs w:val="24"/>
              </w:rPr>
              <w:t>Приложение 4 (слайды)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9" type="#_x0000_t19" style="position:absolute;margin-left:76.6pt;margin-top:5pt;width:17.6pt;height:18.45pt;rotation:8755074fd;z-index:251673600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38" type="#_x0000_t19" style="position:absolute;margin-left:49.2pt;margin-top:5pt;width:17.6pt;height:18.45pt;rotation:8755074fd;z-index:251672576"/>
              </w:pict>
            </w:r>
            <w:r w:rsidRPr="00A37A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19" style="position:absolute;margin-left:22.9pt;margin-top:5.05pt;width:17.6pt;height:18.45pt;rotation:8755074fd;z-index:25167155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A6D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Дети: слово берёза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обозначает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 вопрос что?, неодушевленный, это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существительное.</w:t>
            </w: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64"/>
        </w:trPr>
        <w:tc>
          <w:tcPr>
            <w:tcW w:w="507" w:type="dxa"/>
          </w:tcPr>
          <w:p w:rsidR="00C86191" w:rsidRPr="00C45407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41" w:type="dxa"/>
            <w:gridSpan w:val="2"/>
          </w:tcPr>
          <w:p w:rsidR="00C86191" w:rsidRPr="002D2C24" w:rsidRDefault="00C86191" w:rsidP="00C0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А теперь  немного  отдохнём.  Я буду называть  имена существительные и имена  прилагательные. Если  услышите  существительное -  подпрыгиваете  и  хлопаете  в  ладоши. Если назову  прилагательное – приседаете,  руки  на  пояс. Что является  лишним  в  этом  ряду.  Почему?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A71522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 краеведческий, железнодорожный   вокзал, Мариинская  тайга, красавица Кия, 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Арчекас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3AE">
              <w:rPr>
                <w:rFonts w:ascii="Times New Roman" w:hAnsi="Times New Roman" w:cs="Times New Roman"/>
                <w:b/>
                <w:sz w:val="24"/>
                <w:szCs w:val="24"/>
              </w:rPr>
              <w:t>плавать  в бассейне.</w:t>
            </w:r>
          </w:p>
        </w:tc>
        <w:tc>
          <w:tcPr>
            <w:tcW w:w="2199" w:type="dxa"/>
            <w:shd w:val="clear" w:color="auto" w:fill="auto"/>
          </w:tcPr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Pr="008506C2" w:rsidRDefault="00C86191" w:rsidP="00C00E2A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6"/>
        </w:trPr>
        <w:tc>
          <w:tcPr>
            <w:tcW w:w="507" w:type="dxa"/>
          </w:tcPr>
          <w:p w:rsidR="00C86191" w:rsidRPr="00C45407" w:rsidRDefault="00C86191" w:rsidP="00C00E2A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54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1" w:type="dxa"/>
            <w:gridSpan w:val="2"/>
          </w:tcPr>
          <w:p w:rsidR="00C86191" w:rsidRPr="002D2C24" w:rsidRDefault="00C86191" w:rsidP="00C0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Закрепление. Работа  по  группам.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 хорошо  поработали и  теперь  можете  выбрать  себе  задание по  желанию. Эти  задания  помогут  вам больше  узнать  о  родном  городе  и районе.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 группа  получает  основное  задание, записанное  на  конверте. Чтобы  его  выполнить  нужно решить  логические задачи, которые  находятся в самом  конверте.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(ряд)</w:t>
            </w:r>
          </w:p>
          <w:p w:rsidR="00C86191" w:rsidRPr="00226239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 ЗАДАНИЕ: что объединяет все словосочетания и как они  связаны  с темой  урока.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Решите  следующие  задачи. Составьте словосочетания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 схему, определите  главное  слово.</w:t>
            </w:r>
          </w:p>
          <w:p w:rsidR="00C86191" w:rsidRPr="00315584" w:rsidRDefault="00C86191" w:rsidP="00C8619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Убери  оттенок,  получишь  сыпучее.</w:t>
            </w:r>
          </w:p>
          <w:p w:rsidR="00C86191" w:rsidRPr="00315584" w:rsidRDefault="00C86191" w:rsidP="00C00E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15584">
              <w:rPr>
                <w:rFonts w:ascii="Times New Roman" w:hAnsi="Times New Roman" w:cs="Times New Roman"/>
                <w:b/>
                <w:sz w:val="24"/>
                <w:szCs w:val="24"/>
              </w:rPr>
              <w:t>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</w:t>
            </w:r>
            <w:r w:rsidRPr="003155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5584">
              <w:rPr>
                <w:rFonts w:ascii="Times New Roman" w:hAnsi="Times New Roman" w:cs="Times New Roman"/>
                <w:b/>
                <w:sz w:val="24"/>
                <w:szCs w:val="24"/>
              </w:rPr>
              <w:t>Л 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 </w:t>
            </w:r>
            <w:r w:rsidRPr="0031558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C86191" w:rsidRPr="00315584" w:rsidRDefault="00C86191" w:rsidP="00C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какой?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23.2pt;margin-top:-.6pt;width:39pt;height:0;flip:x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Светлый  песок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315584" w:rsidRDefault="00C86191" w:rsidP="00C8619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Найдёшь  неживую природу,  получишь  цвет.</w:t>
            </w:r>
          </w:p>
          <w:p w:rsidR="00C86191" w:rsidRDefault="00C86191" w:rsidP="00C00E2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7619C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Л </w:t>
            </w:r>
            <w:r w:rsidRPr="007619CB">
              <w:rPr>
                <w:rFonts w:ascii="Times New Roman" w:hAnsi="Times New Roman" w:cs="Times New Roman"/>
                <w:b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9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</w:p>
          <w:p w:rsidR="00C86191" w:rsidRPr="007619CB" w:rsidRDefault="00C86191" w:rsidP="00C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какая?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9.45pt;margin-top:-.6pt;width:37.5pt;height:0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Глина  белая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86191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блестящее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свойства</w:t>
            </w:r>
          </w:p>
          <w:p w:rsidR="00C86191" w:rsidRDefault="00C86191" w:rsidP="00C00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912E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12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А С </w:t>
            </w:r>
            <w:r w:rsidRPr="00912E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Ы П </w:t>
            </w:r>
            <w:r w:rsidRPr="00912E8E">
              <w:rPr>
                <w:rFonts w:ascii="Times New Roman" w:hAnsi="Times New Roman" w:cs="Times New Roman"/>
                <w:b/>
                <w:sz w:val="24"/>
                <w:szCs w:val="24"/>
              </w:rPr>
              <w:t>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О </w:t>
            </w:r>
            <w:r w:rsidRPr="00912E8E">
              <w:rPr>
                <w:rFonts w:ascii="Times New Roman" w:hAnsi="Times New Roman" w:cs="Times New Roman"/>
                <w:b/>
                <w:sz w:val="24"/>
                <w:szCs w:val="24"/>
              </w:rPr>
              <w:t>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:rsidR="00C86191" w:rsidRPr="00912E8E" w:rsidRDefault="00C86191" w:rsidP="00C00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какое?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9.45pt;margin-top:.65pt;width:59.25pt;height:0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  рассыпное </w:t>
            </w:r>
          </w:p>
          <w:p w:rsidR="00C86191" w:rsidRPr="00226239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6191" w:rsidRPr="00226239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</w:t>
            </w:r>
            <w:proofErr w:type="gramStart"/>
            <w:r w:rsidRPr="0022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а(</w:t>
            </w:r>
            <w:proofErr w:type="gramEnd"/>
            <w:r w:rsidRPr="00226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ряд)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 </w:t>
            </w:r>
            <w:r w:rsidRPr="0085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- Попробуйте  связать между  собой все «лишние»  слова  и  узнаете об  одном  из символов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Мариинского</w:t>
            </w:r>
            <w:proofErr w:type="spellEnd"/>
            <w:r w:rsidRPr="008506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района.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9764F6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06C2">
              <w:rPr>
                <w:rFonts w:ascii="Times New Roman" w:hAnsi="Times New Roman" w:cs="Times New Roman"/>
                <w:sz w:val="24"/>
                <w:szCs w:val="24"/>
              </w:rPr>
              <w:t>Какое  слово  в каждой  строчке является  «лишним»?  Почему? Запишите  «лишние»  слова, поставьте  к ним  вопрос.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рыба, человек, </w:t>
            </w:r>
            <w:r w:rsidRPr="00226239">
              <w:rPr>
                <w:rFonts w:ascii="Times New Roman" w:hAnsi="Times New Roman" w:cs="Times New Roman"/>
                <w:b/>
                <w:sz w:val="24"/>
                <w:szCs w:val="24"/>
              </w:rPr>
              <w:t>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собака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синий,  красный, </w:t>
            </w:r>
            <w:r w:rsidRPr="00226239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</w:p>
          <w:p w:rsidR="00C86191" w:rsidRPr="00226239" w:rsidRDefault="00C86191" w:rsidP="00C0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пчела, оса, бабочка, </w:t>
            </w:r>
            <w:r w:rsidRPr="00226239">
              <w:rPr>
                <w:rFonts w:ascii="Times New Roman" w:hAnsi="Times New Roman" w:cs="Times New Roman"/>
                <w:b/>
                <w:sz w:val="24"/>
                <w:szCs w:val="24"/>
              </w:rPr>
              <w:t>цветок</w:t>
            </w:r>
          </w:p>
          <w:p w:rsidR="00C86191" w:rsidRPr="00226239" w:rsidRDefault="00C86191" w:rsidP="00C00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красный, бордовый, алый, </w:t>
            </w:r>
            <w:proofErr w:type="spellStart"/>
            <w:r w:rsidRPr="00226239">
              <w:rPr>
                <w:rFonts w:ascii="Times New Roman" w:hAnsi="Times New Roman" w:cs="Times New Roman"/>
                <w:b/>
                <w:sz w:val="24"/>
                <w:szCs w:val="24"/>
              </w:rPr>
              <w:t>голубой</w:t>
            </w:r>
            <w:proofErr w:type="spellEnd"/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старинный,  красивый, </w:t>
            </w:r>
            <w:r w:rsidRPr="00226239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туристический 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7619CB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21173C" w:rsidRDefault="00C86191" w:rsidP="00C00E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7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 (ряд)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и  запишите  слово: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ДЕСТЯСЕМЬВО  ТЯПЬ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9315BE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Pr="008506C2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6C2">
              <w:rPr>
                <w:rFonts w:ascii="Times New Roman" w:hAnsi="Times New Roman" w:cs="Times New Roman"/>
                <w:sz w:val="24"/>
                <w:szCs w:val="24"/>
              </w:rPr>
              <w:t>Три  конверта  разного  цвета.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85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конвертах  написано основное  задание, которое  можно  выполнить, когда   решишь задачи  в конверте.</w:t>
            </w: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это полез-</w:t>
            </w:r>
          </w:p>
          <w:p w:rsidR="00C86191" w:rsidRPr="006D785F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ископаемые,  которые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добы-вают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нашем</w:t>
            </w:r>
            <w:proofErr w:type="gramEnd"/>
          </w:p>
          <w:p w:rsidR="00C86191" w:rsidRPr="001275F5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75F5">
              <w:rPr>
                <w:rFonts w:ascii="Times New Roman" w:hAnsi="Times New Roman" w:cs="Times New Roman"/>
                <w:i/>
                <w:sz w:val="24"/>
                <w:szCs w:val="24"/>
              </w:rPr>
              <w:t>районе</w:t>
            </w:r>
            <w:proofErr w:type="gramEnd"/>
            <w:r w:rsidRPr="001275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Раньше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5F5">
              <w:rPr>
                <w:rFonts w:ascii="Times New Roman" w:hAnsi="Times New Roman" w:cs="Times New Roman"/>
                <w:i/>
                <w:sz w:val="24"/>
                <w:szCs w:val="24"/>
              </w:rPr>
              <w:t>по  берегам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Кии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мыли  рассыпное</w:t>
            </w:r>
          </w:p>
          <w:p w:rsidR="00C86191" w:rsidRPr="001275F5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золото.</w:t>
            </w: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 флаг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2009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proofErr w:type="gramEnd"/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«деревянный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ток» - символ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резьбы  по  дереву.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цвет  полотнища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реку Кию.   Желтый  цвет – символ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урожая, великодушия.   </w:t>
            </w: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Pr="00117DDB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DB">
              <w:rPr>
                <w:rFonts w:ascii="Times New Roman" w:hAnsi="Times New Roman" w:cs="Times New Roman"/>
                <w:i/>
                <w:sz w:val="24"/>
                <w:szCs w:val="24"/>
              </w:rPr>
              <w:t>Дети:  получилось слово</w:t>
            </w:r>
          </w:p>
          <w:p w:rsidR="00C86191" w:rsidRPr="00117DDB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восемьдесят пять.</w:t>
            </w:r>
          </w:p>
          <w:p w:rsidR="00C86191" w:rsidRPr="00117DDB" w:rsidRDefault="00C86191" w:rsidP="00C00E2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D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этом  году  нашему  району  исполняется  </w:t>
            </w:r>
          </w:p>
          <w:p w:rsidR="00C86191" w:rsidRPr="001573D6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B">
              <w:rPr>
                <w:rFonts w:ascii="Times New Roman" w:hAnsi="Times New Roman" w:cs="Times New Roman"/>
                <w:i/>
                <w:sz w:val="24"/>
                <w:szCs w:val="24"/>
              </w:rPr>
              <w:t>85  лет.</w:t>
            </w:r>
          </w:p>
        </w:tc>
      </w:tr>
      <w:tr w:rsidR="00C86191" w:rsidTr="00C00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1"/>
        </w:trPr>
        <w:tc>
          <w:tcPr>
            <w:tcW w:w="507" w:type="dxa"/>
          </w:tcPr>
          <w:p w:rsidR="00C86191" w:rsidRPr="00317F6F" w:rsidRDefault="00C86191" w:rsidP="00C00E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5" w:type="dxa"/>
            <w:shd w:val="clear" w:color="auto" w:fill="auto"/>
          </w:tcPr>
          <w:p w:rsidR="00C86191" w:rsidRPr="002D2C24" w:rsidRDefault="00C86191" w:rsidP="00C00E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  урока.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 сейчас  подведем  итог.  Давайте  поговорим  о  ваших  впечатлениях. Легко  ли  вы  справились  со всеми  заданиями? В чем  вы  испытали  за-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Закончите  предложения, которые  есть  в  ваших  индивидуальных  карточках. Вспомните  свои  впечатления  на  уроке.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работал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_____________________________настроением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_____________________________доволен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собой.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испытал  затруднения, когда _________________________________.</w:t>
            </w:r>
          </w:p>
          <w:p w:rsidR="00C86191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бы  хотел  стать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более_______________________________________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191" w:rsidRPr="00317F6F" w:rsidRDefault="00C86191" w:rsidP="00C00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_____узнал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что ____________________________________________.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C86191" w:rsidRDefault="00C86191" w:rsidP="00C00E2A">
            <w:pPr>
              <w:rPr>
                <w:sz w:val="24"/>
                <w:szCs w:val="24"/>
              </w:rPr>
            </w:pPr>
          </w:p>
        </w:tc>
      </w:tr>
    </w:tbl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rPr>
          <w:sz w:val="24"/>
          <w:szCs w:val="24"/>
        </w:rPr>
      </w:pPr>
    </w:p>
    <w:p w:rsidR="00C86191" w:rsidRDefault="00C86191" w:rsidP="00C86191">
      <w:pPr>
        <w:pStyle w:val="a3"/>
        <w:rPr>
          <w:sz w:val="24"/>
          <w:szCs w:val="24"/>
        </w:rPr>
      </w:pPr>
    </w:p>
    <w:p w:rsidR="00C86191" w:rsidRDefault="00C86191" w:rsidP="00C86191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1500B1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C86191" w:rsidRDefault="00C86191" w:rsidP="00C86191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Методика  «Гимнастика  мозга» (интерпретация  и адаптивный  вариант  работы  доктора  Пола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И.Деннисона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Гейл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 мозга  представляет  собой  простые и  доставляющие удовольствие  движения и  упражнения, они  помогают  обучающимся  любого  возраста  раскрывать  те  возможности,  которые  заложены  в  нашем  теле.  Несколько  минут занятий  дают  высокую  умственную  энергию. С  помощью  гимнастики  мозга  у  детей  появится  энергия  к  учебе.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целом  работа  Пола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Гейл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является  совершенно  новым  явлением, и  адаптация  их  работы  к  условиям  российской  образовательной  системы  является  весьма  актуальной.  Она  становится  первым  шагом  в  образовательной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кинеспологии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науке,  изучающей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 уровне  работы  целостного  мозга.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2683" cy="5526044"/>
            <wp:effectExtent l="19050" t="0" r="0" b="0"/>
            <wp:docPr id="9" name="Рисунок 9" descr="C:\Documents and Settings\admin\Мои документы\Мои рисунки\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Мои рисунки\ии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92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 w:rsidRPr="00CA01F0">
        <w:rPr>
          <w:rFonts w:ascii="Times New Roman" w:hAnsi="Times New Roman" w:cs="Times New Roman"/>
          <w:b/>
          <w:sz w:val="24"/>
          <w:szCs w:val="24"/>
        </w:rPr>
        <w:t>Упражнение «Сова».</w:t>
      </w:r>
      <w:r>
        <w:rPr>
          <w:rFonts w:ascii="Times New Roman" w:hAnsi="Times New Roman" w:cs="Times New Roman"/>
          <w:sz w:val="24"/>
          <w:szCs w:val="24"/>
        </w:rPr>
        <w:t xml:space="preserve"> Схватите  и  плотно  сожмите  мышцы  правого  плеча  левой  рукой. Поверните  голову  и  посмотрите  назад  через  левое  плечо. Вдохните  глубоко  и  разверните  плечи. Посмотрите  через  левое  плечо  и  распрямите  плечи.  Опустите  подбородок  на  грудь  и  глубоко  вздохните,  расслабляя  мышцы; повторите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>, схватив  левое  плечо  правой  рукой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 w:rsidRPr="00CA01F0">
        <w:rPr>
          <w:rFonts w:ascii="Times New Roman" w:hAnsi="Times New Roman" w:cs="Times New Roman"/>
          <w:b/>
          <w:sz w:val="24"/>
          <w:szCs w:val="24"/>
        </w:rPr>
        <w:t>Упражнение «Активизация  руки».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01F0">
        <w:rPr>
          <w:rFonts w:ascii="Times New Roman" w:hAnsi="Times New Roman" w:cs="Times New Roman"/>
          <w:sz w:val="24"/>
          <w:szCs w:val="24"/>
        </w:rPr>
        <w:t>Вытяните  правую  руку  вверх,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1F0">
        <w:rPr>
          <w:rFonts w:ascii="Times New Roman" w:hAnsi="Times New Roman" w:cs="Times New Roman"/>
          <w:sz w:val="24"/>
          <w:szCs w:val="24"/>
        </w:rPr>
        <w:t>прислонив  её  к  уху.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Легко  выдохните  воздух  сквозь  сомкнутые  губы. Схватите  вытянутую  правую  руку  левой  рукой  и  двигайте  её  вперед, назад, к себе, от себя. 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p w:rsidR="00C86191" w:rsidRDefault="00C86191" w:rsidP="00C86191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2.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своей  работе  использую «Подвижный»  способ  обучения. «Сиди и не вертись!» кому не знакома  эта  фраза. Между  тем сорокалетние  наблюдения  некоторых  ученых   навели  на мысль.  Что  во  время  сидения  не  только  можно, но  и  необходимо  ерзать и  вертеться, а, встав,  переминаться  с  ноги  на  ногу. Все  это  обеспечивает  лучшее  кровообращение,  питание  мозга  кислородом,  что   в свою  очередь позволяет  избежать  быстрого  утомления. 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Специалисты  утверждают,  что  стоящий  человек усваивает  информацию  в 4 раза  быстрее, чем  сидящий.  Не имея возможности  вести  обучение за  партами типа – «конторка», использую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Ученики  могут  встать и  работать  стоя, когда  почувствуют  усталость. Обучение  в  положении  «стоя»  можно проводить  с  одновременным  раздражением  рефлексогенных  зон  стопы (на физкультурных  ковриках).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 проведении  опроса  стремлюсь  к  тому, чтобы все  дети  смотрели  на  отвечающего  ученика со  своего  места. В  этом  случае возникает  организованный  динамический  компонент  урока, изменяется  расстояние  от  глаз  до  рассматриваемого  предмета. Кроме  того,  дети привыкают к  тому,  что, когда  они  говорят,  их  внимательно  слушают, и  в  дальнейшем  излагают  свои  мысли  свободно,  без  стеснения.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Схемы, картины,  таблицы  размещаю  поочередно  на  всех  классных  стенах, что также  приводит  к  динамике  поз. </w:t>
      </w:r>
    </w:p>
    <w:p w:rsidR="00C86191" w:rsidRDefault="00C86191" w:rsidP="00C86191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Сама в течение  урока  систематически  перемещаюсь  по  классу, чтобы  ученики  делали   больше  движений, чаще  поворачивались  в  разные  стороны.</w:t>
      </w:r>
    </w:p>
    <w:p w:rsidR="00DE5FDC" w:rsidRDefault="00DE5FDC"/>
    <w:sectPr w:rsidR="00DE5FDC" w:rsidSect="00C8619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7451"/>
    <w:multiLevelType w:val="hybridMultilevel"/>
    <w:tmpl w:val="15A24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191"/>
    <w:rsid w:val="00C86191"/>
    <w:rsid w:val="00D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9"/>
        <o:r id="V:Rule2" type="arc" idref="#_x0000_s1038"/>
        <o:r id="V:Rule3" type="arc" idref="#_x0000_s1037"/>
        <o:r id="V:Rule4" type="connector" idref="#_x0000_s1040"/>
        <o:r id="V:Rule5" type="connector" idref="#_x0000_s1042"/>
        <o:r id="V:Rule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9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86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6191"/>
    <w:pPr>
      <w:spacing w:after="0" w:line="20" w:lineRule="exact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10762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2016-01-13T09:16:00Z</dcterms:created>
  <dcterms:modified xsi:type="dcterms:W3CDTF">2016-01-13T09:17:00Z</dcterms:modified>
</cp:coreProperties>
</file>