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B29" w:rsidRDefault="00715B29" w:rsidP="00715B29">
      <w:pPr>
        <w:spacing w:after="0" w:line="240" w:lineRule="auto"/>
        <w:jc w:val="center"/>
        <w:rPr>
          <w:rFonts w:ascii="Times New Roman" w:hAnsi="Times New Roman"/>
          <w:b/>
          <w:sz w:val="24"/>
          <w:szCs w:val="24"/>
        </w:rPr>
      </w:pPr>
      <w:r w:rsidRPr="00715B29">
        <w:rPr>
          <w:rFonts w:ascii="Times New Roman" w:hAnsi="Times New Roman"/>
          <w:b/>
          <w:sz w:val="24"/>
          <w:szCs w:val="24"/>
        </w:rPr>
        <w:drawing>
          <wp:inline distT="0" distB="0" distL="0" distR="0">
            <wp:extent cx="6048375" cy="9582150"/>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72164" cy="8156074"/>
                      <a:chOff x="1071546" y="357158"/>
                      <a:chExt cx="5572164" cy="8156074"/>
                    </a:xfrm>
                  </a:grpSpPr>
                  <a:sp>
                    <a:nvSpPr>
                      <a:cNvPr id="3" name="Подзаголовок 2"/>
                      <a:cNvSpPr>
                        <a:spLocks noGrp="1"/>
                      </a:cNvSpPr>
                    </a:nvSpPr>
                    <a:spPr>
                      <a:xfrm>
                        <a:off x="1071546" y="3000364"/>
                        <a:ext cx="5554980" cy="2336800"/>
                      </a:xfrm>
                      <a:prstGeom prst="rect">
                        <a:avLst/>
                      </a:prstGeom>
                    </a:spPr>
                    <a:txSp>
                      <a:txBody>
                        <a:bodyPr tIns="0">
                          <a:normAutofit fontScale="85000" lnSpcReduction="20000"/>
                        </a:bodyPr>
                        <a:lstStyle>
                          <a:lvl1pPr marL="27432" indent="0" algn="l" rtl="0" eaLnBrk="1" latinLnBrk="0" hangingPunct="1">
                            <a:lnSpc>
                              <a:spcPct val="100000"/>
                            </a:lnSpc>
                            <a:spcBef>
                              <a:spcPts val="600"/>
                            </a:spcBef>
                            <a:buClr>
                              <a:schemeClr val="accent1"/>
                            </a:buClr>
                            <a:buSzPct val="80000"/>
                            <a:buFont typeface="Wingdings 2"/>
                            <a:buNone/>
                            <a:defRPr kumimoji="0" sz="2600" kern="1200">
                              <a:solidFill>
                                <a:schemeClr val="tx2">
                                  <a:shade val="30000"/>
                                  <a:satMod val="150000"/>
                                </a:schemeClr>
                              </a:solidFill>
                              <a:latin typeface="+mn-lt"/>
                              <a:ea typeface="+mn-ea"/>
                              <a:cs typeface="+mn-cs"/>
                            </a:defRPr>
                          </a:lvl1pPr>
                          <a:lvl2pPr marL="457200" indent="0" algn="ctr" rtl="0" eaLnBrk="1" latinLnBrk="0" hangingPunct="1">
                            <a:lnSpc>
                              <a:spcPct val="100000"/>
                            </a:lnSpc>
                            <a:spcBef>
                              <a:spcPts val="550"/>
                            </a:spcBef>
                            <a:buClr>
                              <a:schemeClr val="accent1"/>
                            </a:buClr>
                            <a:buFont typeface="Verdana"/>
                            <a:buNone/>
                            <a:defRPr kumimoji="0" sz="2800" kern="1200">
                              <a:solidFill>
                                <a:schemeClr val="tx1"/>
                              </a:solidFill>
                              <a:latin typeface="+mn-lt"/>
                              <a:ea typeface="+mn-ea"/>
                              <a:cs typeface="+mn-cs"/>
                            </a:defRPr>
                          </a:lvl2pPr>
                          <a:lvl3pPr marL="914400" indent="0" algn="ctr" rtl="0" eaLnBrk="1" latinLnBrk="0" hangingPunct="1">
                            <a:lnSpc>
                              <a:spcPct val="100000"/>
                            </a:lnSpc>
                            <a:spcBef>
                              <a:spcPct val="20000"/>
                            </a:spcBef>
                            <a:buClr>
                              <a:schemeClr val="accent2"/>
                            </a:buClr>
                            <a:buFont typeface="Wingdings 2"/>
                            <a:buNone/>
                            <a:defRPr kumimoji="0" sz="2400" kern="1200">
                              <a:solidFill>
                                <a:schemeClr val="tx1"/>
                              </a:solidFill>
                              <a:latin typeface="+mn-lt"/>
                              <a:ea typeface="+mn-ea"/>
                              <a:cs typeface="+mn-cs"/>
                            </a:defRPr>
                          </a:lvl3pPr>
                          <a:lvl4pPr marL="1371600" indent="0" algn="ctr" rtl="0" eaLnBrk="1" latinLnBrk="0" hangingPunct="1">
                            <a:lnSpc>
                              <a:spcPct val="100000"/>
                            </a:lnSpc>
                            <a:spcBef>
                              <a:spcPct val="20000"/>
                            </a:spcBef>
                            <a:buClr>
                              <a:schemeClr val="accent3"/>
                            </a:buClr>
                            <a:buFont typeface="Wingdings 2"/>
                            <a:buNone/>
                            <a:defRPr kumimoji="0" sz="2000" kern="1200">
                              <a:solidFill>
                                <a:schemeClr val="tx1"/>
                              </a:solidFill>
                              <a:latin typeface="+mn-lt"/>
                              <a:ea typeface="+mn-ea"/>
                              <a:cs typeface="+mn-cs"/>
                            </a:defRPr>
                          </a:lvl4pPr>
                          <a:lvl5pPr marL="1828800" indent="0" algn="ctr" rtl="0" eaLnBrk="1" latinLnBrk="0" hangingPunct="1">
                            <a:lnSpc>
                              <a:spcPct val="100000"/>
                            </a:lnSpc>
                            <a:spcBef>
                              <a:spcPct val="20000"/>
                            </a:spcBef>
                            <a:buClr>
                              <a:schemeClr val="accent4"/>
                            </a:buClr>
                            <a:buFont typeface="Wingdings 2"/>
                            <a:buNone/>
                            <a:defRPr kumimoji="0" sz="2000" kern="1200">
                              <a:solidFill>
                                <a:schemeClr val="tx1"/>
                              </a:solidFill>
                              <a:latin typeface="+mn-lt"/>
                              <a:ea typeface="+mn-ea"/>
                              <a:cs typeface="+mn-cs"/>
                            </a:defRPr>
                          </a:lvl5pPr>
                          <a:lvl6pPr marL="2286000" indent="0" algn="ctr" rtl="0" eaLnBrk="1" latinLnBrk="0" hangingPunct="1">
                            <a:lnSpc>
                              <a:spcPct val="100000"/>
                            </a:lnSpc>
                            <a:spcBef>
                              <a:spcPct val="20000"/>
                            </a:spcBef>
                            <a:buClr>
                              <a:schemeClr val="accent5"/>
                            </a:buClr>
                            <a:buFont typeface="Wingdings 2"/>
                            <a:buNone/>
                            <a:defRPr kumimoji="0" sz="2000" kern="1200">
                              <a:solidFill>
                                <a:schemeClr val="tx1"/>
                              </a:solidFill>
                              <a:latin typeface="+mn-lt"/>
                              <a:ea typeface="+mn-ea"/>
                              <a:cs typeface="+mn-cs"/>
                            </a:defRPr>
                          </a:lvl6pPr>
                          <a:lvl7pPr marL="2743200" indent="0" algn="ctr" rtl="0" eaLnBrk="1" latinLnBrk="0" hangingPunct="1">
                            <a:lnSpc>
                              <a:spcPct val="100000"/>
                            </a:lnSpc>
                            <a:spcBef>
                              <a:spcPct val="20000"/>
                            </a:spcBef>
                            <a:buClr>
                              <a:schemeClr val="accent6"/>
                            </a:buClr>
                            <a:buFont typeface="Wingdings 2"/>
                            <a:buNone/>
                            <a:defRPr kumimoji="0" sz="2000" kern="1200">
                              <a:solidFill>
                                <a:schemeClr val="tx1"/>
                              </a:solidFill>
                              <a:latin typeface="+mn-lt"/>
                              <a:ea typeface="+mn-ea"/>
                              <a:cs typeface="+mn-cs"/>
                            </a:defRPr>
                          </a:lvl7pPr>
                          <a:lvl8pPr marL="3200400" indent="0" algn="ctr" rtl="0" eaLnBrk="1" latinLnBrk="0" hangingPunct="1">
                            <a:lnSpc>
                              <a:spcPct val="100000"/>
                            </a:lnSpc>
                            <a:spcBef>
                              <a:spcPct val="20000"/>
                            </a:spcBef>
                            <a:buClr>
                              <a:schemeClr val="accent6"/>
                            </a:buClr>
                            <a:buFont typeface="Wingdings 2"/>
                            <a:buNone/>
                            <a:defRPr kumimoji="0" sz="2000" kern="1200">
                              <a:solidFill>
                                <a:schemeClr val="tx1"/>
                              </a:solidFill>
                              <a:latin typeface="+mn-lt"/>
                              <a:ea typeface="+mn-ea"/>
                              <a:cs typeface="+mn-cs"/>
                            </a:defRPr>
                          </a:lvl8pPr>
                          <a:lvl9pPr marL="3657600" indent="0" algn="ctr" rtl="0" eaLnBrk="1" latinLnBrk="0" hangingPunct="1">
                            <a:lnSpc>
                              <a:spcPct val="100000"/>
                            </a:lnSpc>
                            <a:spcBef>
                              <a:spcPct val="20000"/>
                            </a:spcBef>
                            <a:buClr>
                              <a:schemeClr val="accent6"/>
                            </a:buClr>
                            <a:buFont typeface="Wingdings 2"/>
                            <a:buNone/>
                            <a:defRPr kumimoji="0" sz="2000" kern="1200">
                              <a:solidFill>
                                <a:schemeClr val="tx1"/>
                              </a:solidFill>
                              <a:latin typeface="+mn-lt"/>
                              <a:ea typeface="+mn-ea"/>
                              <a:cs typeface="+mn-cs"/>
                            </a:defRPr>
                          </a:lvl9pPr>
                          <a:extLst/>
                        </a:lstStyle>
                        <a:p>
                          <a:pPr algn="r"/>
                          <a:r>
                            <a:rPr lang="ru-RU" b="1" dirty="0" smtClean="0"/>
                            <a:t> МЕТОДИЧЕСКАЯ РАЗРАБОТКА</a:t>
                          </a:r>
                          <a:endParaRPr lang="ru-RU" dirty="0" smtClean="0"/>
                        </a:p>
                        <a:p>
                          <a:r>
                            <a:rPr lang="ru-RU" b="1" dirty="0" smtClean="0"/>
                            <a:t> </a:t>
                          </a:r>
                          <a:endParaRPr lang="ru-RU" dirty="0" smtClean="0"/>
                        </a:p>
                        <a:p>
                          <a:pPr algn="r"/>
                          <a:r>
                            <a:rPr lang="ru-RU" b="1" dirty="0" smtClean="0"/>
                            <a:t>на тему: Организация проектной и исследовательской деятельности младших школьников  в условиях реализации ФГОС нового поколения</a:t>
                          </a:r>
                          <a:endParaRPr lang="ru-RU" dirty="0" smtClean="0"/>
                        </a:p>
                        <a:p>
                          <a:r>
                            <a:rPr lang="ru-RU" b="1" dirty="0" smtClean="0"/>
                            <a:t> </a:t>
                          </a:r>
                          <a:endParaRPr lang="ru-RU" dirty="0" smtClean="0"/>
                        </a:p>
                        <a:p>
                          <a:endParaRPr lang="ru-RU" dirty="0"/>
                        </a:p>
                      </a:txBody>
                      <a:useSpRect/>
                    </a:txSp>
                  </a:sp>
                  <a:sp>
                    <a:nvSpPr>
                      <a:cNvPr id="5" name="Заголовок 1"/>
                      <a:cNvSpPr txBox="1">
                        <a:spLocks/>
                      </a:cNvSpPr>
                    </a:nvSpPr>
                    <a:spPr>
                      <a:xfrm>
                        <a:off x="1142984" y="357158"/>
                        <a:ext cx="5500726" cy="714380"/>
                      </a:xfrm>
                      <a:prstGeom prst="rect">
                        <a:avLst/>
                      </a:prstGeom>
                    </a:spPr>
                    <a:txSp>
                      <a:txBody>
                        <a:bodyPr anchor="b">
                          <a:normAutofit fontScale="25000" lnSpcReduction="2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72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МОБУ ООШ №2 г. Благовещенска РБ</a:t>
                          </a:r>
                          <a:r>
                            <a:rPr kumimoji="0" lang="ru-RU" sz="7200" b="0"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7200" b="0"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t>
                          </a:r>
                          <a:r>
                            <a:rPr kumimoji="0" lang="ru-RU" sz="4300" b="0"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0" i="0" u="none" strike="noStrike" kern="1200" cap="none" spc="0" normalizeH="0" baseline="0" noProof="0" dirty="0" smtClean="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rPr>
                          </a:br>
                          <a:endParaRPr kumimoji="0" lang="ru-RU" sz="4300" b="0" i="0" u="none" strike="noStrike" kern="1200" cap="none" spc="0" normalizeH="0" baseline="0" noProof="0" dirty="0">
                            <a:ln>
                              <a:noFill/>
                            </a:ln>
                            <a:solidFill>
                              <a:schemeClr val="tx2">
                                <a:satMod val="130000"/>
                              </a:schemeClr>
                            </a:solidFill>
                            <a:effectLst>
                              <a:outerShdw blurRad="50000" dist="30000" dir="5400000" algn="tl" rotWithShape="0">
                                <a:srgbClr val="000000">
                                  <a:alpha val="30000"/>
                                </a:srgbClr>
                              </a:outerShdw>
                            </a:effectLst>
                            <a:uLnTx/>
                            <a:uFillTx/>
                            <a:latin typeface="+mj-lt"/>
                            <a:ea typeface="+mj-ea"/>
                            <a:cs typeface="+mj-cs"/>
                          </a:endParaRPr>
                        </a:p>
                      </a:txBody>
                      <a:useSpRect/>
                    </a:txSp>
                  </a:sp>
                  <a:sp>
                    <a:nvSpPr>
                      <a:cNvPr id="8" name="Заголовок 1"/>
                      <a:cNvSpPr txBox="1">
                        <a:spLocks/>
                      </a:cNvSpPr>
                    </a:nvSpPr>
                    <a:spPr>
                      <a:xfrm>
                        <a:off x="3714752" y="5929322"/>
                        <a:ext cx="2857520" cy="1785950"/>
                      </a:xfrm>
                      <a:prstGeom prst="rect">
                        <a:avLst/>
                      </a:prstGeom>
                    </a:spPr>
                    <a:txSp>
                      <a:txBody>
                        <a:bodyPr anchor="b">
                          <a:normAutofit fontScale="25000" lnSpcReduction="2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r" fontAlgn="base">
                            <a:spcBef>
                              <a:spcPct val="0"/>
                            </a:spcBef>
                            <a:spcAft>
                              <a:spcPct val="0"/>
                            </a:spcAft>
                          </a:pP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lang="ru-RU" sz="7200" b="1" dirty="0" smtClean="0">
                              <a:solidFill>
                                <a:schemeClr val="tx2">
                                  <a:lumMod val="75000"/>
                                </a:schemeClr>
                              </a:solidFill>
                              <a:latin typeface="+mj-lt"/>
                              <a:ea typeface="Times New Roman" pitchFamily="18" charset="0"/>
                              <a:cs typeface="Times New Roman" pitchFamily="18" charset="0"/>
                            </a:rPr>
                            <a:t>Выполнила: </a:t>
                          </a:r>
                          <a:endParaRPr lang="ru-RU" sz="7200" dirty="0" smtClean="0">
                            <a:solidFill>
                              <a:schemeClr val="tx2">
                                <a:lumMod val="75000"/>
                              </a:schemeClr>
                            </a:solidFill>
                            <a:latin typeface="+mj-lt"/>
                          </a:endParaRPr>
                        </a:p>
                        <a:p>
                          <a:pPr lvl="0" algn="r" eaLnBrk="0" fontAlgn="base" hangingPunct="0">
                            <a:spcBef>
                              <a:spcPct val="0"/>
                            </a:spcBef>
                            <a:spcAft>
                              <a:spcPct val="0"/>
                            </a:spcAft>
                          </a:pPr>
                          <a:r>
                            <a:rPr lang="ru-RU" sz="7200" b="1" dirty="0" smtClean="0">
                              <a:solidFill>
                                <a:schemeClr val="tx2">
                                  <a:lumMod val="75000"/>
                                </a:schemeClr>
                              </a:solidFill>
                              <a:latin typeface="+mj-lt"/>
                              <a:ea typeface="Times New Roman" pitchFamily="18" charset="0"/>
                              <a:cs typeface="Times New Roman" pitchFamily="18" charset="0"/>
                            </a:rPr>
                            <a:t>В.Л. </a:t>
                          </a:r>
                          <a:r>
                            <a:rPr lang="ru-RU" sz="7200" b="1" dirty="0" err="1" smtClean="0">
                              <a:solidFill>
                                <a:schemeClr val="tx2">
                                  <a:lumMod val="75000"/>
                                </a:schemeClr>
                              </a:solidFill>
                              <a:latin typeface="+mj-lt"/>
                              <a:ea typeface="Times New Roman" pitchFamily="18" charset="0"/>
                              <a:cs typeface="Times New Roman" pitchFamily="18" charset="0"/>
                            </a:rPr>
                            <a:t>Наймушина</a:t>
                          </a:r>
                          <a:r>
                            <a:rPr lang="ru-RU" sz="7200" b="1" dirty="0" smtClean="0">
                              <a:solidFill>
                                <a:schemeClr val="tx2">
                                  <a:lumMod val="75000"/>
                                </a:schemeClr>
                              </a:solidFill>
                              <a:latin typeface="+mj-lt"/>
                              <a:ea typeface="Times New Roman" pitchFamily="18" charset="0"/>
                              <a:cs typeface="Times New Roman" pitchFamily="18" charset="0"/>
                            </a:rPr>
                            <a:t>, </a:t>
                          </a:r>
                          <a:endParaRPr lang="ru-RU" sz="7200" dirty="0" smtClean="0">
                            <a:solidFill>
                              <a:schemeClr val="tx2">
                                <a:lumMod val="75000"/>
                              </a:schemeClr>
                            </a:solidFill>
                            <a:latin typeface="+mj-lt"/>
                          </a:endParaRPr>
                        </a:p>
                        <a:p>
                          <a:pPr lvl="0" algn="r" eaLnBrk="0" fontAlgn="base" hangingPunct="0">
                            <a:spcBef>
                              <a:spcPct val="0"/>
                            </a:spcBef>
                            <a:spcAft>
                              <a:spcPct val="0"/>
                            </a:spcAft>
                          </a:pPr>
                          <a:r>
                            <a:rPr lang="ru-RU" sz="7200" b="1" dirty="0" smtClean="0">
                              <a:solidFill>
                                <a:schemeClr val="tx2">
                                  <a:lumMod val="75000"/>
                                </a:schemeClr>
                              </a:solidFill>
                              <a:latin typeface="+mj-lt"/>
                              <a:ea typeface="Times New Roman" pitchFamily="18" charset="0"/>
                              <a:cs typeface="Times New Roman" pitchFamily="18" charset="0"/>
                            </a:rPr>
                            <a:t>учитель начальных классов </a:t>
                          </a:r>
                          <a:endParaRPr lang="ru-RU" sz="7200" dirty="0" smtClean="0">
                            <a:solidFill>
                              <a:schemeClr val="tx2">
                                <a:lumMod val="75000"/>
                              </a:schemeClr>
                            </a:solidFill>
                            <a:latin typeface="+mj-lt"/>
                          </a:endParaRPr>
                        </a:p>
                        <a:p>
                          <a:pPr lvl="0" algn="r" fontAlgn="base">
                            <a:spcBef>
                              <a:spcPct val="0"/>
                            </a:spcBef>
                            <a:spcAft>
                              <a:spcPct val="0"/>
                            </a:spcAft>
                          </a:pPr>
                          <a:r>
                            <a:rPr kumimoji="0" lang="ru-RU" sz="7200" b="0"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7200" b="0"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r>
                            <a:rPr kumimoji="0" lang="ru-RU" sz="4300" b="1"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t>
                          </a:r>
                          <a:r>
                            <a:rPr kumimoji="0" lang="ru-RU" sz="4300" b="0"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t/>
                          </a:r>
                          <a:br>
                            <a:rPr kumimoji="0" lang="ru-RU" sz="4300" b="0" i="0" u="none" strike="noStrike" kern="1200" cap="none" spc="0" normalizeH="0" baseline="0" noProof="0" dirty="0" smtClean="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rPr>
                          </a:br>
                          <a:endParaRPr kumimoji="0" lang="ru-RU" sz="4300" b="0" i="0" u="none" strike="noStrike" kern="1200" cap="none" spc="0" normalizeH="0" baseline="0" noProof="0" dirty="0">
                            <a:ln>
                              <a:noFill/>
                            </a:ln>
                            <a:solidFill>
                              <a:schemeClr val="tx2">
                                <a:lumMod val="75000"/>
                              </a:schemeClr>
                            </a:solidFill>
                            <a:effectLst>
                              <a:outerShdw blurRad="50000" dist="30000" dir="5400000" algn="tl" rotWithShape="0">
                                <a:srgbClr val="000000">
                                  <a:alpha val="30000"/>
                                </a:srgbClr>
                              </a:outerShdw>
                            </a:effectLst>
                            <a:uLnTx/>
                            <a:uFillTx/>
                            <a:latin typeface="+mj-lt"/>
                            <a:ea typeface="+mj-ea"/>
                            <a:cs typeface="+mj-cs"/>
                          </a:endParaRPr>
                        </a:p>
                      </a:txBody>
                      <a:useSpRect/>
                    </a:txSp>
                  </a:sp>
                  <a:sp>
                    <a:nvSpPr>
                      <a:cNvPr id="12" name="TextBox 11"/>
                      <a:cNvSpPr txBox="1"/>
                    </a:nvSpPr>
                    <a:spPr>
                      <a:xfrm>
                        <a:off x="2071678" y="8143900"/>
                        <a:ext cx="2928958"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b="1" dirty="0" smtClean="0">
                              <a:solidFill>
                                <a:schemeClr val="tx2">
                                  <a:lumMod val="75000"/>
                                </a:schemeClr>
                              </a:solidFill>
                            </a:rPr>
                            <a:t>2015 г.</a:t>
                          </a:r>
                          <a:endParaRPr lang="ru-RU" b="1" dirty="0">
                            <a:solidFill>
                              <a:schemeClr val="tx2">
                                <a:lumMod val="75000"/>
                              </a:schemeClr>
                            </a:solidFill>
                          </a:endParaRPr>
                        </a:p>
                      </a:txBody>
                      <a:useSpRect/>
                    </a:txSp>
                  </a:sp>
                </lc:lockedCanvas>
              </a:graphicData>
            </a:graphic>
          </wp:inline>
        </w:drawing>
      </w:r>
    </w:p>
    <w:p w:rsidR="00715B29" w:rsidRDefault="00715B29" w:rsidP="00DC67E7">
      <w:pPr>
        <w:spacing w:after="0" w:line="240" w:lineRule="auto"/>
        <w:jc w:val="center"/>
        <w:rPr>
          <w:rFonts w:ascii="Times New Roman" w:hAnsi="Times New Roman"/>
          <w:b/>
          <w:sz w:val="24"/>
          <w:szCs w:val="24"/>
        </w:rPr>
      </w:pPr>
    </w:p>
    <w:p w:rsidR="00715B29" w:rsidRDefault="00715B29" w:rsidP="00DC67E7">
      <w:pPr>
        <w:spacing w:after="0" w:line="240" w:lineRule="auto"/>
        <w:jc w:val="center"/>
        <w:rPr>
          <w:rFonts w:ascii="Times New Roman" w:hAnsi="Times New Roman"/>
          <w:b/>
          <w:sz w:val="24"/>
          <w:szCs w:val="24"/>
        </w:rPr>
      </w:pPr>
    </w:p>
    <w:p w:rsidR="00962D21" w:rsidRPr="00715B29" w:rsidRDefault="00962D21" w:rsidP="00715B29">
      <w:pPr>
        <w:pStyle w:val="a3"/>
        <w:numPr>
          <w:ilvl w:val="0"/>
          <w:numId w:val="8"/>
        </w:numPr>
        <w:spacing w:after="0" w:line="240" w:lineRule="auto"/>
        <w:ind w:left="0" w:firstLine="0"/>
        <w:jc w:val="center"/>
        <w:rPr>
          <w:rFonts w:ascii="Times New Roman" w:hAnsi="Times New Roman"/>
          <w:b/>
          <w:sz w:val="24"/>
          <w:szCs w:val="24"/>
        </w:rPr>
      </w:pPr>
      <w:r w:rsidRPr="00715B29">
        <w:rPr>
          <w:rFonts w:ascii="Times New Roman" w:hAnsi="Times New Roman"/>
          <w:b/>
          <w:sz w:val="24"/>
          <w:szCs w:val="24"/>
        </w:rPr>
        <w:t>В</w:t>
      </w:r>
      <w:r w:rsidR="0063177F" w:rsidRPr="00715B29">
        <w:rPr>
          <w:rFonts w:ascii="Times New Roman" w:hAnsi="Times New Roman"/>
          <w:b/>
          <w:sz w:val="24"/>
          <w:szCs w:val="24"/>
        </w:rPr>
        <w:t>ведение</w:t>
      </w:r>
    </w:p>
    <w:p w:rsidR="00DC67E7" w:rsidRPr="006A0AF6" w:rsidRDefault="00DC67E7" w:rsidP="00DC67E7">
      <w:pPr>
        <w:pStyle w:val="a3"/>
        <w:spacing w:after="0" w:line="240" w:lineRule="auto"/>
        <w:ind w:left="0"/>
        <w:rPr>
          <w:rFonts w:ascii="Times New Roman" w:hAnsi="Times New Roman"/>
          <w:b/>
          <w:sz w:val="24"/>
          <w:szCs w:val="24"/>
        </w:rPr>
      </w:pPr>
    </w:p>
    <w:p w:rsidR="005A7E22" w:rsidRPr="006A0AF6" w:rsidRDefault="005A7E22" w:rsidP="005A7E2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A0AF6">
        <w:rPr>
          <w:rFonts w:ascii="Times New Roman" w:eastAsia="Times New Roman" w:hAnsi="Times New Roman" w:cs="Times New Roman"/>
          <w:color w:val="000000"/>
          <w:sz w:val="24"/>
          <w:szCs w:val="24"/>
        </w:rPr>
        <w:t>Перед каждым новым поколением людей, прежде всего, встает задача овладения накопленным опытом человечества. Для этого необходимо усвоить определенные способы учебной деятельности, которые наряду со знаниями и морально-эмоциональными отношениями составляют содержание образования и представляют собой нерасторжимую целостность. Ведь без знаний невозможно овладеть ни способами деятельности, ни опытом морально-эмоциональных отношений; в то же время формирование и знаний, и опыта этих отношений может происходить только в процессе деятельности. Именно поэтому образовательная, развивающая и воспитательная задачи реализуются в органическом единстве.</w:t>
      </w:r>
    </w:p>
    <w:p w:rsidR="005A7E22" w:rsidRPr="006A0AF6" w:rsidRDefault="005A7E22" w:rsidP="005A7E2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A0AF6">
        <w:rPr>
          <w:rFonts w:ascii="Times New Roman" w:eastAsia="Times New Roman" w:hAnsi="Times New Roman" w:cs="Times New Roman"/>
          <w:color w:val="000000"/>
          <w:sz w:val="24"/>
          <w:szCs w:val="24"/>
        </w:rPr>
        <w:t>За последние годы  в  мире произошли значительные изменения приоритетов  в  образовании: переориентация  на  компетентностный подход, непрерывное самообразование, овладение новыми информационными технологиями и др. Система  общего образования должна обеспечивать достаточную готовность ее выпускников к жизни  в  постиндустриальном информационном обществе. Такому обществу нужны высококвалифицированные, инициативные, способные к постоянному саморазвитию и повышению уровня своей профессиональной готовности молодые люди.</w:t>
      </w:r>
    </w:p>
    <w:p w:rsidR="005A7E22" w:rsidRPr="006A0AF6" w:rsidRDefault="005A7E22" w:rsidP="005A7E2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A0AF6">
        <w:rPr>
          <w:rFonts w:ascii="Times New Roman" w:eastAsia="Times New Roman" w:hAnsi="Times New Roman" w:cs="Times New Roman"/>
          <w:color w:val="000000"/>
          <w:sz w:val="24"/>
          <w:szCs w:val="24"/>
        </w:rPr>
        <w:t>Показателем качества в контексте модернизации образования является компетентность, которая определяется не через сумму знаний и умений, а характеризует умение человека мобилизовать в конкретной ситуации полученные знания и опыт. Отсюда вытекает основная задача образования: научить ученика деятельности решения задач, решения проблем в различных сферах жизнедеятельности. Компетентностный подход выдвигает на первое место не информированность ученика, а умение решать проблемы, возникающие в реальных жизненных ситуациях. Исходя из этого, обучение не должно стать моделью реальной жизни. Одним из вариантов решения этой проблемы может стать обращение  к методу </w:t>
      </w:r>
      <w:r w:rsidRPr="006A0AF6">
        <w:rPr>
          <w:rFonts w:ascii="Times New Roman" w:eastAsia="Times New Roman" w:hAnsi="Times New Roman" w:cs="Times New Roman"/>
          <w:b/>
          <w:bCs/>
          <w:color w:val="000000"/>
          <w:sz w:val="24"/>
          <w:szCs w:val="24"/>
        </w:rPr>
        <w:t>учебных проектов</w:t>
      </w:r>
      <w:r w:rsidRPr="006A0AF6">
        <w:rPr>
          <w:rFonts w:ascii="Times New Roman" w:eastAsia="Times New Roman" w:hAnsi="Times New Roman" w:cs="Times New Roman"/>
          <w:color w:val="000000"/>
          <w:sz w:val="24"/>
          <w:szCs w:val="24"/>
        </w:rPr>
        <w:t> как технологии развития умений учиться в процессе учебной и внеучебной самостоятельной познавательной деятельности. Ведь этот метод не что иное, как попытка моделирования жизни. Сущность учебного проекта заключается в необходимости решения нескольких интересных, полезных и связанных с реальной жизнью задач. Ценным в учебном проекте является не столько результат познавательной деятельности ученика, сколько обучение его умениям проектирования: проблематизации, целеполаганию, организации и планированию деятельности, самоанализу и рефлексии, презентации, коммуникативности, умению принимать решения.</w:t>
      </w:r>
    </w:p>
    <w:p w:rsidR="005A7E22" w:rsidRPr="006A0AF6" w:rsidRDefault="005A7E22" w:rsidP="005A7E2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A0AF6">
        <w:rPr>
          <w:rFonts w:ascii="Times New Roman" w:eastAsia="Times New Roman" w:hAnsi="Times New Roman" w:cs="Times New Roman"/>
          <w:color w:val="000000"/>
          <w:sz w:val="24"/>
          <w:szCs w:val="24"/>
        </w:rPr>
        <w:t>Актуальность метода учебных проектов связана с тем,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 Уровень их освоения в значительной мере способствует решению задачи повышения эффективности и качества образования, предопределяет успешность всего последующего обучения, поскольку польза его будет измеряться не тем, сколько ученик может «взять», а тем, сколько из «взятого» он сможет применить на практике.</w:t>
      </w:r>
    </w:p>
    <w:p w:rsidR="00806647" w:rsidRPr="006A0AF6" w:rsidRDefault="00806647" w:rsidP="005A7E22">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806647" w:rsidRPr="006A0AF6" w:rsidRDefault="00806647" w:rsidP="00806647">
      <w:pPr>
        <w:shd w:val="clear" w:color="auto" w:fill="FFFFFF"/>
        <w:spacing w:after="0" w:line="240" w:lineRule="auto"/>
        <w:jc w:val="both"/>
        <w:rPr>
          <w:rFonts w:ascii="Times New Roman" w:eastAsia="Times New Roman" w:hAnsi="Times New Roman" w:cs="Times New Roman"/>
          <w:color w:val="000000"/>
          <w:sz w:val="24"/>
          <w:szCs w:val="24"/>
        </w:rPr>
      </w:pPr>
    </w:p>
    <w:p w:rsidR="0063177F" w:rsidRPr="006A0AF6" w:rsidRDefault="0063177F" w:rsidP="00DC67E7">
      <w:pPr>
        <w:pStyle w:val="a3"/>
        <w:numPr>
          <w:ilvl w:val="0"/>
          <w:numId w:val="8"/>
        </w:numPr>
        <w:shd w:val="clear" w:color="auto" w:fill="FFFFFF"/>
        <w:spacing w:after="0" w:line="240" w:lineRule="auto"/>
        <w:ind w:left="0" w:firstLine="0"/>
        <w:jc w:val="center"/>
        <w:rPr>
          <w:rFonts w:ascii="Times New Roman" w:hAnsi="Times New Roman"/>
          <w:b/>
          <w:sz w:val="24"/>
          <w:szCs w:val="24"/>
        </w:rPr>
      </w:pPr>
      <w:r w:rsidRPr="006A0AF6">
        <w:rPr>
          <w:rFonts w:ascii="Times New Roman" w:hAnsi="Times New Roman"/>
          <w:b/>
          <w:sz w:val="24"/>
          <w:szCs w:val="24"/>
        </w:rPr>
        <w:t>Основная часть</w:t>
      </w:r>
    </w:p>
    <w:p w:rsidR="007141D2" w:rsidRPr="006A0AF6" w:rsidRDefault="0063177F" w:rsidP="00DC67E7">
      <w:pPr>
        <w:pStyle w:val="a3"/>
        <w:numPr>
          <w:ilvl w:val="1"/>
          <w:numId w:val="8"/>
        </w:numPr>
        <w:spacing w:after="0" w:line="240" w:lineRule="auto"/>
        <w:ind w:left="0" w:firstLine="0"/>
        <w:jc w:val="center"/>
        <w:rPr>
          <w:rFonts w:ascii="Times New Roman" w:hAnsi="Times New Roman"/>
          <w:b/>
          <w:sz w:val="24"/>
          <w:szCs w:val="24"/>
        </w:rPr>
      </w:pPr>
      <w:r w:rsidRPr="006A0AF6">
        <w:rPr>
          <w:rFonts w:ascii="Times New Roman" w:hAnsi="Times New Roman"/>
          <w:b/>
          <w:sz w:val="24"/>
          <w:szCs w:val="24"/>
        </w:rPr>
        <w:t>История и с</w:t>
      </w:r>
      <w:r w:rsidR="007141D2" w:rsidRPr="006A0AF6">
        <w:rPr>
          <w:rFonts w:ascii="Times New Roman" w:hAnsi="Times New Roman"/>
          <w:b/>
          <w:sz w:val="24"/>
          <w:szCs w:val="24"/>
        </w:rPr>
        <w:t>ущность</w:t>
      </w:r>
      <w:r w:rsidRPr="006A0AF6">
        <w:rPr>
          <w:rFonts w:ascii="Times New Roman" w:hAnsi="Times New Roman"/>
          <w:b/>
          <w:sz w:val="24"/>
          <w:szCs w:val="24"/>
        </w:rPr>
        <w:t xml:space="preserve"> </w:t>
      </w:r>
      <w:r w:rsidR="007141D2" w:rsidRPr="006A0AF6">
        <w:rPr>
          <w:rFonts w:ascii="Times New Roman" w:hAnsi="Times New Roman"/>
          <w:b/>
          <w:sz w:val="24"/>
          <w:szCs w:val="24"/>
        </w:rPr>
        <w:t>проектной деятельности</w:t>
      </w:r>
    </w:p>
    <w:p w:rsidR="00DC67E7" w:rsidRPr="006A0AF6" w:rsidRDefault="00DC67E7" w:rsidP="00DC67E7">
      <w:pPr>
        <w:pStyle w:val="a3"/>
        <w:spacing w:after="0" w:line="240" w:lineRule="auto"/>
        <w:ind w:left="0"/>
        <w:rPr>
          <w:rFonts w:ascii="Times New Roman" w:hAnsi="Times New Roman"/>
          <w:b/>
          <w:sz w:val="24"/>
          <w:szCs w:val="24"/>
        </w:rPr>
      </w:pPr>
    </w:p>
    <w:p w:rsidR="0031401E" w:rsidRPr="006A0AF6" w:rsidRDefault="007141D2" w:rsidP="0031401E">
      <w:pPr>
        <w:spacing w:after="0" w:line="240" w:lineRule="auto"/>
        <w:ind w:firstLine="709"/>
        <w:jc w:val="both"/>
        <w:rPr>
          <w:rFonts w:ascii="Times New Roman" w:hAnsi="Times New Roman"/>
          <w:sz w:val="24"/>
          <w:szCs w:val="24"/>
        </w:rPr>
      </w:pPr>
      <w:r w:rsidRPr="006A0AF6">
        <w:rPr>
          <w:rFonts w:ascii="Times New Roman" w:hAnsi="Times New Roman"/>
          <w:sz w:val="24"/>
          <w:szCs w:val="24"/>
        </w:rPr>
        <w:t xml:space="preserve"> Проектная деятельность не является новшеством (она связана с именами американского психолога, педагога и философа Джона Дьюи и его ученика Уильяма Килпатрика). Русскими педагогами основы проектного метода разрабатывались  параллельно с американскими. Группа педагогов – исследователей под руководством С. Т. Шацкого работала по проблеме внедрения проектного метода обучения с 1905 года. Массовое внедрение  в двадцатые годы в отечественные школы  прошлого столетия данного метода не  оправдало себя, поэтому в нашей стране долгое время проектный  метод не использовался.    Наиболее успешно он стал применяться в отдельных регионах России с  1993 года  в рамках  программы « Технология»    Под методом проектов в образовательной </w:t>
      </w:r>
      <w:r w:rsidRPr="006A0AF6">
        <w:rPr>
          <w:rFonts w:ascii="Times New Roman" w:hAnsi="Times New Roman"/>
          <w:sz w:val="24"/>
          <w:szCs w:val="24"/>
        </w:rPr>
        <w:lastRenderedPageBreak/>
        <w:t>области “Технология”  понимают способ организации познавательно-трудовой деятельности учащихся. Главнейший основополагающий принцип метода проектов, по определению Павловой М.Б., Питт Дж., Гуревич М.И., Сасовой И.А., – исходить из интересов самого ребенка, детских интересов сегодняшнего дня, непосредственно связанных с текущими практическими и духовными нуждами са</w:t>
      </w:r>
      <w:r w:rsidR="0031401E" w:rsidRPr="006A0AF6">
        <w:rPr>
          <w:rFonts w:ascii="Times New Roman" w:hAnsi="Times New Roman"/>
          <w:sz w:val="24"/>
          <w:szCs w:val="24"/>
        </w:rPr>
        <w:t>мих детей, их близких, общества.</w:t>
      </w:r>
    </w:p>
    <w:p w:rsidR="007141D2" w:rsidRPr="006A0AF6" w:rsidRDefault="007141D2" w:rsidP="0031401E">
      <w:pPr>
        <w:spacing w:after="0" w:line="240" w:lineRule="auto"/>
        <w:ind w:firstLine="709"/>
        <w:jc w:val="both"/>
        <w:rPr>
          <w:rFonts w:ascii="Times New Roman" w:hAnsi="Times New Roman"/>
          <w:sz w:val="24"/>
          <w:szCs w:val="24"/>
        </w:rPr>
      </w:pPr>
      <w:r w:rsidRPr="006A0AF6">
        <w:rPr>
          <w:rFonts w:ascii="Times New Roman" w:hAnsi="Times New Roman"/>
          <w:sz w:val="24"/>
          <w:szCs w:val="24"/>
        </w:rPr>
        <w:t xml:space="preserve">Метод проектов сегодня относится </w:t>
      </w:r>
      <w:r w:rsidR="0031401E" w:rsidRPr="006A0AF6">
        <w:rPr>
          <w:rFonts w:ascii="Times New Roman" w:hAnsi="Times New Roman"/>
          <w:sz w:val="24"/>
          <w:szCs w:val="24"/>
        </w:rPr>
        <w:t>к педагогическим технологиям ХХ</w:t>
      </w:r>
      <w:r w:rsidR="0031401E" w:rsidRPr="006A0AF6">
        <w:rPr>
          <w:rFonts w:ascii="Times New Roman" w:hAnsi="Times New Roman"/>
          <w:sz w:val="24"/>
          <w:szCs w:val="24"/>
          <w:lang w:val="en-US"/>
        </w:rPr>
        <w:t>I</w:t>
      </w:r>
      <w:r w:rsidRPr="006A0AF6">
        <w:rPr>
          <w:rFonts w:ascii="Times New Roman" w:hAnsi="Times New Roman"/>
          <w:sz w:val="24"/>
          <w:szCs w:val="24"/>
        </w:rPr>
        <w:t xml:space="preserve"> века,  как предусматривающий  умение адаптироваться в стремительно изменяющемся мире. Метод творческого проектирования ориентирован на   средние и старшие звенья  школьного обучения, в начальной школе  до недавнего времени использовался редко</w:t>
      </w:r>
      <w:r w:rsidR="0031401E" w:rsidRPr="006A0AF6">
        <w:rPr>
          <w:rFonts w:ascii="Times New Roman" w:hAnsi="Times New Roman"/>
          <w:sz w:val="24"/>
          <w:szCs w:val="24"/>
        </w:rPr>
        <w:t>.</w:t>
      </w:r>
    </w:p>
    <w:p w:rsidR="0031401E" w:rsidRPr="006A0AF6" w:rsidRDefault="007141D2" w:rsidP="007141D2">
      <w:pPr>
        <w:spacing w:after="0" w:line="240" w:lineRule="auto"/>
        <w:ind w:firstLine="709"/>
        <w:jc w:val="both"/>
        <w:rPr>
          <w:rFonts w:ascii="Times New Roman" w:hAnsi="Times New Roman"/>
          <w:sz w:val="24"/>
          <w:szCs w:val="24"/>
        </w:rPr>
      </w:pPr>
      <w:r w:rsidRPr="006A0AF6">
        <w:rPr>
          <w:rFonts w:ascii="Times New Roman" w:hAnsi="Times New Roman"/>
          <w:sz w:val="24"/>
          <w:szCs w:val="24"/>
        </w:rPr>
        <w:t>Главная идея проектной деятельнос</w:t>
      </w:r>
      <w:r w:rsidR="0031401E" w:rsidRPr="006A0AF6">
        <w:rPr>
          <w:rFonts w:ascii="Times New Roman" w:hAnsi="Times New Roman"/>
          <w:sz w:val="24"/>
          <w:szCs w:val="24"/>
        </w:rPr>
        <w:t>ти -  направленность учебно-</w:t>
      </w:r>
      <w:r w:rsidRPr="006A0AF6">
        <w:rPr>
          <w:rFonts w:ascii="Times New Roman" w:hAnsi="Times New Roman"/>
          <w:sz w:val="24"/>
          <w:szCs w:val="24"/>
        </w:rPr>
        <w:t xml:space="preserve">познавательной деятельности на результат, который получается при решении практической,  теоретической, но обязательно личностно и социально - значимой проблемы.   Этот результат  называется проект.  Словарь С. И. Ожегова дает следующее значения  слова проект: 1)  разработанный план сооружения,  устройство чего – нибудь; 2)  предварительный текст какого- нибудь  документа;  3)план, замысел.4) </w:t>
      </w:r>
    </w:p>
    <w:p w:rsidR="0063177F" w:rsidRPr="006A0AF6" w:rsidRDefault="007141D2" w:rsidP="0031401E">
      <w:pPr>
        <w:spacing w:after="0" w:line="240" w:lineRule="auto"/>
        <w:jc w:val="both"/>
        <w:rPr>
          <w:rFonts w:ascii="Times New Roman" w:hAnsi="Times New Roman"/>
          <w:sz w:val="24"/>
          <w:szCs w:val="24"/>
        </w:rPr>
      </w:pPr>
      <w:r w:rsidRPr="006A0AF6">
        <w:rPr>
          <w:rFonts w:ascii="Times New Roman" w:hAnsi="Times New Roman"/>
          <w:sz w:val="24"/>
          <w:szCs w:val="24"/>
        </w:rPr>
        <w:t xml:space="preserve">« брошеный вперёд». Каждое из этих значений касается определенной стороны проектной деятельности.  Проект – это мысленное  предвосхищение,  прогнозирование того, что затем будет воплощено в виде предмета, услуги,  творческого акта или действия. 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Проектная деятельность- это совместная учебно - 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Проектная деятельность способствует развитию самостоятельности, целеустремленности, ответственности, настойчивости, толерантности, инициативности,  в процессе работы над проектом  дети приобретают социальную практику за пределами школы,  адаптируются к современным условиям жизни. </w:t>
      </w:r>
    </w:p>
    <w:p w:rsidR="00DC67E7" w:rsidRPr="006A0AF6" w:rsidRDefault="00DC67E7" w:rsidP="0031401E">
      <w:pPr>
        <w:spacing w:after="0" w:line="240" w:lineRule="auto"/>
        <w:jc w:val="both"/>
        <w:rPr>
          <w:rFonts w:ascii="Times New Roman" w:hAnsi="Times New Roman"/>
          <w:sz w:val="24"/>
          <w:szCs w:val="24"/>
        </w:rPr>
      </w:pPr>
    </w:p>
    <w:p w:rsidR="007141D2" w:rsidRPr="006A0AF6" w:rsidRDefault="007141D2" w:rsidP="00DC67E7">
      <w:pPr>
        <w:pStyle w:val="a3"/>
        <w:numPr>
          <w:ilvl w:val="1"/>
          <w:numId w:val="8"/>
        </w:numPr>
        <w:spacing w:after="0" w:line="240" w:lineRule="auto"/>
        <w:ind w:left="0" w:firstLine="0"/>
        <w:jc w:val="center"/>
        <w:rPr>
          <w:rFonts w:ascii="Times New Roman" w:hAnsi="Times New Roman"/>
          <w:sz w:val="24"/>
          <w:szCs w:val="24"/>
        </w:rPr>
      </w:pPr>
      <w:r w:rsidRPr="006A0AF6">
        <w:rPr>
          <w:rFonts w:ascii="Times New Roman" w:hAnsi="Times New Roman"/>
          <w:b/>
          <w:sz w:val="24"/>
          <w:szCs w:val="24"/>
        </w:rPr>
        <w:t>Цели и задачи проектной деятельности</w:t>
      </w:r>
    </w:p>
    <w:p w:rsidR="00DC67E7" w:rsidRPr="006A0AF6" w:rsidRDefault="00DC67E7" w:rsidP="00DC67E7">
      <w:pPr>
        <w:pStyle w:val="a3"/>
        <w:spacing w:after="0" w:line="240" w:lineRule="auto"/>
        <w:ind w:left="0"/>
        <w:rPr>
          <w:rFonts w:ascii="Times New Roman" w:hAnsi="Times New Roman"/>
          <w:sz w:val="24"/>
          <w:szCs w:val="24"/>
        </w:rPr>
      </w:pPr>
    </w:p>
    <w:p w:rsidR="007141D2" w:rsidRPr="006A0AF6" w:rsidRDefault="007141D2" w:rsidP="007141D2">
      <w:pPr>
        <w:spacing w:after="0" w:line="240" w:lineRule="auto"/>
        <w:ind w:firstLine="709"/>
        <w:jc w:val="both"/>
        <w:rPr>
          <w:rFonts w:ascii="Times New Roman" w:hAnsi="Times New Roman"/>
          <w:sz w:val="24"/>
          <w:szCs w:val="24"/>
        </w:rPr>
      </w:pPr>
      <w:r w:rsidRPr="006A0AF6">
        <w:rPr>
          <w:rFonts w:ascii="Times New Roman" w:hAnsi="Times New Roman"/>
          <w:sz w:val="24"/>
          <w:szCs w:val="24"/>
        </w:rPr>
        <w:t xml:space="preserve">Учебная программа, которая последовательно применяет проектный метод, строится как серия взаимосвязанных проектов, вытекающих из тех или иных жизненных задач. Для выполнения каждого нового проекта (задуманного самим ребенком, группой, классом, самостоятельно или при участии учителя) необходимо решить несколько интересных, полезных и связанных с реальной жизнью и программным содержанием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w:t>
      </w:r>
    </w:p>
    <w:p w:rsidR="007141D2" w:rsidRPr="006A0AF6" w:rsidRDefault="00FE0E57" w:rsidP="007141D2">
      <w:pPr>
        <w:spacing w:after="0" w:line="240" w:lineRule="auto"/>
        <w:ind w:firstLine="709"/>
        <w:jc w:val="both"/>
        <w:rPr>
          <w:rFonts w:ascii="Times New Roman" w:hAnsi="Times New Roman"/>
          <w:sz w:val="24"/>
          <w:szCs w:val="24"/>
        </w:rPr>
      </w:pPr>
      <w:r w:rsidRPr="006A0AF6">
        <w:rPr>
          <w:rFonts w:ascii="Times New Roman" w:hAnsi="Times New Roman"/>
          <w:sz w:val="24"/>
          <w:szCs w:val="24"/>
        </w:rPr>
        <w:t>У</w:t>
      </w:r>
      <w:r w:rsidR="007141D2" w:rsidRPr="006A0AF6">
        <w:rPr>
          <w:rFonts w:ascii="Times New Roman" w:hAnsi="Times New Roman"/>
          <w:sz w:val="24"/>
          <w:szCs w:val="24"/>
        </w:rPr>
        <w:t xml:space="preserve">читель – организатор проектной деятельности, </w:t>
      </w:r>
      <w:r w:rsidRPr="006A0AF6">
        <w:rPr>
          <w:rFonts w:ascii="Times New Roman" w:hAnsi="Times New Roman"/>
          <w:sz w:val="24"/>
          <w:szCs w:val="24"/>
        </w:rPr>
        <w:t xml:space="preserve">  ставит</w:t>
      </w:r>
      <w:r w:rsidR="007141D2" w:rsidRPr="006A0AF6">
        <w:rPr>
          <w:rFonts w:ascii="Times New Roman" w:hAnsi="Times New Roman"/>
          <w:sz w:val="24"/>
          <w:szCs w:val="24"/>
        </w:rPr>
        <w:t xml:space="preserve"> следующие цели, обусловленные общими принципами развивающего образования: </w:t>
      </w:r>
    </w:p>
    <w:p w:rsidR="007141D2" w:rsidRPr="006A0AF6" w:rsidRDefault="007141D2" w:rsidP="007141D2">
      <w:pPr>
        <w:spacing w:after="0" w:line="240" w:lineRule="auto"/>
        <w:ind w:firstLine="709"/>
        <w:jc w:val="both"/>
        <w:rPr>
          <w:rFonts w:ascii="Times New Roman" w:hAnsi="Times New Roman"/>
          <w:sz w:val="24"/>
          <w:szCs w:val="24"/>
        </w:rPr>
      </w:pPr>
      <w:r w:rsidRPr="006A0AF6">
        <w:rPr>
          <w:rFonts w:ascii="Times New Roman" w:hAnsi="Times New Roman"/>
          <w:b/>
          <w:sz w:val="24"/>
          <w:szCs w:val="24"/>
        </w:rPr>
        <w:t>Цель внедрения проектного метода</w:t>
      </w:r>
      <w:r w:rsidRPr="006A0AF6">
        <w:rPr>
          <w:rFonts w:ascii="Times New Roman" w:hAnsi="Times New Roman"/>
          <w:sz w:val="24"/>
          <w:szCs w:val="24"/>
        </w:rPr>
        <w:t>:</w:t>
      </w:r>
    </w:p>
    <w:p w:rsidR="007141D2" w:rsidRPr="006A0AF6" w:rsidRDefault="007141D2" w:rsidP="007141D2">
      <w:pPr>
        <w:numPr>
          <w:ilvl w:val="0"/>
          <w:numId w:val="1"/>
        </w:numPr>
        <w:spacing w:after="0" w:line="240" w:lineRule="auto"/>
        <w:ind w:left="0" w:firstLine="709"/>
        <w:jc w:val="both"/>
        <w:rPr>
          <w:rFonts w:ascii="Times New Roman" w:hAnsi="Times New Roman"/>
          <w:sz w:val="24"/>
          <w:szCs w:val="24"/>
        </w:rPr>
      </w:pPr>
      <w:r w:rsidRPr="006A0AF6">
        <w:rPr>
          <w:rFonts w:ascii="Times New Roman" w:hAnsi="Times New Roman"/>
          <w:sz w:val="24"/>
          <w:szCs w:val="24"/>
        </w:rPr>
        <w:t xml:space="preserve">Создание условий для личного роста школьников, мотивированного выбора своей деятельности и социальной адаптации учащихся. </w:t>
      </w:r>
    </w:p>
    <w:p w:rsidR="007141D2" w:rsidRPr="006A0AF6" w:rsidRDefault="007141D2" w:rsidP="007141D2">
      <w:pPr>
        <w:numPr>
          <w:ilvl w:val="0"/>
          <w:numId w:val="1"/>
        </w:numPr>
        <w:spacing w:after="0" w:line="240" w:lineRule="auto"/>
        <w:ind w:left="0" w:firstLine="709"/>
        <w:jc w:val="both"/>
        <w:rPr>
          <w:rFonts w:ascii="Times New Roman" w:hAnsi="Times New Roman"/>
          <w:sz w:val="24"/>
          <w:szCs w:val="24"/>
        </w:rPr>
      </w:pPr>
      <w:r w:rsidRPr="006A0AF6">
        <w:rPr>
          <w:rFonts w:ascii="Times New Roman" w:hAnsi="Times New Roman"/>
          <w:sz w:val="24"/>
          <w:szCs w:val="24"/>
        </w:rPr>
        <w:t>создание условий для формирования  и приобретения  исследова</w:t>
      </w:r>
      <w:r w:rsidRPr="006A0AF6">
        <w:rPr>
          <w:rFonts w:ascii="Times New Roman" w:hAnsi="Times New Roman"/>
          <w:sz w:val="24"/>
          <w:szCs w:val="24"/>
        </w:rPr>
        <w:softHyphen/>
        <w:t>тельских умений учащихся, выработке самостоятельности и  инициативы,  способствую</w:t>
      </w:r>
      <w:r w:rsidRPr="006A0AF6">
        <w:rPr>
          <w:rFonts w:ascii="Times New Roman" w:hAnsi="Times New Roman"/>
          <w:sz w:val="24"/>
          <w:szCs w:val="24"/>
        </w:rPr>
        <w:softHyphen/>
        <w:t>щих развитию творческих способностей,   формирование активной жизненной позиции.</w:t>
      </w:r>
    </w:p>
    <w:p w:rsidR="007141D2" w:rsidRPr="006A0AF6" w:rsidRDefault="007141D2" w:rsidP="007141D2">
      <w:pPr>
        <w:spacing w:after="0" w:line="240" w:lineRule="auto"/>
        <w:ind w:firstLine="709"/>
        <w:jc w:val="both"/>
        <w:rPr>
          <w:rFonts w:ascii="Times New Roman" w:hAnsi="Times New Roman"/>
          <w:bCs/>
          <w:iCs/>
          <w:sz w:val="24"/>
          <w:szCs w:val="24"/>
        </w:rPr>
      </w:pPr>
      <w:r w:rsidRPr="006A0AF6">
        <w:rPr>
          <w:rFonts w:ascii="Times New Roman" w:hAnsi="Times New Roman"/>
          <w:bCs/>
          <w:iCs/>
          <w:sz w:val="24"/>
          <w:szCs w:val="24"/>
        </w:rPr>
        <w:t>Метод проекта – это одна из личностно-ориентированных технологий,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критическое  и творческое мышление.</w:t>
      </w:r>
    </w:p>
    <w:p w:rsidR="007141D2" w:rsidRPr="006A0AF6" w:rsidRDefault="007141D2" w:rsidP="007141D2">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Метод проектов — это способ достижения дидактической цели через  детальную разработку проблемы, которая должна за</w:t>
      </w:r>
      <w:r w:rsidRPr="006A0AF6">
        <w:rPr>
          <w:rFonts w:ascii="Times New Roman" w:hAnsi="Times New Roman" w:cs="Times New Roman"/>
          <w:sz w:val="24"/>
          <w:szCs w:val="24"/>
        </w:rPr>
        <w:softHyphen/>
        <w:t xml:space="preserve">вершиться   практическим  результатом,  ощутимым и   применимым в реальной практической деятельности. Суть метода проектов – стимулировать  интерес  школьников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(Е.С.Полат). </w:t>
      </w:r>
      <w:r w:rsidRPr="006A0AF6">
        <w:rPr>
          <w:rFonts w:ascii="Times New Roman" w:hAnsi="Times New Roman" w:cs="Times New Roman"/>
          <w:iCs/>
          <w:sz w:val="24"/>
          <w:szCs w:val="24"/>
        </w:rPr>
        <w:t xml:space="preserve">Метод проектов используется в том </w:t>
      </w:r>
      <w:r w:rsidRPr="006A0AF6">
        <w:rPr>
          <w:rFonts w:ascii="Times New Roman" w:hAnsi="Times New Roman" w:cs="Times New Roman"/>
          <w:iCs/>
          <w:sz w:val="24"/>
          <w:szCs w:val="24"/>
        </w:rPr>
        <w:lastRenderedPageBreak/>
        <w:t>случае, когда в учебном процессе возникает какая-либо исследовательская, творческая задача, для решения которой требуются интегрированные знания из различных областей, а также применение исследовательских методик.</w:t>
      </w:r>
      <w:r w:rsidRPr="006A0AF6">
        <w:rPr>
          <w:rFonts w:ascii="Times New Roman" w:hAnsi="Times New Roman" w:cs="Times New Roman"/>
          <w:sz w:val="24"/>
          <w:szCs w:val="24"/>
        </w:rPr>
        <w:t xml:space="preserve">  Использование исследовательских  методов предусматривает  определенную  последовательность действий: определение проблемы, выдвижение гипотезы ее  решения, обсуждение методов исследования, анализ полученных данных, оформление конечных результатов (презентация, защита, демонстрация и пр.) (Е.С.Полат).   В соответствии с этими определениями метод проектов можно отнести к  технологиям обучения. Метод проектов, как  педагогическая технология, предполагает совокупность исследовательских, поисковых (эвристических), проблемных методов, творческих в сочетании  с   традиционными информационно- репродуктивными   методами обучения,  направленными на самостоятельную реализацию школьником задуманного результата.</w:t>
      </w:r>
      <w:r w:rsidRPr="006A0AF6">
        <w:rPr>
          <w:rFonts w:ascii="Times New Roman" w:hAnsi="Times New Roman" w:cs="Times New Roman"/>
          <w:iCs/>
          <w:sz w:val="24"/>
          <w:szCs w:val="24"/>
        </w:rPr>
        <w:t xml:space="preserve"> </w:t>
      </w:r>
    </w:p>
    <w:p w:rsidR="007141D2" w:rsidRPr="006A0AF6" w:rsidRDefault="007141D2" w:rsidP="007141D2">
      <w:pPr>
        <w:spacing w:after="0" w:line="240" w:lineRule="auto"/>
        <w:ind w:firstLine="709"/>
        <w:jc w:val="both"/>
        <w:rPr>
          <w:rFonts w:ascii="Times New Roman" w:hAnsi="Times New Roman" w:cs="Times New Roman"/>
          <w:bCs/>
          <w:iCs/>
          <w:sz w:val="24"/>
          <w:szCs w:val="24"/>
        </w:rPr>
      </w:pPr>
      <w:r w:rsidRPr="006A0AF6">
        <w:rPr>
          <w:rFonts w:ascii="Times New Roman" w:hAnsi="Times New Roman" w:cs="Times New Roman"/>
          <w:sz w:val="24"/>
          <w:szCs w:val="24"/>
        </w:rPr>
        <w:t xml:space="preserve">Проектная деятельность относится к области детской самодеятельности,   основывается на интересах школьников,  приносит им удовлетворение, а значит,  личностно ориентирована на каждого ребенка.  </w:t>
      </w:r>
    </w:p>
    <w:p w:rsidR="007141D2" w:rsidRPr="006A0AF6" w:rsidRDefault="007141D2" w:rsidP="007141D2">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 xml:space="preserve">Метод проектов реализует деятельностный подход к обучению. В основе каждого учебного проекта лежит  проблема, из которой вытекает и цель, и задачи проектной деятельности учащихся. Проблема проекта обуславливает метод деятельности, направленной на ее решение. Целью проектной работы становится поиск способов решения проблемы, а задача проекта формулируется как задача достижения цели в определенных условиях. </w:t>
      </w:r>
    </w:p>
    <w:p w:rsidR="007141D2" w:rsidRPr="006A0AF6" w:rsidRDefault="007141D2" w:rsidP="007141D2">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Возможности метода проектов, деятельностного подхода в обучении  для развития личности и социализации школьников выявляются  через анализ структуры деятельности учителя и ученика, которая существенно отличается от структуры их деятельности  при традиционной организации обучения.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1"/>
        <w:gridCol w:w="5038"/>
      </w:tblGrid>
      <w:tr w:rsidR="007141D2" w:rsidRPr="006A0AF6" w:rsidTr="007141D2">
        <w:trPr>
          <w:trHeight w:val="560"/>
        </w:trPr>
        <w:tc>
          <w:tcPr>
            <w:tcW w:w="5431" w:type="dxa"/>
          </w:tcPr>
          <w:p w:rsidR="007141D2" w:rsidRPr="006A0AF6" w:rsidRDefault="007141D2" w:rsidP="007141D2">
            <w:pPr>
              <w:spacing w:after="0" w:line="240" w:lineRule="auto"/>
              <w:ind w:firstLine="709"/>
              <w:jc w:val="both"/>
              <w:rPr>
                <w:rFonts w:ascii="Times New Roman" w:hAnsi="Times New Roman"/>
                <w:b/>
                <w:sz w:val="24"/>
                <w:szCs w:val="24"/>
              </w:rPr>
            </w:pPr>
            <w:r w:rsidRPr="006A0AF6">
              <w:rPr>
                <w:rFonts w:ascii="Times New Roman" w:hAnsi="Times New Roman"/>
                <w:b/>
                <w:sz w:val="24"/>
                <w:szCs w:val="24"/>
              </w:rPr>
              <w:t>Ученик</w:t>
            </w:r>
          </w:p>
        </w:tc>
        <w:tc>
          <w:tcPr>
            <w:tcW w:w="5038" w:type="dxa"/>
          </w:tcPr>
          <w:p w:rsidR="007141D2" w:rsidRPr="006A0AF6" w:rsidRDefault="007141D2" w:rsidP="007141D2">
            <w:pPr>
              <w:spacing w:after="0" w:line="240" w:lineRule="auto"/>
              <w:ind w:firstLine="709"/>
              <w:rPr>
                <w:rFonts w:ascii="Times New Roman" w:hAnsi="Times New Roman"/>
                <w:b/>
                <w:sz w:val="24"/>
                <w:szCs w:val="24"/>
              </w:rPr>
            </w:pPr>
            <w:r w:rsidRPr="006A0AF6">
              <w:rPr>
                <w:rFonts w:ascii="Times New Roman" w:hAnsi="Times New Roman"/>
                <w:b/>
                <w:sz w:val="24"/>
                <w:szCs w:val="24"/>
              </w:rPr>
              <w:t>Учитель</w:t>
            </w:r>
          </w:p>
        </w:tc>
      </w:tr>
      <w:tr w:rsidR="007141D2" w:rsidRPr="006A0AF6" w:rsidTr="00FE0E57">
        <w:trPr>
          <w:trHeight w:val="651"/>
        </w:trPr>
        <w:tc>
          <w:tcPr>
            <w:tcW w:w="5431" w:type="dxa"/>
          </w:tcPr>
          <w:p w:rsidR="007141D2" w:rsidRPr="006A0AF6" w:rsidRDefault="007141D2" w:rsidP="00FE0E57">
            <w:pPr>
              <w:spacing w:after="0" w:line="240" w:lineRule="auto"/>
              <w:jc w:val="both"/>
              <w:rPr>
                <w:rFonts w:ascii="Times New Roman" w:hAnsi="Times New Roman"/>
                <w:sz w:val="24"/>
                <w:szCs w:val="24"/>
              </w:rPr>
            </w:pPr>
            <w:r w:rsidRPr="006A0AF6">
              <w:rPr>
                <w:rFonts w:ascii="Times New Roman" w:hAnsi="Times New Roman"/>
                <w:sz w:val="24"/>
                <w:szCs w:val="24"/>
              </w:rPr>
              <w:t>Определяет цель деятельности.</w:t>
            </w:r>
          </w:p>
        </w:tc>
        <w:tc>
          <w:tcPr>
            <w:tcW w:w="5038" w:type="dxa"/>
          </w:tcPr>
          <w:p w:rsidR="007141D2" w:rsidRPr="006A0AF6" w:rsidRDefault="007141D2" w:rsidP="00FE0E57">
            <w:pPr>
              <w:spacing w:after="0" w:line="240" w:lineRule="auto"/>
              <w:rPr>
                <w:rFonts w:ascii="Times New Roman" w:hAnsi="Times New Roman"/>
                <w:sz w:val="24"/>
                <w:szCs w:val="24"/>
              </w:rPr>
            </w:pPr>
            <w:r w:rsidRPr="006A0AF6">
              <w:rPr>
                <w:rFonts w:ascii="Times New Roman" w:hAnsi="Times New Roman"/>
                <w:sz w:val="24"/>
                <w:szCs w:val="24"/>
              </w:rPr>
              <w:t>Помогает определить цель деятельности</w:t>
            </w:r>
          </w:p>
        </w:tc>
      </w:tr>
      <w:tr w:rsidR="007141D2" w:rsidRPr="006A0AF6" w:rsidTr="00FE0E57">
        <w:trPr>
          <w:trHeight w:val="703"/>
        </w:trPr>
        <w:tc>
          <w:tcPr>
            <w:tcW w:w="5431" w:type="dxa"/>
          </w:tcPr>
          <w:p w:rsidR="007141D2" w:rsidRPr="006A0AF6" w:rsidRDefault="007141D2" w:rsidP="00FE0E57">
            <w:pPr>
              <w:spacing w:after="0" w:line="240" w:lineRule="auto"/>
              <w:rPr>
                <w:rFonts w:ascii="Times New Roman" w:hAnsi="Times New Roman"/>
                <w:sz w:val="24"/>
                <w:szCs w:val="24"/>
              </w:rPr>
            </w:pPr>
            <w:r w:rsidRPr="006A0AF6">
              <w:rPr>
                <w:rFonts w:ascii="Times New Roman" w:hAnsi="Times New Roman"/>
                <w:sz w:val="24"/>
                <w:szCs w:val="24"/>
              </w:rPr>
              <w:t>Открывает новые знания.</w:t>
            </w:r>
          </w:p>
        </w:tc>
        <w:tc>
          <w:tcPr>
            <w:tcW w:w="5038" w:type="dxa"/>
          </w:tcPr>
          <w:p w:rsidR="007141D2" w:rsidRPr="006A0AF6" w:rsidRDefault="007141D2" w:rsidP="00FE0E57">
            <w:pPr>
              <w:spacing w:after="0" w:line="240" w:lineRule="auto"/>
              <w:rPr>
                <w:rFonts w:ascii="Times New Roman" w:hAnsi="Times New Roman"/>
                <w:sz w:val="24"/>
                <w:szCs w:val="24"/>
              </w:rPr>
            </w:pPr>
            <w:r w:rsidRPr="006A0AF6">
              <w:rPr>
                <w:rFonts w:ascii="Times New Roman" w:hAnsi="Times New Roman"/>
                <w:sz w:val="24"/>
                <w:szCs w:val="24"/>
              </w:rPr>
              <w:t>Рекомендует источник получения информации.</w:t>
            </w:r>
          </w:p>
        </w:tc>
      </w:tr>
      <w:tr w:rsidR="007141D2" w:rsidRPr="006A0AF6" w:rsidTr="00FE0E57">
        <w:trPr>
          <w:trHeight w:val="402"/>
        </w:trPr>
        <w:tc>
          <w:tcPr>
            <w:tcW w:w="5431" w:type="dxa"/>
          </w:tcPr>
          <w:p w:rsidR="007141D2" w:rsidRPr="006A0AF6" w:rsidRDefault="007141D2" w:rsidP="00FE0E57">
            <w:pPr>
              <w:spacing w:after="0" w:line="240" w:lineRule="auto"/>
              <w:rPr>
                <w:rFonts w:ascii="Times New Roman" w:hAnsi="Times New Roman"/>
                <w:sz w:val="24"/>
                <w:szCs w:val="24"/>
              </w:rPr>
            </w:pPr>
            <w:r w:rsidRPr="006A0AF6">
              <w:rPr>
                <w:rFonts w:ascii="Times New Roman" w:hAnsi="Times New Roman"/>
                <w:sz w:val="24"/>
                <w:szCs w:val="24"/>
              </w:rPr>
              <w:t>Экспериментирует</w:t>
            </w:r>
          </w:p>
        </w:tc>
        <w:tc>
          <w:tcPr>
            <w:tcW w:w="5038" w:type="dxa"/>
          </w:tcPr>
          <w:p w:rsidR="007141D2" w:rsidRPr="006A0AF6" w:rsidRDefault="007141D2" w:rsidP="00FE0E57">
            <w:pPr>
              <w:spacing w:after="0" w:line="240" w:lineRule="auto"/>
              <w:jc w:val="both"/>
              <w:rPr>
                <w:rFonts w:ascii="Times New Roman" w:hAnsi="Times New Roman"/>
                <w:sz w:val="24"/>
                <w:szCs w:val="24"/>
              </w:rPr>
            </w:pPr>
            <w:r w:rsidRPr="006A0AF6">
              <w:rPr>
                <w:rFonts w:ascii="Times New Roman" w:hAnsi="Times New Roman"/>
                <w:sz w:val="24"/>
                <w:szCs w:val="24"/>
              </w:rPr>
              <w:t>Раскрывает возможные формы работы.</w:t>
            </w:r>
          </w:p>
        </w:tc>
      </w:tr>
      <w:tr w:rsidR="007141D2" w:rsidRPr="006A0AF6" w:rsidTr="00FE0E57">
        <w:trPr>
          <w:trHeight w:val="563"/>
        </w:trPr>
        <w:tc>
          <w:tcPr>
            <w:tcW w:w="5431" w:type="dxa"/>
          </w:tcPr>
          <w:p w:rsidR="007141D2" w:rsidRPr="006A0AF6" w:rsidRDefault="007141D2" w:rsidP="00FE0E57">
            <w:pPr>
              <w:spacing w:after="0" w:line="240" w:lineRule="auto"/>
              <w:rPr>
                <w:rFonts w:ascii="Times New Roman" w:hAnsi="Times New Roman"/>
                <w:sz w:val="24"/>
                <w:szCs w:val="24"/>
              </w:rPr>
            </w:pPr>
            <w:r w:rsidRPr="006A0AF6">
              <w:rPr>
                <w:rFonts w:ascii="Times New Roman" w:hAnsi="Times New Roman"/>
                <w:sz w:val="24"/>
                <w:szCs w:val="24"/>
              </w:rPr>
              <w:t>Выбирает пути решения</w:t>
            </w:r>
          </w:p>
        </w:tc>
        <w:tc>
          <w:tcPr>
            <w:tcW w:w="5038" w:type="dxa"/>
          </w:tcPr>
          <w:p w:rsidR="007141D2" w:rsidRPr="006A0AF6" w:rsidRDefault="007141D2" w:rsidP="00FE0E57">
            <w:pPr>
              <w:spacing w:after="0" w:line="240" w:lineRule="auto"/>
              <w:rPr>
                <w:rFonts w:ascii="Times New Roman" w:hAnsi="Times New Roman"/>
                <w:sz w:val="24"/>
                <w:szCs w:val="24"/>
              </w:rPr>
            </w:pPr>
            <w:r w:rsidRPr="006A0AF6">
              <w:rPr>
                <w:rFonts w:ascii="Times New Roman" w:hAnsi="Times New Roman"/>
                <w:sz w:val="24"/>
                <w:szCs w:val="24"/>
              </w:rPr>
              <w:t>Содействует прогнозированию результата.</w:t>
            </w:r>
          </w:p>
        </w:tc>
      </w:tr>
      <w:tr w:rsidR="007141D2" w:rsidRPr="006A0AF6" w:rsidTr="00FE0E57">
        <w:trPr>
          <w:trHeight w:val="543"/>
        </w:trPr>
        <w:tc>
          <w:tcPr>
            <w:tcW w:w="5431" w:type="dxa"/>
          </w:tcPr>
          <w:p w:rsidR="007141D2" w:rsidRPr="006A0AF6" w:rsidRDefault="007141D2" w:rsidP="00FE0E57">
            <w:pPr>
              <w:spacing w:after="0" w:line="240" w:lineRule="auto"/>
              <w:rPr>
                <w:rFonts w:ascii="Times New Roman" w:hAnsi="Times New Roman"/>
                <w:sz w:val="24"/>
                <w:szCs w:val="24"/>
              </w:rPr>
            </w:pPr>
            <w:r w:rsidRPr="006A0AF6">
              <w:rPr>
                <w:rFonts w:ascii="Times New Roman" w:hAnsi="Times New Roman"/>
                <w:sz w:val="24"/>
                <w:szCs w:val="24"/>
              </w:rPr>
              <w:t>Активен</w:t>
            </w:r>
          </w:p>
        </w:tc>
        <w:tc>
          <w:tcPr>
            <w:tcW w:w="5038" w:type="dxa"/>
          </w:tcPr>
          <w:p w:rsidR="007141D2" w:rsidRPr="006A0AF6" w:rsidRDefault="007141D2" w:rsidP="00FE0E57">
            <w:pPr>
              <w:spacing w:after="0" w:line="240" w:lineRule="auto"/>
              <w:rPr>
                <w:rFonts w:ascii="Times New Roman" w:hAnsi="Times New Roman"/>
                <w:sz w:val="24"/>
                <w:szCs w:val="24"/>
              </w:rPr>
            </w:pPr>
            <w:r w:rsidRPr="006A0AF6">
              <w:rPr>
                <w:rFonts w:ascii="Times New Roman" w:hAnsi="Times New Roman"/>
                <w:sz w:val="24"/>
                <w:szCs w:val="24"/>
              </w:rPr>
              <w:t>Создаёт условия для активности школьника.</w:t>
            </w:r>
          </w:p>
        </w:tc>
      </w:tr>
      <w:tr w:rsidR="007141D2" w:rsidRPr="006A0AF6" w:rsidTr="007141D2">
        <w:trPr>
          <w:trHeight w:val="560"/>
        </w:trPr>
        <w:tc>
          <w:tcPr>
            <w:tcW w:w="5431" w:type="dxa"/>
          </w:tcPr>
          <w:p w:rsidR="007141D2" w:rsidRPr="006A0AF6" w:rsidRDefault="007141D2" w:rsidP="00FE0E57">
            <w:pPr>
              <w:spacing w:after="0" w:line="240" w:lineRule="auto"/>
              <w:rPr>
                <w:rFonts w:ascii="Times New Roman" w:hAnsi="Times New Roman"/>
                <w:sz w:val="24"/>
                <w:szCs w:val="24"/>
              </w:rPr>
            </w:pPr>
            <w:r w:rsidRPr="006A0AF6">
              <w:rPr>
                <w:rFonts w:ascii="Times New Roman" w:hAnsi="Times New Roman"/>
                <w:sz w:val="24"/>
                <w:szCs w:val="24"/>
              </w:rPr>
              <w:t>Субъект обучения</w:t>
            </w:r>
          </w:p>
        </w:tc>
        <w:tc>
          <w:tcPr>
            <w:tcW w:w="5038" w:type="dxa"/>
          </w:tcPr>
          <w:p w:rsidR="007141D2" w:rsidRPr="006A0AF6" w:rsidRDefault="007141D2" w:rsidP="00FE0E57">
            <w:pPr>
              <w:spacing w:after="0" w:line="240" w:lineRule="auto"/>
              <w:rPr>
                <w:rFonts w:ascii="Times New Roman" w:hAnsi="Times New Roman"/>
                <w:sz w:val="24"/>
                <w:szCs w:val="24"/>
              </w:rPr>
            </w:pPr>
            <w:r w:rsidRPr="006A0AF6">
              <w:rPr>
                <w:rFonts w:ascii="Times New Roman" w:hAnsi="Times New Roman"/>
                <w:sz w:val="24"/>
                <w:szCs w:val="24"/>
              </w:rPr>
              <w:t>Партнер ученика.</w:t>
            </w:r>
          </w:p>
        </w:tc>
      </w:tr>
      <w:tr w:rsidR="007141D2" w:rsidRPr="006A0AF6" w:rsidTr="00FE0E57">
        <w:trPr>
          <w:trHeight w:val="559"/>
        </w:trPr>
        <w:tc>
          <w:tcPr>
            <w:tcW w:w="5431" w:type="dxa"/>
          </w:tcPr>
          <w:p w:rsidR="007141D2" w:rsidRPr="006A0AF6" w:rsidRDefault="007141D2" w:rsidP="00FE0E57">
            <w:pPr>
              <w:spacing w:after="0" w:line="240" w:lineRule="auto"/>
              <w:rPr>
                <w:rFonts w:ascii="Times New Roman" w:hAnsi="Times New Roman"/>
                <w:sz w:val="24"/>
                <w:szCs w:val="24"/>
              </w:rPr>
            </w:pPr>
            <w:r w:rsidRPr="006A0AF6">
              <w:rPr>
                <w:rFonts w:ascii="Times New Roman" w:hAnsi="Times New Roman"/>
                <w:sz w:val="24"/>
                <w:szCs w:val="24"/>
              </w:rPr>
              <w:t>Несет ответственность за свою деятельность.</w:t>
            </w:r>
          </w:p>
        </w:tc>
        <w:tc>
          <w:tcPr>
            <w:tcW w:w="5038" w:type="dxa"/>
          </w:tcPr>
          <w:p w:rsidR="007141D2" w:rsidRPr="006A0AF6" w:rsidRDefault="007141D2" w:rsidP="00FE0E57">
            <w:pPr>
              <w:spacing w:after="0" w:line="240" w:lineRule="auto"/>
              <w:rPr>
                <w:rFonts w:ascii="Times New Roman" w:hAnsi="Times New Roman"/>
                <w:sz w:val="24"/>
                <w:szCs w:val="24"/>
              </w:rPr>
            </w:pPr>
            <w:r w:rsidRPr="006A0AF6">
              <w:rPr>
                <w:rFonts w:ascii="Times New Roman" w:hAnsi="Times New Roman"/>
                <w:sz w:val="24"/>
                <w:szCs w:val="24"/>
              </w:rPr>
              <w:t>Помогает оценить полученный результат, выявить недостатки.</w:t>
            </w:r>
          </w:p>
        </w:tc>
      </w:tr>
    </w:tbl>
    <w:p w:rsidR="007141D2" w:rsidRPr="006A0AF6" w:rsidRDefault="007141D2" w:rsidP="007141D2">
      <w:pPr>
        <w:spacing w:after="0" w:line="240" w:lineRule="auto"/>
        <w:ind w:firstLine="709"/>
        <w:jc w:val="both"/>
        <w:rPr>
          <w:rFonts w:ascii="Times New Roman" w:hAnsi="Times New Roman"/>
          <w:sz w:val="24"/>
          <w:szCs w:val="24"/>
        </w:rPr>
      </w:pPr>
      <w:r w:rsidRPr="006A0AF6">
        <w:rPr>
          <w:rFonts w:ascii="Times New Roman" w:hAnsi="Times New Roman"/>
          <w:sz w:val="24"/>
          <w:szCs w:val="24"/>
        </w:rPr>
        <w:t>Решение дидактических проектных задач не нацелено на получение  объективно новых результатов, и потому открытия  обучающихся  не имеют  объективной ценности, это  « открытия  для себя»</w:t>
      </w:r>
      <w:r w:rsidR="00FE0E57" w:rsidRPr="006A0AF6">
        <w:rPr>
          <w:rFonts w:ascii="Times New Roman" w:hAnsi="Times New Roman"/>
          <w:sz w:val="24"/>
          <w:szCs w:val="24"/>
        </w:rPr>
        <w:t>,</w:t>
      </w:r>
      <w:r w:rsidRPr="006A0AF6">
        <w:rPr>
          <w:rFonts w:ascii="Times New Roman" w:hAnsi="Times New Roman"/>
          <w:sz w:val="24"/>
          <w:szCs w:val="24"/>
        </w:rPr>
        <w:t xml:space="preserve"> </w:t>
      </w:r>
      <w:r w:rsidR="00FE0E57" w:rsidRPr="006A0AF6">
        <w:rPr>
          <w:rFonts w:ascii="Times New Roman" w:hAnsi="Times New Roman"/>
          <w:sz w:val="24"/>
          <w:szCs w:val="24"/>
        </w:rPr>
        <w:t xml:space="preserve"> п</w:t>
      </w:r>
      <w:r w:rsidRPr="006A0AF6">
        <w:rPr>
          <w:rFonts w:ascii="Times New Roman" w:hAnsi="Times New Roman"/>
          <w:sz w:val="24"/>
          <w:szCs w:val="24"/>
        </w:rPr>
        <w:t>ри этом « путь к открытию  для себя психологически может быть не менее труден… чем та дорога, по которой идет настоящий конструктор»</w:t>
      </w:r>
      <w:r w:rsidR="00FE0E57" w:rsidRPr="006A0AF6">
        <w:rPr>
          <w:rFonts w:ascii="Times New Roman" w:hAnsi="Times New Roman"/>
          <w:sz w:val="24"/>
          <w:szCs w:val="24"/>
        </w:rPr>
        <w:t>.</w:t>
      </w:r>
    </w:p>
    <w:p w:rsidR="007141D2" w:rsidRPr="006A0AF6" w:rsidRDefault="00FE0E57" w:rsidP="007141D2">
      <w:pPr>
        <w:tabs>
          <w:tab w:val="left" w:pos="450"/>
        </w:tabs>
        <w:spacing w:after="0" w:line="240" w:lineRule="auto"/>
        <w:ind w:firstLine="709"/>
        <w:rPr>
          <w:rFonts w:ascii="Times New Roman" w:hAnsi="Times New Roman"/>
          <w:b/>
          <w:sz w:val="24"/>
          <w:szCs w:val="24"/>
        </w:rPr>
      </w:pPr>
      <w:r w:rsidRPr="006A0AF6">
        <w:rPr>
          <w:rFonts w:ascii="Times New Roman" w:hAnsi="Times New Roman"/>
          <w:b/>
          <w:sz w:val="24"/>
          <w:szCs w:val="24"/>
        </w:rPr>
        <w:t xml:space="preserve">Важнейшей частью проектной деятельности является стадия мысленного решения поставленной задачи. </w:t>
      </w:r>
      <w:r w:rsidR="007141D2" w:rsidRPr="006A0AF6">
        <w:rPr>
          <w:rFonts w:ascii="Times New Roman" w:hAnsi="Times New Roman"/>
          <w:b/>
          <w:sz w:val="24"/>
          <w:szCs w:val="24"/>
        </w:rPr>
        <w:t xml:space="preserve">Главным компонентом проектной деятельности должен быть интеллектуальный поиск. </w:t>
      </w:r>
    </w:p>
    <w:p w:rsidR="00DC67E7" w:rsidRPr="006A0AF6" w:rsidRDefault="00DC67E7" w:rsidP="007141D2">
      <w:pPr>
        <w:tabs>
          <w:tab w:val="left" w:pos="450"/>
        </w:tabs>
        <w:spacing w:after="0" w:line="240" w:lineRule="auto"/>
        <w:ind w:firstLine="709"/>
        <w:rPr>
          <w:rFonts w:ascii="Times New Roman" w:hAnsi="Times New Roman"/>
          <w:b/>
          <w:sz w:val="24"/>
          <w:szCs w:val="24"/>
        </w:rPr>
      </w:pPr>
    </w:p>
    <w:p w:rsidR="007141D2" w:rsidRPr="006A0AF6" w:rsidRDefault="00FE0E57" w:rsidP="00DC67E7">
      <w:pPr>
        <w:pStyle w:val="a3"/>
        <w:numPr>
          <w:ilvl w:val="1"/>
          <w:numId w:val="8"/>
        </w:numPr>
        <w:tabs>
          <w:tab w:val="left" w:pos="450"/>
        </w:tabs>
        <w:spacing w:after="0" w:line="240" w:lineRule="auto"/>
        <w:ind w:left="0" w:firstLine="0"/>
        <w:jc w:val="center"/>
        <w:rPr>
          <w:rFonts w:ascii="Times New Roman" w:hAnsi="Times New Roman"/>
          <w:b/>
          <w:sz w:val="24"/>
          <w:szCs w:val="24"/>
        </w:rPr>
      </w:pPr>
      <w:r w:rsidRPr="006A0AF6">
        <w:rPr>
          <w:rFonts w:ascii="Times New Roman" w:hAnsi="Times New Roman" w:cs="Times New Roman"/>
          <w:b/>
          <w:sz w:val="24"/>
          <w:szCs w:val="24"/>
        </w:rPr>
        <w:t xml:space="preserve">Методические аспекты </w:t>
      </w:r>
      <w:r w:rsidR="00DC67E7" w:rsidRPr="006A0AF6">
        <w:rPr>
          <w:rFonts w:ascii="Times New Roman" w:hAnsi="Times New Roman" w:cs="Times New Roman"/>
          <w:b/>
          <w:sz w:val="24"/>
          <w:szCs w:val="24"/>
        </w:rPr>
        <w:t>проектного метода</w:t>
      </w:r>
    </w:p>
    <w:p w:rsidR="00DC67E7" w:rsidRPr="006A0AF6" w:rsidRDefault="00DC67E7" w:rsidP="00DC67E7">
      <w:pPr>
        <w:pStyle w:val="a3"/>
        <w:tabs>
          <w:tab w:val="left" w:pos="450"/>
        </w:tabs>
        <w:spacing w:after="0" w:line="240" w:lineRule="auto"/>
        <w:ind w:left="0"/>
        <w:rPr>
          <w:rFonts w:ascii="Times New Roman" w:hAnsi="Times New Roman"/>
          <w:b/>
          <w:sz w:val="24"/>
          <w:szCs w:val="24"/>
        </w:rPr>
      </w:pPr>
    </w:p>
    <w:p w:rsidR="007141D2" w:rsidRPr="006A0AF6" w:rsidRDefault="007141D2" w:rsidP="007141D2">
      <w:pPr>
        <w:tabs>
          <w:tab w:val="left" w:pos="450"/>
        </w:tabs>
        <w:spacing w:after="0" w:line="240" w:lineRule="auto"/>
        <w:ind w:firstLine="448"/>
        <w:rPr>
          <w:rFonts w:ascii="Times New Roman" w:hAnsi="Times New Roman" w:cs="Times New Roman"/>
          <w:sz w:val="24"/>
          <w:szCs w:val="24"/>
        </w:rPr>
      </w:pPr>
      <w:r w:rsidRPr="006A0AF6">
        <w:rPr>
          <w:rFonts w:ascii="Times New Roman" w:hAnsi="Times New Roman" w:cs="Times New Roman"/>
          <w:sz w:val="24"/>
          <w:szCs w:val="24"/>
        </w:rPr>
        <w:t>Исследователи характеризуют метод проекта  как:</w:t>
      </w:r>
    </w:p>
    <w:p w:rsidR="007141D2" w:rsidRPr="006A0AF6" w:rsidRDefault="007141D2" w:rsidP="007141D2">
      <w:pPr>
        <w:numPr>
          <w:ilvl w:val="0"/>
          <w:numId w:val="4"/>
        </w:numPr>
        <w:spacing w:after="0" w:line="240" w:lineRule="auto"/>
        <w:ind w:left="0" w:firstLine="448"/>
        <w:rPr>
          <w:rFonts w:ascii="Times New Roman" w:hAnsi="Times New Roman" w:cs="Times New Roman"/>
          <w:sz w:val="24"/>
          <w:szCs w:val="24"/>
        </w:rPr>
      </w:pPr>
      <w:r w:rsidRPr="006A0AF6">
        <w:rPr>
          <w:rFonts w:ascii="Times New Roman" w:hAnsi="Times New Roman" w:cs="Times New Roman"/>
          <w:sz w:val="24"/>
          <w:szCs w:val="24"/>
        </w:rPr>
        <w:t>Личностно – ориентированный;</w:t>
      </w:r>
    </w:p>
    <w:p w:rsidR="007141D2" w:rsidRPr="006A0AF6" w:rsidRDefault="007141D2" w:rsidP="007141D2">
      <w:pPr>
        <w:numPr>
          <w:ilvl w:val="0"/>
          <w:numId w:val="4"/>
        </w:numPr>
        <w:spacing w:after="0" w:line="240" w:lineRule="auto"/>
        <w:ind w:left="0" w:firstLine="448"/>
        <w:rPr>
          <w:rFonts w:ascii="Times New Roman" w:hAnsi="Times New Roman" w:cs="Times New Roman"/>
          <w:sz w:val="24"/>
          <w:szCs w:val="24"/>
        </w:rPr>
      </w:pPr>
      <w:r w:rsidRPr="006A0AF6">
        <w:rPr>
          <w:rFonts w:ascii="Times New Roman" w:hAnsi="Times New Roman" w:cs="Times New Roman"/>
          <w:sz w:val="24"/>
          <w:szCs w:val="24"/>
        </w:rPr>
        <w:t>Обучающий взаимодействию в группе и групповой деятельности;</w:t>
      </w:r>
    </w:p>
    <w:p w:rsidR="007141D2" w:rsidRPr="006A0AF6" w:rsidRDefault="007141D2" w:rsidP="007141D2">
      <w:pPr>
        <w:numPr>
          <w:ilvl w:val="0"/>
          <w:numId w:val="4"/>
        </w:numPr>
        <w:spacing w:after="0" w:line="240" w:lineRule="auto"/>
        <w:ind w:left="0" w:firstLine="448"/>
        <w:rPr>
          <w:rFonts w:ascii="Times New Roman" w:hAnsi="Times New Roman" w:cs="Times New Roman"/>
          <w:sz w:val="24"/>
          <w:szCs w:val="24"/>
        </w:rPr>
      </w:pPr>
      <w:r w:rsidRPr="006A0AF6">
        <w:rPr>
          <w:rFonts w:ascii="Times New Roman" w:hAnsi="Times New Roman" w:cs="Times New Roman"/>
          <w:sz w:val="24"/>
          <w:szCs w:val="24"/>
        </w:rPr>
        <w:lastRenderedPageBreak/>
        <w:t>Развивающий умения самовыражения, самопрезентации  и  рефлексии;</w:t>
      </w:r>
    </w:p>
    <w:p w:rsidR="007141D2" w:rsidRPr="006A0AF6" w:rsidRDefault="007141D2" w:rsidP="007141D2">
      <w:pPr>
        <w:numPr>
          <w:ilvl w:val="0"/>
          <w:numId w:val="4"/>
        </w:numPr>
        <w:spacing w:after="0" w:line="240" w:lineRule="auto"/>
        <w:ind w:left="0" w:firstLine="448"/>
        <w:rPr>
          <w:rFonts w:ascii="Times New Roman" w:hAnsi="Times New Roman" w:cs="Times New Roman"/>
          <w:sz w:val="24"/>
          <w:szCs w:val="24"/>
        </w:rPr>
      </w:pPr>
      <w:r w:rsidRPr="006A0AF6">
        <w:rPr>
          <w:rFonts w:ascii="Times New Roman" w:hAnsi="Times New Roman" w:cs="Times New Roman"/>
          <w:sz w:val="24"/>
          <w:szCs w:val="24"/>
        </w:rPr>
        <w:t>Формирующий навыки самостоятельности в мыслительной, практической и волевой сферах;</w:t>
      </w:r>
    </w:p>
    <w:p w:rsidR="007141D2" w:rsidRPr="006A0AF6" w:rsidRDefault="007141D2" w:rsidP="007141D2">
      <w:pPr>
        <w:numPr>
          <w:ilvl w:val="0"/>
          <w:numId w:val="4"/>
        </w:numPr>
        <w:spacing w:after="0" w:line="240" w:lineRule="auto"/>
        <w:ind w:left="0" w:firstLine="448"/>
        <w:rPr>
          <w:rFonts w:ascii="Times New Roman" w:hAnsi="Times New Roman" w:cs="Times New Roman"/>
          <w:sz w:val="24"/>
          <w:szCs w:val="24"/>
        </w:rPr>
      </w:pPr>
      <w:r w:rsidRPr="006A0AF6">
        <w:rPr>
          <w:rFonts w:ascii="Times New Roman" w:hAnsi="Times New Roman" w:cs="Times New Roman"/>
          <w:sz w:val="24"/>
          <w:szCs w:val="24"/>
        </w:rPr>
        <w:t>Воспитывающий целеустремленность, ответственность,  инициативность и творческое отношение к делу;</w:t>
      </w:r>
    </w:p>
    <w:p w:rsidR="007141D2" w:rsidRPr="006A0AF6" w:rsidRDefault="007141D2" w:rsidP="007141D2">
      <w:pPr>
        <w:numPr>
          <w:ilvl w:val="0"/>
          <w:numId w:val="4"/>
        </w:numPr>
        <w:spacing w:after="0" w:line="240" w:lineRule="auto"/>
        <w:ind w:left="0" w:firstLine="448"/>
        <w:rPr>
          <w:rFonts w:ascii="Times New Roman" w:hAnsi="Times New Roman" w:cs="Times New Roman"/>
          <w:sz w:val="24"/>
          <w:szCs w:val="24"/>
        </w:rPr>
      </w:pPr>
      <w:r w:rsidRPr="006A0AF6">
        <w:rPr>
          <w:rFonts w:ascii="Times New Roman" w:hAnsi="Times New Roman" w:cs="Times New Roman"/>
          <w:sz w:val="24"/>
          <w:szCs w:val="24"/>
        </w:rPr>
        <w:t>Интегрирующий знания, умения и навыки из разных дисциплин;</w:t>
      </w:r>
    </w:p>
    <w:p w:rsidR="007141D2" w:rsidRPr="006A0AF6" w:rsidRDefault="007141D2" w:rsidP="00FE0E57">
      <w:pPr>
        <w:numPr>
          <w:ilvl w:val="0"/>
          <w:numId w:val="4"/>
        </w:numPr>
        <w:spacing w:after="0" w:line="240" w:lineRule="auto"/>
        <w:ind w:left="0" w:firstLine="448"/>
        <w:rPr>
          <w:rFonts w:ascii="Times New Roman" w:hAnsi="Times New Roman" w:cs="Times New Roman"/>
          <w:sz w:val="24"/>
          <w:szCs w:val="24"/>
        </w:rPr>
      </w:pPr>
      <w:r w:rsidRPr="006A0AF6">
        <w:rPr>
          <w:rFonts w:ascii="Times New Roman" w:hAnsi="Times New Roman" w:cs="Times New Roman"/>
          <w:sz w:val="24"/>
          <w:szCs w:val="24"/>
        </w:rPr>
        <w:t>Здоровьесберегающий.</w:t>
      </w:r>
    </w:p>
    <w:p w:rsidR="007141D2" w:rsidRPr="006A0AF6" w:rsidRDefault="007141D2" w:rsidP="007141D2">
      <w:pPr>
        <w:spacing w:after="0" w:line="240" w:lineRule="auto"/>
        <w:ind w:firstLine="448"/>
        <w:jc w:val="both"/>
        <w:rPr>
          <w:rFonts w:ascii="Times New Roman" w:hAnsi="Times New Roman" w:cs="Times New Roman"/>
          <w:b/>
          <w:sz w:val="24"/>
          <w:szCs w:val="24"/>
        </w:rPr>
      </w:pPr>
      <w:r w:rsidRPr="006A0AF6">
        <w:rPr>
          <w:rFonts w:ascii="Times New Roman" w:hAnsi="Times New Roman" w:cs="Times New Roman"/>
          <w:b/>
          <w:sz w:val="24"/>
          <w:szCs w:val="24"/>
        </w:rPr>
        <w:t>Этапы работы над проектом</w:t>
      </w:r>
    </w:p>
    <w:p w:rsidR="007141D2" w:rsidRPr="006A0AF6" w:rsidRDefault="007141D2" w:rsidP="007141D2">
      <w:pPr>
        <w:spacing w:after="0" w:line="240" w:lineRule="auto"/>
        <w:ind w:firstLine="448"/>
        <w:jc w:val="both"/>
        <w:rPr>
          <w:rFonts w:ascii="Times New Roman" w:hAnsi="Times New Roman" w:cs="Times New Roman"/>
          <w:sz w:val="24"/>
          <w:szCs w:val="24"/>
        </w:rPr>
      </w:pPr>
      <w:r w:rsidRPr="006A0AF6">
        <w:rPr>
          <w:rFonts w:ascii="Times New Roman" w:hAnsi="Times New Roman" w:cs="Times New Roman"/>
          <w:sz w:val="24"/>
          <w:szCs w:val="24"/>
        </w:rPr>
        <w:t xml:space="preserve">  В проектной деятельности  выделяются следующие этапы, соответствующие структуре учебной  деятельности:</w:t>
      </w:r>
    </w:p>
    <w:p w:rsidR="007141D2" w:rsidRPr="006A0AF6" w:rsidRDefault="007141D2" w:rsidP="007141D2">
      <w:pPr>
        <w:numPr>
          <w:ilvl w:val="0"/>
          <w:numId w:val="3"/>
        </w:numPr>
        <w:spacing w:after="0" w:line="240" w:lineRule="auto"/>
        <w:ind w:left="0" w:firstLine="448"/>
        <w:jc w:val="both"/>
        <w:rPr>
          <w:rFonts w:ascii="Times New Roman" w:hAnsi="Times New Roman" w:cs="Times New Roman"/>
          <w:sz w:val="24"/>
          <w:szCs w:val="24"/>
        </w:rPr>
      </w:pPr>
      <w:r w:rsidRPr="006A0AF6">
        <w:rPr>
          <w:rFonts w:ascii="Times New Roman" w:hAnsi="Times New Roman" w:cs="Times New Roman"/>
          <w:b/>
          <w:sz w:val="24"/>
          <w:szCs w:val="24"/>
        </w:rPr>
        <w:t>Мотивационный этап:</w:t>
      </w:r>
      <w:r w:rsidRPr="006A0AF6">
        <w:rPr>
          <w:rFonts w:ascii="Times New Roman" w:hAnsi="Times New Roman" w:cs="Times New Roman"/>
          <w:sz w:val="24"/>
          <w:szCs w:val="24"/>
        </w:rPr>
        <w:t xml:space="preserve"> учитель заявляет общий замысел, создает положительный мотивационный настрой; ученики: обсуж</w:t>
      </w:r>
      <w:r w:rsidRPr="006A0AF6">
        <w:rPr>
          <w:rFonts w:ascii="Times New Roman" w:hAnsi="Times New Roman" w:cs="Times New Roman"/>
          <w:sz w:val="24"/>
          <w:szCs w:val="24"/>
        </w:rPr>
        <w:softHyphen/>
        <w:t>дают, предлагают собственные идеи;</w:t>
      </w:r>
    </w:p>
    <w:p w:rsidR="007141D2" w:rsidRPr="006A0AF6" w:rsidRDefault="007141D2" w:rsidP="007141D2">
      <w:pPr>
        <w:numPr>
          <w:ilvl w:val="0"/>
          <w:numId w:val="2"/>
        </w:numPr>
        <w:spacing w:after="0" w:line="240" w:lineRule="auto"/>
        <w:ind w:left="0" w:firstLine="448"/>
        <w:jc w:val="both"/>
        <w:rPr>
          <w:rFonts w:ascii="Times New Roman" w:hAnsi="Times New Roman" w:cs="Times New Roman"/>
          <w:sz w:val="24"/>
          <w:szCs w:val="24"/>
        </w:rPr>
      </w:pPr>
      <w:r w:rsidRPr="006A0AF6">
        <w:rPr>
          <w:rFonts w:ascii="Times New Roman" w:hAnsi="Times New Roman" w:cs="Times New Roman"/>
          <w:b/>
          <w:sz w:val="24"/>
          <w:szCs w:val="24"/>
        </w:rPr>
        <w:t>планирующий — подготовительный этап</w:t>
      </w:r>
      <w:r w:rsidRPr="006A0AF6">
        <w:rPr>
          <w:rFonts w:ascii="Times New Roman" w:hAnsi="Times New Roman" w:cs="Times New Roman"/>
          <w:sz w:val="24"/>
          <w:szCs w:val="24"/>
        </w:rPr>
        <w:t>: (определяются тема и цели проекта, фор</w:t>
      </w:r>
      <w:r w:rsidRPr="006A0AF6">
        <w:rPr>
          <w:rFonts w:ascii="Times New Roman" w:hAnsi="Times New Roman" w:cs="Times New Roman"/>
          <w:sz w:val="24"/>
          <w:szCs w:val="24"/>
        </w:rPr>
        <w:softHyphen/>
        <w:t>мулируются задачи, вырабатывается план действий, устанавливаются критерии оценки результата и процесса, согласовы</w:t>
      </w:r>
      <w:r w:rsidRPr="006A0AF6">
        <w:rPr>
          <w:rFonts w:ascii="Times New Roman" w:hAnsi="Times New Roman" w:cs="Times New Roman"/>
          <w:sz w:val="24"/>
          <w:szCs w:val="24"/>
        </w:rPr>
        <w:softHyphen/>
        <w:t>ваются способы совместной деятельности сначала с максимальной помощью учителя, позднее с информационно-операционный (уче</w:t>
      </w:r>
      <w:r w:rsidRPr="006A0AF6">
        <w:rPr>
          <w:rFonts w:ascii="Times New Roman" w:hAnsi="Times New Roman" w:cs="Times New Roman"/>
          <w:sz w:val="24"/>
          <w:szCs w:val="24"/>
        </w:rPr>
        <w:softHyphen/>
        <w:t>ники: собирают материал, работают с лите</w:t>
      </w:r>
      <w:r w:rsidRPr="006A0AF6">
        <w:rPr>
          <w:rFonts w:ascii="Times New Roman" w:hAnsi="Times New Roman" w:cs="Times New Roman"/>
          <w:sz w:val="24"/>
          <w:szCs w:val="24"/>
        </w:rPr>
        <w:softHyphen/>
        <w:t>ратурой и другими источниками, непосред</w:t>
      </w:r>
      <w:r w:rsidRPr="006A0AF6">
        <w:rPr>
          <w:rFonts w:ascii="Times New Roman" w:hAnsi="Times New Roman" w:cs="Times New Roman"/>
          <w:sz w:val="24"/>
          <w:szCs w:val="24"/>
        </w:rPr>
        <w:softHyphen/>
        <w:t>ственно выполняют проект; учитель: наблю</w:t>
      </w:r>
      <w:r w:rsidRPr="006A0AF6">
        <w:rPr>
          <w:rFonts w:ascii="Times New Roman" w:hAnsi="Times New Roman" w:cs="Times New Roman"/>
          <w:sz w:val="24"/>
          <w:szCs w:val="24"/>
        </w:rPr>
        <w:softHyphen/>
        <w:t>дает, координирует, поддерживает, сам яв</w:t>
      </w:r>
      <w:r w:rsidRPr="006A0AF6">
        <w:rPr>
          <w:rFonts w:ascii="Times New Roman" w:hAnsi="Times New Roman" w:cs="Times New Roman"/>
          <w:sz w:val="24"/>
          <w:szCs w:val="24"/>
        </w:rPr>
        <w:softHyphen/>
        <w:t>ляется информационным источником);</w:t>
      </w:r>
    </w:p>
    <w:p w:rsidR="007141D2" w:rsidRPr="006A0AF6" w:rsidRDefault="007141D2" w:rsidP="00FE0E57">
      <w:pPr>
        <w:pStyle w:val="a4"/>
        <w:numPr>
          <w:ilvl w:val="0"/>
          <w:numId w:val="2"/>
        </w:numPr>
        <w:spacing w:before="0" w:after="0"/>
        <w:ind w:left="0" w:firstLine="448"/>
        <w:rPr>
          <w:sz w:val="24"/>
          <w:szCs w:val="24"/>
        </w:rPr>
      </w:pPr>
      <w:r w:rsidRPr="006A0AF6">
        <w:rPr>
          <w:b/>
          <w:sz w:val="24"/>
          <w:szCs w:val="24"/>
        </w:rPr>
        <w:t>информационно – операционный этап</w:t>
      </w:r>
      <w:r w:rsidRPr="006A0AF6">
        <w:rPr>
          <w:sz w:val="24"/>
          <w:szCs w:val="24"/>
        </w:rPr>
        <w:t xml:space="preserve">(ученики: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 </w:t>
      </w:r>
    </w:p>
    <w:p w:rsidR="007141D2" w:rsidRPr="006A0AF6" w:rsidRDefault="007141D2" w:rsidP="007141D2">
      <w:pPr>
        <w:numPr>
          <w:ilvl w:val="0"/>
          <w:numId w:val="2"/>
        </w:numPr>
        <w:spacing w:after="0" w:line="240" w:lineRule="auto"/>
        <w:ind w:left="0" w:firstLine="448"/>
        <w:jc w:val="both"/>
        <w:rPr>
          <w:rFonts w:ascii="Times New Roman" w:hAnsi="Times New Roman" w:cs="Times New Roman"/>
          <w:sz w:val="24"/>
          <w:szCs w:val="24"/>
        </w:rPr>
      </w:pPr>
      <w:r w:rsidRPr="006A0AF6">
        <w:rPr>
          <w:rFonts w:ascii="Times New Roman" w:hAnsi="Times New Roman" w:cs="Times New Roman"/>
          <w:b/>
          <w:sz w:val="24"/>
          <w:szCs w:val="24"/>
        </w:rPr>
        <w:t>рефлексивно-оценочный этап</w:t>
      </w:r>
      <w:r w:rsidRPr="006A0AF6">
        <w:rPr>
          <w:rFonts w:ascii="Times New Roman" w:hAnsi="Times New Roman" w:cs="Times New Roman"/>
          <w:sz w:val="24"/>
          <w:szCs w:val="24"/>
        </w:rPr>
        <w:t>: ученики представляют проекты, участвуют в коллек</w:t>
      </w:r>
      <w:r w:rsidRPr="006A0AF6">
        <w:rPr>
          <w:rFonts w:ascii="Times New Roman" w:hAnsi="Times New Roman" w:cs="Times New Roman"/>
          <w:sz w:val="24"/>
          <w:szCs w:val="24"/>
        </w:rPr>
        <w:softHyphen/>
        <w:t>тивном обсуждении и содержательной оцен</w:t>
      </w:r>
      <w:r w:rsidRPr="006A0AF6">
        <w:rPr>
          <w:rFonts w:ascii="Times New Roman" w:hAnsi="Times New Roman" w:cs="Times New Roman"/>
          <w:sz w:val="24"/>
          <w:szCs w:val="24"/>
        </w:rPr>
        <w:softHyphen/>
        <w:t>ке результатов и процесса работы, осущест</w:t>
      </w:r>
      <w:r w:rsidRPr="006A0AF6">
        <w:rPr>
          <w:rFonts w:ascii="Times New Roman" w:hAnsi="Times New Roman" w:cs="Times New Roman"/>
          <w:sz w:val="24"/>
          <w:szCs w:val="24"/>
        </w:rPr>
        <w:softHyphen/>
        <w:t>вляют устную или письменную самооценку, учитель выступает участником коллектив</w:t>
      </w:r>
      <w:r w:rsidRPr="006A0AF6">
        <w:rPr>
          <w:rFonts w:ascii="Times New Roman" w:hAnsi="Times New Roman" w:cs="Times New Roman"/>
          <w:sz w:val="24"/>
          <w:szCs w:val="24"/>
        </w:rPr>
        <w:softHyphen/>
        <w:t>ной оценочной деятельности.</w:t>
      </w:r>
    </w:p>
    <w:p w:rsidR="007141D2" w:rsidRPr="006A0AF6" w:rsidRDefault="007141D2" w:rsidP="007141D2">
      <w:pPr>
        <w:spacing w:after="0" w:line="240" w:lineRule="auto"/>
        <w:ind w:firstLine="448"/>
        <w:jc w:val="both"/>
        <w:rPr>
          <w:rFonts w:ascii="Times New Roman" w:hAnsi="Times New Roman" w:cs="Times New Roman"/>
          <w:sz w:val="24"/>
          <w:szCs w:val="24"/>
        </w:rPr>
      </w:pPr>
      <w:r w:rsidRPr="006A0AF6">
        <w:rPr>
          <w:rFonts w:ascii="Times New Roman" w:hAnsi="Times New Roman" w:cs="Times New Roman"/>
          <w:sz w:val="24"/>
          <w:szCs w:val="24"/>
        </w:rPr>
        <w:t xml:space="preserve">В зависимости направленности проекта могут выделены следующие этапы работы над проектом  младших школьников: </w:t>
      </w:r>
    </w:p>
    <w:p w:rsidR="007141D2" w:rsidRPr="006A0AF6" w:rsidRDefault="007141D2" w:rsidP="007141D2">
      <w:pPr>
        <w:spacing w:after="0" w:line="240" w:lineRule="auto"/>
        <w:ind w:firstLine="448"/>
        <w:jc w:val="both"/>
        <w:rPr>
          <w:rFonts w:ascii="Times New Roman" w:hAnsi="Times New Roman" w:cs="Times New Roman"/>
          <w:b/>
          <w:sz w:val="24"/>
          <w:szCs w:val="24"/>
        </w:rPr>
      </w:pPr>
      <w:r w:rsidRPr="006A0AF6">
        <w:rPr>
          <w:rFonts w:ascii="Times New Roman" w:hAnsi="Times New Roman" w:cs="Times New Roman"/>
          <w:b/>
          <w:sz w:val="24"/>
          <w:szCs w:val="24"/>
        </w:rPr>
        <w:t>Мотивациоонный  этап или  Погружение в проект.</w:t>
      </w:r>
    </w:p>
    <w:p w:rsidR="007141D2" w:rsidRPr="006A0AF6" w:rsidRDefault="007141D2" w:rsidP="007141D2">
      <w:pPr>
        <w:spacing w:after="0" w:line="240" w:lineRule="auto"/>
        <w:ind w:firstLine="448"/>
        <w:jc w:val="both"/>
        <w:rPr>
          <w:rFonts w:ascii="Times New Roman" w:hAnsi="Times New Roman" w:cs="Times New Roman"/>
          <w:sz w:val="24"/>
          <w:szCs w:val="24"/>
        </w:rPr>
      </w:pPr>
      <w:r w:rsidRPr="006A0AF6">
        <w:rPr>
          <w:rFonts w:ascii="Times New Roman" w:hAnsi="Times New Roman" w:cs="Times New Roman"/>
          <w:b/>
          <w:sz w:val="24"/>
          <w:szCs w:val="24"/>
        </w:rPr>
        <w:t xml:space="preserve"> Планирующий или проектировочный</w:t>
      </w:r>
      <w:r w:rsidRPr="006A0AF6">
        <w:rPr>
          <w:rFonts w:ascii="Times New Roman" w:hAnsi="Times New Roman" w:cs="Times New Roman"/>
          <w:sz w:val="24"/>
          <w:szCs w:val="24"/>
        </w:rPr>
        <w:t xml:space="preserve"> ( информационно - операционный, информационно- поисковый, информационно- исследовательский) </w:t>
      </w:r>
    </w:p>
    <w:p w:rsidR="007141D2" w:rsidRPr="006A0AF6" w:rsidRDefault="007141D2" w:rsidP="007141D2">
      <w:pPr>
        <w:spacing w:after="0" w:line="240" w:lineRule="auto"/>
        <w:ind w:firstLine="448"/>
        <w:jc w:val="both"/>
        <w:rPr>
          <w:rFonts w:ascii="Times New Roman" w:hAnsi="Times New Roman" w:cs="Times New Roman"/>
          <w:b/>
          <w:sz w:val="24"/>
          <w:szCs w:val="24"/>
        </w:rPr>
      </w:pPr>
      <w:r w:rsidRPr="006A0AF6">
        <w:rPr>
          <w:rFonts w:ascii="Times New Roman" w:hAnsi="Times New Roman" w:cs="Times New Roman"/>
          <w:b/>
          <w:sz w:val="24"/>
          <w:szCs w:val="24"/>
        </w:rPr>
        <w:t>Практический или моделирующий.</w:t>
      </w:r>
    </w:p>
    <w:p w:rsidR="007141D2" w:rsidRPr="006A0AF6" w:rsidRDefault="007141D2" w:rsidP="007141D2">
      <w:pPr>
        <w:spacing w:after="0" w:line="240" w:lineRule="auto"/>
        <w:ind w:firstLine="448"/>
        <w:jc w:val="both"/>
        <w:rPr>
          <w:rFonts w:ascii="Times New Roman" w:hAnsi="Times New Roman" w:cs="Times New Roman"/>
          <w:sz w:val="24"/>
          <w:szCs w:val="24"/>
        </w:rPr>
      </w:pPr>
      <w:r w:rsidRPr="006A0AF6">
        <w:rPr>
          <w:rFonts w:ascii="Times New Roman" w:hAnsi="Times New Roman" w:cs="Times New Roman"/>
          <w:b/>
          <w:sz w:val="24"/>
          <w:szCs w:val="24"/>
        </w:rPr>
        <w:t>Контрольно- коррекционный</w:t>
      </w:r>
      <w:r w:rsidRPr="006A0AF6">
        <w:rPr>
          <w:rFonts w:ascii="Times New Roman" w:hAnsi="Times New Roman" w:cs="Times New Roman"/>
          <w:sz w:val="24"/>
          <w:szCs w:val="24"/>
        </w:rPr>
        <w:t xml:space="preserve"> (  Самооценка и координация  готовности к защите проекта и )</w:t>
      </w:r>
    </w:p>
    <w:p w:rsidR="007141D2" w:rsidRPr="006A0AF6" w:rsidRDefault="007141D2" w:rsidP="007141D2">
      <w:pPr>
        <w:spacing w:after="0" w:line="240" w:lineRule="auto"/>
        <w:ind w:firstLine="448"/>
        <w:jc w:val="both"/>
        <w:rPr>
          <w:rFonts w:ascii="Times New Roman" w:hAnsi="Times New Roman" w:cs="Times New Roman"/>
          <w:sz w:val="24"/>
          <w:szCs w:val="24"/>
        </w:rPr>
      </w:pPr>
      <w:r w:rsidRPr="006A0AF6">
        <w:rPr>
          <w:rFonts w:ascii="Times New Roman" w:hAnsi="Times New Roman" w:cs="Times New Roman"/>
          <w:b/>
          <w:sz w:val="24"/>
          <w:szCs w:val="24"/>
        </w:rPr>
        <w:t>Защита проекта или презентация.</w:t>
      </w:r>
      <w:r w:rsidRPr="006A0AF6">
        <w:rPr>
          <w:rFonts w:ascii="Times New Roman" w:hAnsi="Times New Roman" w:cs="Times New Roman"/>
          <w:sz w:val="24"/>
          <w:szCs w:val="24"/>
        </w:rPr>
        <w:t xml:space="preserve"> </w:t>
      </w:r>
    </w:p>
    <w:p w:rsidR="007141D2" w:rsidRPr="006A0AF6" w:rsidRDefault="007141D2" w:rsidP="007141D2">
      <w:pPr>
        <w:spacing w:after="0" w:line="240" w:lineRule="auto"/>
        <w:ind w:firstLine="448"/>
        <w:jc w:val="both"/>
        <w:rPr>
          <w:rFonts w:ascii="Times New Roman" w:hAnsi="Times New Roman" w:cs="Times New Roman"/>
          <w:sz w:val="24"/>
          <w:szCs w:val="24"/>
        </w:rPr>
      </w:pPr>
      <w:r w:rsidRPr="006A0AF6">
        <w:rPr>
          <w:rFonts w:ascii="Times New Roman" w:hAnsi="Times New Roman" w:cs="Times New Roman"/>
          <w:b/>
          <w:sz w:val="24"/>
          <w:szCs w:val="24"/>
        </w:rPr>
        <w:t>Рефлексивно- оценочный</w:t>
      </w:r>
      <w:r w:rsidRPr="006A0AF6">
        <w:rPr>
          <w:rFonts w:ascii="Times New Roman" w:hAnsi="Times New Roman" w:cs="Times New Roman"/>
          <w:sz w:val="24"/>
          <w:szCs w:val="24"/>
        </w:rPr>
        <w:t xml:space="preserve"> или заключительный, итоговый.</w:t>
      </w:r>
    </w:p>
    <w:p w:rsidR="007141D2" w:rsidRPr="006A0AF6" w:rsidRDefault="007141D2" w:rsidP="00D047EE">
      <w:pPr>
        <w:spacing w:after="0" w:line="240" w:lineRule="auto"/>
        <w:ind w:firstLine="448"/>
        <w:jc w:val="both"/>
        <w:rPr>
          <w:rFonts w:ascii="Times New Roman" w:hAnsi="Times New Roman" w:cs="Times New Roman"/>
          <w:sz w:val="24"/>
          <w:szCs w:val="24"/>
        </w:rPr>
      </w:pPr>
      <w:r w:rsidRPr="006A0AF6">
        <w:rPr>
          <w:rFonts w:ascii="Times New Roman" w:hAnsi="Times New Roman" w:cs="Times New Roman"/>
          <w:color w:val="0070C0"/>
          <w:sz w:val="24"/>
          <w:szCs w:val="24"/>
        </w:rPr>
        <w:t xml:space="preserve"> </w:t>
      </w:r>
      <w:r w:rsidRPr="006A0AF6">
        <w:rPr>
          <w:rFonts w:ascii="Times New Roman" w:hAnsi="Times New Roman" w:cs="Times New Roman"/>
          <w:sz w:val="24"/>
          <w:szCs w:val="24"/>
        </w:rPr>
        <w:t>Стадии работы над проектом - это  — это «пять П» Проблема — Проектирование (планирование) —</w:t>
      </w:r>
      <w:r w:rsidR="00FE0E57" w:rsidRPr="006A0AF6">
        <w:rPr>
          <w:rFonts w:ascii="Times New Roman" w:hAnsi="Times New Roman" w:cs="Times New Roman"/>
          <w:sz w:val="24"/>
          <w:szCs w:val="24"/>
        </w:rPr>
        <w:t xml:space="preserve"> </w:t>
      </w:r>
      <w:r w:rsidRPr="006A0AF6">
        <w:rPr>
          <w:rFonts w:ascii="Times New Roman" w:hAnsi="Times New Roman" w:cs="Times New Roman"/>
          <w:sz w:val="24"/>
          <w:szCs w:val="24"/>
        </w:rPr>
        <w:t>Поиск информации — Продукт — Презентация.</w:t>
      </w:r>
      <w:r w:rsidRPr="006A0AF6">
        <w:rPr>
          <w:rFonts w:ascii="Times New Roman" w:hAnsi="Times New Roman" w:cs="Times New Roman"/>
          <w:sz w:val="24"/>
          <w:szCs w:val="24"/>
        </w:rPr>
        <w:br/>
        <w:t>Шестое «П» проекта — его Портфолио, -  папка, в которой собраны все рабочие материалы проекта, черновики, планы, отчеты, ре</w:t>
      </w:r>
      <w:r w:rsidR="00FE0E57" w:rsidRPr="006A0AF6">
        <w:rPr>
          <w:rFonts w:ascii="Times New Roman" w:hAnsi="Times New Roman" w:cs="Times New Roman"/>
          <w:sz w:val="24"/>
          <w:szCs w:val="24"/>
        </w:rPr>
        <w:t>зультаты исследований и анализа</w:t>
      </w:r>
      <w:r w:rsidRPr="006A0AF6">
        <w:rPr>
          <w:rFonts w:ascii="Times New Roman" w:hAnsi="Times New Roman" w:cs="Times New Roman"/>
          <w:sz w:val="24"/>
          <w:szCs w:val="24"/>
        </w:rPr>
        <w:t>, схемы, рисунки, фотографии, электронный вариант учебного проекта для презентации.</w:t>
      </w:r>
    </w:p>
    <w:p w:rsidR="007141D2" w:rsidRPr="006A0AF6" w:rsidRDefault="007141D2" w:rsidP="00D047EE">
      <w:pPr>
        <w:spacing w:after="0" w:line="240" w:lineRule="auto"/>
        <w:ind w:firstLine="448"/>
        <w:jc w:val="both"/>
        <w:rPr>
          <w:rFonts w:ascii="Times New Roman" w:hAnsi="Times New Roman" w:cs="Times New Roman"/>
          <w:b/>
          <w:sz w:val="24"/>
          <w:szCs w:val="24"/>
        </w:rPr>
      </w:pPr>
      <w:r w:rsidRPr="006A0AF6">
        <w:rPr>
          <w:rFonts w:ascii="Times New Roman" w:hAnsi="Times New Roman" w:cs="Times New Roman"/>
          <w:b/>
          <w:sz w:val="24"/>
          <w:szCs w:val="24"/>
        </w:rPr>
        <w:t>Прогнозируемые результаты</w:t>
      </w:r>
    </w:p>
    <w:p w:rsidR="007141D2" w:rsidRPr="006A0AF6" w:rsidRDefault="007141D2" w:rsidP="00D047EE">
      <w:pPr>
        <w:spacing w:after="0" w:line="240" w:lineRule="auto"/>
        <w:ind w:firstLine="448"/>
        <w:jc w:val="both"/>
        <w:rPr>
          <w:rFonts w:ascii="Times New Roman" w:hAnsi="Times New Roman" w:cs="Times New Roman"/>
          <w:sz w:val="24"/>
          <w:szCs w:val="24"/>
        </w:rPr>
      </w:pPr>
      <w:r w:rsidRPr="006A0AF6">
        <w:rPr>
          <w:rFonts w:ascii="Times New Roman" w:hAnsi="Times New Roman" w:cs="Times New Roman"/>
          <w:sz w:val="24"/>
          <w:szCs w:val="24"/>
        </w:rPr>
        <w:t xml:space="preserve">Проектная деятельность младших школьников, будучи одной из основных  структурных единиц процесса обучения, способствует: </w:t>
      </w:r>
    </w:p>
    <w:p w:rsidR="00D047EE" w:rsidRPr="006A0AF6" w:rsidRDefault="007141D2" w:rsidP="00D047EE">
      <w:pPr>
        <w:pStyle w:val="a3"/>
        <w:numPr>
          <w:ilvl w:val="0"/>
          <w:numId w:val="12"/>
        </w:numPr>
        <w:spacing w:after="0" w:line="240" w:lineRule="auto"/>
        <w:jc w:val="both"/>
        <w:rPr>
          <w:rFonts w:ascii="Times New Roman" w:hAnsi="Times New Roman" w:cs="Times New Roman"/>
          <w:sz w:val="24"/>
          <w:szCs w:val="24"/>
        </w:rPr>
      </w:pPr>
      <w:r w:rsidRPr="006A0AF6">
        <w:rPr>
          <w:rFonts w:ascii="Times New Roman" w:hAnsi="Times New Roman" w:cs="Times New Roman"/>
          <w:sz w:val="24"/>
          <w:szCs w:val="24"/>
        </w:rPr>
        <w:t xml:space="preserve">обеспечению целостности педагогического процесса, осуществлению в единстве разностороннего развития, обучения и воспитания учащихся; </w:t>
      </w:r>
    </w:p>
    <w:p w:rsidR="00D047EE" w:rsidRPr="006A0AF6" w:rsidRDefault="007141D2" w:rsidP="00D047EE">
      <w:pPr>
        <w:pStyle w:val="a3"/>
        <w:numPr>
          <w:ilvl w:val="0"/>
          <w:numId w:val="12"/>
        </w:numPr>
        <w:spacing w:after="0" w:line="240" w:lineRule="auto"/>
        <w:jc w:val="both"/>
        <w:rPr>
          <w:rFonts w:ascii="Times New Roman" w:hAnsi="Times New Roman" w:cs="Times New Roman"/>
          <w:sz w:val="24"/>
          <w:szCs w:val="24"/>
        </w:rPr>
      </w:pPr>
      <w:r w:rsidRPr="006A0AF6">
        <w:rPr>
          <w:rFonts w:ascii="Times New Roman" w:hAnsi="Times New Roman" w:cs="Times New Roman"/>
          <w:sz w:val="24"/>
          <w:szCs w:val="24"/>
        </w:rPr>
        <w:t xml:space="preserve">развитию познавательных  и творческих способностей,  активности и организованности,  и самостоятельности и целеустремленности учащихся; </w:t>
      </w:r>
    </w:p>
    <w:p w:rsidR="00D047EE" w:rsidRPr="006A0AF6" w:rsidRDefault="007141D2" w:rsidP="00D047EE">
      <w:pPr>
        <w:pStyle w:val="a3"/>
        <w:numPr>
          <w:ilvl w:val="0"/>
          <w:numId w:val="12"/>
        </w:numPr>
        <w:spacing w:after="0" w:line="240" w:lineRule="auto"/>
        <w:jc w:val="both"/>
        <w:rPr>
          <w:rFonts w:ascii="Times New Roman" w:hAnsi="Times New Roman" w:cs="Times New Roman"/>
          <w:sz w:val="24"/>
          <w:szCs w:val="24"/>
        </w:rPr>
      </w:pPr>
      <w:r w:rsidRPr="006A0AF6">
        <w:rPr>
          <w:rFonts w:ascii="Times New Roman" w:hAnsi="Times New Roman" w:cs="Times New Roman"/>
          <w:sz w:val="24"/>
          <w:szCs w:val="24"/>
        </w:rPr>
        <w:t xml:space="preserve">ормированию проектного мировоззрения и мышления, обеспечению единства опредмечивания и распредмечивания знаний; </w:t>
      </w:r>
    </w:p>
    <w:p w:rsidR="00D047EE" w:rsidRPr="006A0AF6" w:rsidRDefault="007141D2" w:rsidP="00D047EE">
      <w:pPr>
        <w:pStyle w:val="a3"/>
        <w:numPr>
          <w:ilvl w:val="0"/>
          <w:numId w:val="12"/>
        </w:numPr>
        <w:spacing w:after="0" w:line="240" w:lineRule="auto"/>
        <w:jc w:val="both"/>
        <w:rPr>
          <w:rFonts w:ascii="Times New Roman" w:hAnsi="Times New Roman" w:cs="Times New Roman"/>
          <w:sz w:val="24"/>
          <w:szCs w:val="24"/>
        </w:rPr>
      </w:pPr>
      <w:r w:rsidRPr="006A0AF6">
        <w:rPr>
          <w:rFonts w:ascii="Times New Roman" w:hAnsi="Times New Roman" w:cs="Times New Roman"/>
          <w:sz w:val="24"/>
          <w:szCs w:val="24"/>
        </w:rPr>
        <w:t xml:space="preserve">адаптации к современным социально-экономическим условиям жизни; </w:t>
      </w:r>
    </w:p>
    <w:p w:rsidR="007141D2" w:rsidRPr="006A0AF6" w:rsidRDefault="007141D2" w:rsidP="00D047EE">
      <w:pPr>
        <w:pStyle w:val="a3"/>
        <w:numPr>
          <w:ilvl w:val="0"/>
          <w:numId w:val="12"/>
        </w:numPr>
        <w:spacing w:after="0" w:line="240" w:lineRule="auto"/>
        <w:jc w:val="both"/>
        <w:rPr>
          <w:rFonts w:ascii="Times New Roman" w:hAnsi="Times New Roman" w:cs="Times New Roman"/>
          <w:sz w:val="24"/>
          <w:szCs w:val="24"/>
        </w:rPr>
      </w:pPr>
      <w:r w:rsidRPr="006A0AF6">
        <w:rPr>
          <w:rFonts w:ascii="Times New Roman" w:hAnsi="Times New Roman" w:cs="Times New Roman"/>
          <w:sz w:val="24"/>
          <w:szCs w:val="24"/>
        </w:rPr>
        <w:t>формированию познавательных мотивов учения, так как учащиеся видят конечный результат своей деятельности, который возвеличивает их в собственных глазах и вызывает желание учиться и совершенствовать свои знания, умения и личностные качества.</w:t>
      </w:r>
    </w:p>
    <w:p w:rsidR="00651F71" w:rsidRPr="006A0AF6" w:rsidRDefault="00651F71" w:rsidP="00D047EE">
      <w:pPr>
        <w:spacing w:after="0" w:line="240" w:lineRule="auto"/>
        <w:ind w:firstLine="709"/>
        <w:jc w:val="both"/>
        <w:rPr>
          <w:rFonts w:ascii="Times New Roman" w:hAnsi="Times New Roman"/>
          <w:sz w:val="24"/>
          <w:szCs w:val="24"/>
        </w:rPr>
      </w:pPr>
      <w:r w:rsidRPr="006A0AF6">
        <w:rPr>
          <w:rFonts w:ascii="Times New Roman" w:hAnsi="Times New Roman"/>
          <w:sz w:val="24"/>
          <w:szCs w:val="24"/>
        </w:rPr>
        <w:t xml:space="preserve">   </w:t>
      </w:r>
      <w:r w:rsidRPr="006A0AF6">
        <w:rPr>
          <w:rFonts w:ascii="Times New Roman" w:hAnsi="Times New Roman"/>
          <w:i/>
          <w:iCs/>
          <w:sz w:val="24"/>
          <w:szCs w:val="24"/>
        </w:rPr>
        <w:t>Проект с точки зрения учащегося</w:t>
      </w:r>
      <w:r w:rsidRPr="006A0AF6">
        <w:rPr>
          <w:rFonts w:ascii="Times New Roman" w:hAnsi="Times New Roman"/>
          <w:sz w:val="24"/>
          <w:szCs w:val="24"/>
        </w:rPr>
        <w:t xml:space="preserve"> – это возможность делать что-то интересное самостоятельно, в группе или самому, максимально используя свои возможности; это деятельность, </w:t>
      </w:r>
      <w:r w:rsidRPr="006A0AF6">
        <w:rPr>
          <w:rFonts w:ascii="Times New Roman" w:hAnsi="Times New Roman"/>
          <w:sz w:val="24"/>
          <w:szCs w:val="24"/>
        </w:rPr>
        <w:lastRenderedPageBreak/>
        <w:t>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651F71" w:rsidRPr="006A0AF6" w:rsidRDefault="00651F71" w:rsidP="00D047EE">
      <w:pPr>
        <w:spacing w:after="0" w:line="240" w:lineRule="auto"/>
        <w:ind w:firstLine="709"/>
        <w:jc w:val="both"/>
        <w:rPr>
          <w:rFonts w:ascii="Times New Roman" w:hAnsi="Times New Roman"/>
          <w:sz w:val="24"/>
          <w:szCs w:val="24"/>
        </w:rPr>
      </w:pPr>
      <w:r w:rsidRPr="006A0AF6">
        <w:rPr>
          <w:rFonts w:ascii="Times New Roman" w:hAnsi="Times New Roman"/>
          <w:i/>
          <w:iCs/>
          <w:sz w:val="24"/>
          <w:szCs w:val="24"/>
        </w:rPr>
        <w:t>Учебный проект с точки зрения учителя</w:t>
      </w:r>
      <w:r w:rsidRPr="006A0AF6">
        <w:rPr>
          <w:rFonts w:ascii="Times New Roman" w:hAnsi="Times New Roman"/>
          <w:sz w:val="24"/>
          <w:szCs w:val="24"/>
        </w:rPr>
        <w:t xml:space="preserve">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DC67E7" w:rsidRPr="006A0AF6" w:rsidRDefault="00DC67E7" w:rsidP="00D047EE">
      <w:pPr>
        <w:spacing w:after="0" w:line="240" w:lineRule="auto"/>
        <w:ind w:firstLine="709"/>
        <w:jc w:val="both"/>
        <w:rPr>
          <w:rFonts w:ascii="Times New Roman" w:hAnsi="Times New Roman"/>
          <w:sz w:val="24"/>
          <w:szCs w:val="24"/>
        </w:rPr>
      </w:pPr>
    </w:p>
    <w:p w:rsidR="00FE0E57" w:rsidRPr="006A0AF6" w:rsidRDefault="00651F71" w:rsidP="00DC67E7">
      <w:pPr>
        <w:pStyle w:val="a3"/>
        <w:numPr>
          <w:ilvl w:val="1"/>
          <w:numId w:val="8"/>
        </w:numPr>
        <w:spacing w:after="0" w:line="240" w:lineRule="auto"/>
        <w:ind w:left="0" w:firstLine="0"/>
        <w:jc w:val="center"/>
        <w:rPr>
          <w:rFonts w:ascii="Times New Roman" w:hAnsi="Times New Roman" w:cs="Times New Roman"/>
          <w:sz w:val="24"/>
          <w:szCs w:val="24"/>
        </w:rPr>
      </w:pPr>
      <w:r w:rsidRPr="006A0AF6">
        <w:rPr>
          <w:rFonts w:ascii="Times New Roman" w:hAnsi="Times New Roman" w:cs="Times New Roman"/>
          <w:b/>
          <w:iCs/>
          <w:sz w:val="24"/>
          <w:szCs w:val="24"/>
        </w:rPr>
        <w:t>Особенности учебных проектов младших школьников</w:t>
      </w:r>
    </w:p>
    <w:p w:rsidR="00DC67E7" w:rsidRPr="006A0AF6" w:rsidRDefault="00DC67E7" w:rsidP="00DC67E7">
      <w:pPr>
        <w:pStyle w:val="a3"/>
        <w:spacing w:after="0" w:line="240" w:lineRule="auto"/>
        <w:ind w:left="0"/>
        <w:rPr>
          <w:rFonts w:ascii="Times New Roman" w:hAnsi="Times New Roman" w:cs="Times New Roman"/>
          <w:sz w:val="24"/>
          <w:szCs w:val="24"/>
        </w:rPr>
      </w:pPr>
    </w:p>
    <w:p w:rsidR="00651F71" w:rsidRPr="006A0AF6" w:rsidRDefault="00651F71" w:rsidP="00FE0E57">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При организации  проектной деятельности в начальной школе  необходимо учитывать психолого-физиологические особенности младших школьников.</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 xml:space="preserve">У  учащихся этого возраста   наглядно-образное мышление,  любопытство, интерес к окружающему миру подталкивают учащихся к выбору темы на основе конкретного содержания предмета.  </w:t>
      </w:r>
    </w:p>
    <w:p w:rsidR="00651F71" w:rsidRPr="006A0AF6" w:rsidRDefault="00651F71" w:rsidP="00FE0E57">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 xml:space="preserve"> </w:t>
      </w:r>
      <w:r w:rsidRPr="006A0AF6">
        <w:rPr>
          <w:rFonts w:ascii="Times New Roman" w:hAnsi="Times New Roman" w:cs="Times New Roman"/>
          <w:b/>
          <w:bCs/>
          <w:sz w:val="24"/>
          <w:szCs w:val="24"/>
        </w:rPr>
        <w:t xml:space="preserve">Темы  </w:t>
      </w:r>
      <w:r w:rsidRPr="006A0AF6">
        <w:rPr>
          <w:rFonts w:ascii="Times New Roman" w:hAnsi="Times New Roman" w:cs="Times New Roman"/>
          <w:bCs/>
          <w:sz w:val="24"/>
          <w:szCs w:val="24"/>
        </w:rPr>
        <w:t xml:space="preserve">детских </w:t>
      </w:r>
      <w:r w:rsidR="00D047EE" w:rsidRPr="006A0AF6">
        <w:rPr>
          <w:rFonts w:ascii="Times New Roman" w:hAnsi="Times New Roman" w:cs="Times New Roman"/>
          <w:sz w:val="24"/>
          <w:szCs w:val="24"/>
        </w:rPr>
        <w:t>проектных  работ выбирать</w:t>
      </w:r>
      <w:r w:rsidRPr="006A0AF6">
        <w:rPr>
          <w:rFonts w:ascii="Times New Roman" w:hAnsi="Times New Roman" w:cs="Times New Roman"/>
          <w:sz w:val="24"/>
          <w:szCs w:val="24"/>
        </w:rPr>
        <w:t xml:space="preserve">  в зависимости от содержания учебных предметов или из близких к ним областей.   Для проекта требуется личностно  и социально значимая  проблема, обеспечивающая мотивацию включения в самостоятельную работу, находящаяся в зоне ближайшего развития младших школьников.  </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b/>
          <w:bCs/>
          <w:sz w:val="24"/>
          <w:szCs w:val="24"/>
        </w:rPr>
        <w:t>Длительность</w:t>
      </w:r>
      <w:r w:rsidRPr="006A0AF6">
        <w:rPr>
          <w:rFonts w:ascii="Times New Roman" w:hAnsi="Times New Roman" w:cs="Times New Roman"/>
          <w:sz w:val="24"/>
          <w:szCs w:val="24"/>
        </w:rPr>
        <w:t xml:space="preserve"> выполнения учебного проекта или исследования в 1-2 классе целесообразно ограничить 1-2 неделями в режиме  урочно-внеурочных занятий или  одним или  сдвоенными уроками.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2-3 месяцев.</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b/>
          <w:sz w:val="24"/>
          <w:szCs w:val="24"/>
        </w:rPr>
        <w:t xml:space="preserve">Структура проекта  </w:t>
      </w:r>
      <w:r w:rsidRPr="006A0AF6">
        <w:rPr>
          <w:rFonts w:ascii="Times New Roman" w:hAnsi="Times New Roman" w:cs="Times New Roman"/>
          <w:sz w:val="24"/>
          <w:szCs w:val="24"/>
        </w:rPr>
        <w:t xml:space="preserve">Дети  не  способны к длительной самостоятельной работе  без участия взрослых, их поддержки, помощи, анализа и  нацеливания на следующий этап работы. Для поддержания  мотивации и  руководства организацией проекта    младших школьников выделяется не три этапа, как в старших классах, а 4, 5, или 6 , в зависимости от поставленных задач, содержания  и продолжительности работы над проектом. </w:t>
      </w:r>
    </w:p>
    <w:p w:rsidR="00651F71" w:rsidRPr="006A0AF6" w:rsidRDefault="00651F71" w:rsidP="00651F71">
      <w:pPr>
        <w:spacing w:after="0" w:line="240" w:lineRule="auto"/>
        <w:ind w:firstLine="709"/>
        <w:jc w:val="both"/>
        <w:rPr>
          <w:rFonts w:ascii="Times New Roman" w:hAnsi="Times New Roman" w:cs="Times New Roman"/>
          <w:b/>
          <w:sz w:val="24"/>
          <w:szCs w:val="24"/>
        </w:rPr>
      </w:pPr>
      <w:r w:rsidRPr="006A0AF6">
        <w:rPr>
          <w:rFonts w:ascii="Times New Roman" w:hAnsi="Times New Roman" w:cs="Times New Roman"/>
          <w:b/>
          <w:sz w:val="24"/>
          <w:szCs w:val="24"/>
        </w:rPr>
        <w:t>Проектирование</w:t>
      </w:r>
      <w:r w:rsidR="00FE0E57" w:rsidRPr="006A0AF6">
        <w:rPr>
          <w:rFonts w:ascii="Times New Roman" w:hAnsi="Times New Roman" w:cs="Times New Roman"/>
          <w:b/>
          <w:sz w:val="24"/>
          <w:szCs w:val="24"/>
        </w:rPr>
        <w:t>.</w:t>
      </w:r>
      <w:r w:rsidRPr="006A0AF6">
        <w:rPr>
          <w:rFonts w:ascii="Times New Roman" w:hAnsi="Times New Roman" w:cs="Times New Roman"/>
          <w:b/>
          <w:sz w:val="24"/>
          <w:szCs w:val="24"/>
        </w:rPr>
        <w:t xml:space="preserve"> </w:t>
      </w:r>
      <w:r w:rsidRPr="006A0AF6">
        <w:rPr>
          <w:rFonts w:ascii="Times New Roman" w:hAnsi="Times New Roman" w:cs="Times New Roman"/>
          <w:iCs/>
          <w:sz w:val="24"/>
          <w:szCs w:val="24"/>
        </w:rPr>
        <w:t xml:space="preserve">В начальных классах учащиеся еще не умеют работать с  научно- познавательной литературой, выделять главное, систематизировать, делать обобщения,  планировать свою деятельность, они только приступают к поисково-исследовательской работе. От учителя  потребуется  такт, деликатность, чтобы не «навязать» ученикам информацию, а направить их на самостоятельный поиск. Большого внимания  требует и процесс осмысления,  целенаправленного приобретения и применения знаний, необходимых в том или ином проекте, постановки учебной цели по овладению приёмами проектирования.   </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iCs/>
          <w:sz w:val="24"/>
          <w:szCs w:val="24"/>
        </w:rPr>
        <w:t xml:space="preserve"> </w:t>
      </w:r>
      <w:r w:rsidR="00D047EE" w:rsidRPr="006A0AF6">
        <w:rPr>
          <w:rFonts w:ascii="Times New Roman" w:hAnsi="Times New Roman" w:cs="Times New Roman"/>
          <w:iCs/>
          <w:sz w:val="24"/>
          <w:szCs w:val="24"/>
        </w:rPr>
        <w:t xml:space="preserve">При проектировании можно задавать </w:t>
      </w:r>
      <w:r w:rsidRPr="006A0AF6">
        <w:rPr>
          <w:rFonts w:ascii="Times New Roman" w:hAnsi="Times New Roman" w:cs="Times New Roman"/>
          <w:iCs/>
          <w:sz w:val="24"/>
          <w:szCs w:val="24"/>
        </w:rPr>
        <w:t>следующие вопросы</w:t>
      </w:r>
      <w:r w:rsidR="00D047EE" w:rsidRPr="006A0AF6">
        <w:rPr>
          <w:rFonts w:ascii="Times New Roman" w:hAnsi="Times New Roman" w:cs="Times New Roman"/>
          <w:iCs/>
          <w:sz w:val="24"/>
          <w:szCs w:val="24"/>
        </w:rPr>
        <w:t>: «Всё</w:t>
      </w:r>
      <w:r w:rsidRPr="006A0AF6">
        <w:rPr>
          <w:rFonts w:ascii="Times New Roman" w:hAnsi="Times New Roman" w:cs="Times New Roman"/>
          <w:iCs/>
          <w:sz w:val="24"/>
          <w:szCs w:val="24"/>
        </w:rPr>
        <w:t xml:space="preserve"> ли вы знаете, чтобы выполнить данный проект? Какую информацию вам надо получить? К каким источникам информации следует обратиться (интернет, справочники, художественная литература, учебники)?  Какие умения понадобятся для выполнения этого проекта? Владеете ли вы этими умениями в достаточной мере? Каким образом вы сможете приобрести нужные вам умения? Где ещё вы сможете впоследствии применять такие умения?</w:t>
      </w:r>
      <w:r w:rsidR="00D047EE" w:rsidRPr="006A0AF6">
        <w:rPr>
          <w:rFonts w:ascii="Times New Roman" w:hAnsi="Times New Roman" w:cs="Times New Roman"/>
          <w:iCs/>
          <w:sz w:val="24"/>
          <w:szCs w:val="24"/>
        </w:rPr>
        <w:t>»</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b/>
          <w:sz w:val="24"/>
          <w:szCs w:val="24"/>
        </w:rPr>
        <w:t xml:space="preserve">Роль учителя. </w:t>
      </w:r>
      <w:r w:rsidRPr="006A0AF6">
        <w:rPr>
          <w:rFonts w:ascii="Times New Roman" w:hAnsi="Times New Roman" w:cs="Times New Roman"/>
          <w:sz w:val="24"/>
          <w:szCs w:val="24"/>
        </w:rPr>
        <w:t xml:space="preserve"> В учебном проекте  степень активности  и самостоятельности учеников и учителя на разных этапах можно представить в следующей схеме:</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b/>
          <w:bCs/>
          <w:sz w:val="24"/>
          <w:szCs w:val="24"/>
        </w:rPr>
        <w:t>1-й этап</w:t>
      </w:r>
      <w:r w:rsidRPr="006A0AF6">
        <w:rPr>
          <w:rFonts w:ascii="Times New Roman" w:hAnsi="Times New Roman" w:cs="Times New Roman"/>
          <w:sz w:val="24"/>
          <w:szCs w:val="24"/>
        </w:rPr>
        <w:t xml:space="preserve"> - УЧИТЕЛЬ ученик,   </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b/>
          <w:bCs/>
          <w:sz w:val="24"/>
          <w:szCs w:val="24"/>
        </w:rPr>
        <w:t>2-й и 3-й этапы</w:t>
      </w:r>
      <w:r w:rsidR="00D047EE" w:rsidRPr="006A0AF6">
        <w:rPr>
          <w:rFonts w:ascii="Times New Roman" w:hAnsi="Times New Roman" w:cs="Times New Roman"/>
          <w:b/>
          <w:bCs/>
          <w:sz w:val="24"/>
          <w:szCs w:val="24"/>
        </w:rPr>
        <w:t xml:space="preserve">  </w:t>
      </w:r>
      <w:r w:rsidRPr="006A0AF6">
        <w:rPr>
          <w:rFonts w:ascii="Times New Roman" w:hAnsi="Times New Roman" w:cs="Times New Roman"/>
          <w:sz w:val="24"/>
          <w:szCs w:val="24"/>
        </w:rPr>
        <w:t xml:space="preserve">- учитель -УЧЕНИК, </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b/>
          <w:bCs/>
          <w:sz w:val="24"/>
          <w:szCs w:val="24"/>
        </w:rPr>
        <w:t>Последний этап</w:t>
      </w:r>
      <w:r w:rsidR="00D047EE" w:rsidRPr="006A0AF6">
        <w:rPr>
          <w:rFonts w:ascii="Times New Roman" w:hAnsi="Times New Roman" w:cs="Times New Roman"/>
          <w:b/>
          <w:bCs/>
          <w:sz w:val="24"/>
          <w:szCs w:val="24"/>
        </w:rPr>
        <w:t xml:space="preserve"> </w:t>
      </w:r>
      <w:r w:rsidRPr="006A0AF6">
        <w:rPr>
          <w:rFonts w:ascii="Times New Roman" w:hAnsi="Times New Roman" w:cs="Times New Roman"/>
          <w:b/>
          <w:bCs/>
          <w:sz w:val="24"/>
          <w:szCs w:val="24"/>
        </w:rPr>
        <w:t>-</w:t>
      </w:r>
      <w:r w:rsidRPr="006A0AF6">
        <w:rPr>
          <w:rFonts w:ascii="Times New Roman" w:hAnsi="Times New Roman" w:cs="Times New Roman"/>
          <w:sz w:val="24"/>
          <w:szCs w:val="24"/>
        </w:rPr>
        <w:t xml:space="preserve">УЧИТЕЛЬ ученик. </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 xml:space="preserve"> Роль учителя велика на первом и последнем этапах. И от того, как учитель выполнит свою роль на первом этапе – этапе погружения в проект, - зависит судьба проекта в целом.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w:t>
      </w:r>
      <w:r w:rsidRPr="006A0AF6">
        <w:rPr>
          <w:rFonts w:ascii="Times New Roman" w:hAnsi="Times New Roman" w:cs="Times New Roman"/>
          <w:sz w:val="24"/>
          <w:szCs w:val="24"/>
        </w:rPr>
        <w:lastRenderedPageBreak/>
        <w:t xml:space="preserve">умозаключениям, которые поможет сделать учитель с его богатым житейским опытом, научным кругозором, аналитическим мышлением. </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 xml:space="preserve">Чтобы произвести самооценку проектирования и результата проекта </w:t>
      </w:r>
      <w:r w:rsidR="00D047EE" w:rsidRPr="006A0AF6">
        <w:rPr>
          <w:rFonts w:ascii="Times New Roman" w:hAnsi="Times New Roman" w:cs="Times New Roman"/>
          <w:sz w:val="24"/>
          <w:szCs w:val="24"/>
        </w:rPr>
        <w:t xml:space="preserve">можно задавать </w:t>
      </w:r>
      <w:r w:rsidRPr="006A0AF6">
        <w:rPr>
          <w:rFonts w:ascii="Times New Roman" w:hAnsi="Times New Roman" w:cs="Times New Roman"/>
          <w:sz w:val="24"/>
          <w:szCs w:val="24"/>
        </w:rPr>
        <w:t>следующие вопросы:</w:t>
      </w:r>
    </w:p>
    <w:p w:rsidR="00651F71" w:rsidRPr="006A0AF6" w:rsidRDefault="00651F71" w:rsidP="00651F71">
      <w:pPr>
        <w:numPr>
          <w:ilvl w:val="0"/>
          <w:numId w:val="7"/>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Почему вы начали разрабатывать этот проект?</w:t>
      </w:r>
    </w:p>
    <w:p w:rsidR="00651F71" w:rsidRPr="006A0AF6" w:rsidRDefault="00651F71" w:rsidP="00651F71">
      <w:pPr>
        <w:numPr>
          <w:ilvl w:val="0"/>
          <w:numId w:val="7"/>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Правильно ли сформулировали задачу?</w:t>
      </w:r>
    </w:p>
    <w:p w:rsidR="00651F71" w:rsidRPr="006A0AF6" w:rsidRDefault="00651F71" w:rsidP="00651F71">
      <w:pPr>
        <w:numPr>
          <w:ilvl w:val="0"/>
          <w:numId w:val="7"/>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Разнообразны ли были идеи?</w:t>
      </w:r>
    </w:p>
    <w:p w:rsidR="00651F71" w:rsidRPr="006A0AF6" w:rsidRDefault="00651F71" w:rsidP="00651F71">
      <w:pPr>
        <w:numPr>
          <w:ilvl w:val="0"/>
          <w:numId w:val="7"/>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Соответствует ли  выбранная   идея  первоначально выдвинутым требованиям?</w:t>
      </w:r>
    </w:p>
    <w:p w:rsidR="00651F71" w:rsidRPr="006A0AF6" w:rsidRDefault="00651F71" w:rsidP="00651F71">
      <w:pPr>
        <w:numPr>
          <w:ilvl w:val="0"/>
          <w:numId w:val="7"/>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Удачно ли спланировали  и использовали время?</w:t>
      </w:r>
    </w:p>
    <w:p w:rsidR="00651F71" w:rsidRPr="006A0AF6" w:rsidRDefault="00651F71" w:rsidP="00651F71">
      <w:pPr>
        <w:numPr>
          <w:ilvl w:val="0"/>
          <w:numId w:val="7"/>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Что  сделали бы  иначе, если бы снова начали разрабатывать проект?</w:t>
      </w:r>
    </w:p>
    <w:p w:rsidR="00651F71" w:rsidRPr="006A0AF6" w:rsidRDefault="00651F71" w:rsidP="00651F71">
      <w:pPr>
        <w:numPr>
          <w:ilvl w:val="0"/>
          <w:numId w:val="7"/>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Какой вклад внес каждый участник    в общее дело? Оцените свою работу.</w:t>
      </w:r>
    </w:p>
    <w:p w:rsidR="00651F71" w:rsidRPr="006A0AF6" w:rsidRDefault="00651F71" w:rsidP="00651F71">
      <w:pPr>
        <w:numPr>
          <w:ilvl w:val="0"/>
          <w:numId w:val="7"/>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Для кого предназначен проект? Учитывались ли   местные условия или возрастные особенности?</w:t>
      </w:r>
    </w:p>
    <w:p w:rsidR="00651F71" w:rsidRPr="006A0AF6" w:rsidRDefault="00651F71" w:rsidP="00651F71">
      <w:pPr>
        <w:numPr>
          <w:ilvl w:val="0"/>
          <w:numId w:val="7"/>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Как отнесутся посторонние люди , кто будет использовать наш( ваш) проект?</w:t>
      </w:r>
    </w:p>
    <w:p w:rsidR="00651F71" w:rsidRPr="006A0AF6" w:rsidRDefault="00651F71" w:rsidP="00651F71">
      <w:pPr>
        <w:numPr>
          <w:ilvl w:val="0"/>
          <w:numId w:val="7"/>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Была ли достигнута цель , все ли задачи решены?</w:t>
      </w:r>
    </w:p>
    <w:p w:rsidR="00651F71" w:rsidRPr="006A0AF6" w:rsidRDefault="00651F71" w:rsidP="00FE0E57">
      <w:pPr>
        <w:numPr>
          <w:ilvl w:val="0"/>
          <w:numId w:val="7"/>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Как улучшить проект? Каковы направления  для дальнейшего исследования?</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b/>
          <w:sz w:val="24"/>
          <w:szCs w:val="24"/>
        </w:rPr>
        <w:t>Результаты</w:t>
      </w:r>
      <w:r w:rsidRPr="006A0AF6">
        <w:rPr>
          <w:rFonts w:ascii="Times New Roman" w:hAnsi="Times New Roman" w:cs="Times New Roman"/>
          <w:sz w:val="24"/>
          <w:szCs w:val="24"/>
        </w:rPr>
        <w:t xml:space="preserve"> выполненных проектов должны быть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внеклассной работе, дома пр.). Необходимо, чтобы этот результат можно было увидеть, осмыслить, применить в реальной практической деятельности. Результатом проекта может быть атлас,  видеофильм, диафильм,  газета, журнал, коллекция, гербарий,  костюм, макет,  модель, наглядные пособия,  плакат. публикация, справочник, словарь,  экологическая программа, книга, сборник  стихов, сказок, викторина, панно, поделка, праздник,  представление,  план, реферат, серия иллюстраций, стенгазета, сценарий праздника, экскурсия,  путешествие, реклама, инсценировка, спектакль, соревнования,  телепередача. научная конференция,  ролевая,  деловая, спортивная, интеллектуально-  творческая игра. </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b/>
          <w:sz w:val="24"/>
          <w:szCs w:val="24"/>
        </w:rPr>
        <w:t>Презентация</w:t>
      </w:r>
      <w:r w:rsidR="00FE0E57" w:rsidRPr="006A0AF6">
        <w:rPr>
          <w:rFonts w:ascii="Times New Roman" w:hAnsi="Times New Roman" w:cs="Times New Roman"/>
          <w:b/>
          <w:sz w:val="24"/>
          <w:szCs w:val="24"/>
        </w:rPr>
        <w:t>.</w:t>
      </w:r>
      <w:r w:rsidRPr="006A0AF6">
        <w:rPr>
          <w:rFonts w:ascii="Times New Roman" w:hAnsi="Times New Roman" w:cs="Times New Roman"/>
          <w:b/>
          <w:sz w:val="24"/>
          <w:szCs w:val="24"/>
        </w:rPr>
        <w:t xml:space="preserve">  </w:t>
      </w:r>
      <w:r w:rsidRPr="006A0AF6">
        <w:rPr>
          <w:rFonts w:ascii="Times New Roman" w:hAnsi="Times New Roman" w:cs="Times New Roman"/>
          <w:sz w:val="24"/>
          <w:szCs w:val="24"/>
        </w:rPr>
        <w:t xml:space="preserve">Особое  внимание в начальной школе требует завершающий этап проектной деятельности </w:t>
      </w:r>
      <w:r w:rsidR="00D047EE" w:rsidRPr="006A0AF6">
        <w:rPr>
          <w:rFonts w:ascii="Times New Roman" w:hAnsi="Times New Roman" w:cs="Times New Roman"/>
          <w:sz w:val="24"/>
          <w:szCs w:val="24"/>
        </w:rPr>
        <w:t>–</w:t>
      </w:r>
      <w:r w:rsidRPr="006A0AF6">
        <w:rPr>
          <w:rFonts w:ascii="Times New Roman" w:hAnsi="Times New Roman" w:cs="Times New Roman"/>
          <w:sz w:val="24"/>
          <w:szCs w:val="24"/>
        </w:rPr>
        <w:t xml:space="preserve"> презентация</w:t>
      </w:r>
      <w:r w:rsidR="00D047EE" w:rsidRPr="006A0AF6">
        <w:rPr>
          <w:rFonts w:ascii="Times New Roman" w:hAnsi="Times New Roman" w:cs="Times New Roman"/>
          <w:sz w:val="24"/>
          <w:szCs w:val="24"/>
        </w:rPr>
        <w:t xml:space="preserve"> (</w:t>
      </w:r>
      <w:r w:rsidRPr="006A0AF6">
        <w:rPr>
          <w:rFonts w:ascii="Times New Roman" w:hAnsi="Times New Roman" w:cs="Times New Roman"/>
          <w:sz w:val="24"/>
          <w:szCs w:val="24"/>
        </w:rPr>
        <w:t xml:space="preserve">защита проекта), где учащиеся докладывают о проделанной ими работе. То, что готовят дети для наглядной демонстрации своих результатов, </w:t>
      </w:r>
      <w:r w:rsidRPr="006A0AF6">
        <w:rPr>
          <w:rFonts w:ascii="Times New Roman" w:hAnsi="Times New Roman" w:cs="Times New Roman"/>
          <w:bCs/>
          <w:sz w:val="24"/>
          <w:szCs w:val="24"/>
        </w:rPr>
        <w:t>продукт работы над проектом, определяет форму проведения презентации.</w:t>
      </w:r>
      <w:r w:rsidRPr="006A0AF6">
        <w:rPr>
          <w:rFonts w:ascii="Times New Roman" w:hAnsi="Times New Roman" w:cs="Times New Roman"/>
          <w:sz w:val="24"/>
          <w:szCs w:val="24"/>
        </w:rPr>
        <w:t xml:space="preserve"> Педагогической целью проведения презентации</w:t>
      </w:r>
      <w:r w:rsidR="00D047EE" w:rsidRPr="006A0AF6">
        <w:rPr>
          <w:rFonts w:ascii="Times New Roman" w:hAnsi="Times New Roman" w:cs="Times New Roman"/>
          <w:sz w:val="24"/>
          <w:szCs w:val="24"/>
        </w:rPr>
        <w:t>,</w:t>
      </w:r>
      <w:r w:rsidRPr="006A0AF6">
        <w:rPr>
          <w:rFonts w:ascii="Times New Roman" w:hAnsi="Times New Roman" w:cs="Times New Roman"/>
          <w:sz w:val="24"/>
          <w:szCs w:val="24"/>
        </w:rPr>
        <w:t xml:space="preserve"> является выработка или развитие </w:t>
      </w:r>
      <w:r w:rsidRPr="006A0AF6">
        <w:rPr>
          <w:rFonts w:ascii="Times New Roman" w:hAnsi="Times New Roman" w:cs="Times New Roman"/>
          <w:b/>
          <w:bCs/>
          <w:sz w:val="24"/>
          <w:szCs w:val="24"/>
        </w:rPr>
        <w:t>презентативных умений и навыков</w:t>
      </w:r>
      <w:r w:rsidRPr="006A0AF6">
        <w:rPr>
          <w:rFonts w:ascii="Times New Roman" w:hAnsi="Times New Roman" w:cs="Times New Roman"/>
          <w:sz w:val="24"/>
          <w:szCs w:val="24"/>
        </w:rPr>
        <w:t>: демонстрировать понимание проблемы проекта, собственную формулировку цели и задач проекта, выбранный путь решения, ана</w:t>
      </w:r>
      <w:r w:rsidR="00D047EE" w:rsidRPr="006A0AF6">
        <w:rPr>
          <w:rFonts w:ascii="Times New Roman" w:hAnsi="Times New Roman" w:cs="Times New Roman"/>
          <w:sz w:val="24"/>
          <w:szCs w:val="24"/>
        </w:rPr>
        <w:t xml:space="preserve">лизировать ход поиска решения, </w:t>
      </w:r>
      <w:r w:rsidRPr="006A0AF6">
        <w:rPr>
          <w:rFonts w:ascii="Times New Roman" w:hAnsi="Times New Roman" w:cs="Times New Roman"/>
          <w:sz w:val="24"/>
          <w:szCs w:val="24"/>
        </w:rPr>
        <w:t xml:space="preserve">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самоанализ успешности и результативности решения проблемы. </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Защита проектов осуществляется  рассказом о своём проекте по следующему плану:</w:t>
      </w:r>
    </w:p>
    <w:p w:rsidR="00651F71" w:rsidRPr="006A0AF6" w:rsidRDefault="00651F71" w:rsidP="00651F71">
      <w:pPr>
        <w:numPr>
          <w:ilvl w:val="0"/>
          <w:numId w:val="5"/>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 xml:space="preserve">Почему ты начал разрабатывать этот проект? Кому он </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предназначен?</w:t>
      </w:r>
    </w:p>
    <w:p w:rsidR="00651F71" w:rsidRPr="006A0AF6" w:rsidRDefault="00651F71" w:rsidP="00651F71">
      <w:pPr>
        <w:numPr>
          <w:ilvl w:val="0"/>
          <w:numId w:val="5"/>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 xml:space="preserve"> Было ли проведено предварительно исследование, интервьюирование. Что было выявлено?</w:t>
      </w:r>
    </w:p>
    <w:p w:rsidR="00651F71" w:rsidRPr="006A0AF6" w:rsidRDefault="00651F71" w:rsidP="00651F71">
      <w:pPr>
        <w:numPr>
          <w:ilvl w:val="0"/>
          <w:numId w:val="5"/>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Какова основная идея твоего проекта? Какие были у тебя еще идеи? Почему ты их отверг?</w:t>
      </w:r>
    </w:p>
    <w:p w:rsidR="00651F71" w:rsidRPr="006A0AF6" w:rsidRDefault="00651F71" w:rsidP="00651F71">
      <w:pPr>
        <w:numPr>
          <w:ilvl w:val="0"/>
          <w:numId w:val="5"/>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Какими требованиями к проекту ты руководствовался?</w:t>
      </w:r>
    </w:p>
    <w:p w:rsidR="00651F71" w:rsidRPr="006A0AF6" w:rsidRDefault="00651F71" w:rsidP="00651F71">
      <w:pPr>
        <w:numPr>
          <w:ilvl w:val="0"/>
          <w:numId w:val="5"/>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Краткая характеристика процесса выполнения проекта. Какие использовались материалы? Сколько времени потребовалось на выполнение проекта? Какое оборудование ты использовал? Кто тебе помогал?</w:t>
      </w:r>
    </w:p>
    <w:p w:rsidR="00651F71" w:rsidRPr="006A0AF6" w:rsidRDefault="00651F71" w:rsidP="00651F71">
      <w:pPr>
        <w:numPr>
          <w:ilvl w:val="0"/>
          <w:numId w:val="6"/>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Краткая характеристика производственных этапов. По каким этапам выполнялся проект? В чем они заключались?</w:t>
      </w:r>
    </w:p>
    <w:p w:rsidR="00651F71" w:rsidRPr="006A0AF6" w:rsidRDefault="00651F71" w:rsidP="00651F71">
      <w:pPr>
        <w:numPr>
          <w:ilvl w:val="0"/>
          <w:numId w:val="6"/>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Какие комментарии ты получил от пользователей или посторонних людей?</w:t>
      </w:r>
    </w:p>
    <w:p w:rsidR="00651F71" w:rsidRPr="006A0AF6" w:rsidRDefault="00651F71" w:rsidP="00FE0E57">
      <w:pPr>
        <w:numPr>
          <w:ilvl w:val="0"/>
          <w:numId w:val="6"/>
        </w:numPr>
        <w:spacing w:after="0" w:line="240" w:lineRule="auto"/>
        <w:ind w:left="0" w:firstLine="709"/>
        <w:jc w:val="both"/>
        <w:rPr>
          <w:rFonts w:ascii="Times New Roman" w:hAnsi="Times New Roman" w:cs="Times New Roman"/>
          <w:sz w:val="24"/>
          <w:szCs w:val="24"/>
        </w:rPr>
      </w:pPr>
      <w:r w:rsidRPr="006A0AF6">
        <w:rPr>
          <w:rFonts w:ascii="Times New Roman" w:hAnsi="Times New Roman" w:cs="Times New Roman"/>
          <w:sz w:val="24"/>
          <w:szCs w:val="24"/>
        </w:rPr>
        <w:t>Как улучшить проект? Каковы направления для дальнейшего исследования?</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lastRenderedPageBreak/>
        <w:t>После защиты проекта можно изделие подарить, оформить выставку проектных работ важно, чтобы дети ощутили потребность в изготовленных изделиях. Почувствовали атмосферу праздника за доставленную людям радость.</w:t>
      </w:r>
    </w:p>
    <w:p w:rsidR="00651F71" w:rsidRPr="006A0AF6" w:rsidRDefault="00651F71"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b/>
          <w:sz w:val="24"/>
          <w:szCs w:val="24"/>
        </w:rPr>
        <w:t>Оценка</w:t>
      </w:r>
      <w:r w:rsidRPr="006A0AF6">
        <w:rPr>
          <w:rFonts w:ascii="Times New Roman" w:hAnsi="Times New Roman" w:cs="Times New Roman"/>
          <w:sz w:val="24"/>
          <w:szCs w:val="24"/>
        </w:rPr>
        <w:t xml:space="preserve"> выполненных проектов должна носить стимулирующий характер, но </w:t>
      </w:r>
      <w:r w:rsidRPr="006A0AF6">
        <w:rPr>
          <w:rFonts w:ascii="Times New Roman" w:hAnsi="Times New Roman" w:cs="Times New Roman"/>
          <w:iCs/>
          <w:sz w:val="24"/>
          <w:szCs w:val="24"/>
        </w:rPr>
        <w:t xml:space="preserve">следует превращать презентацию в соревнование проектов с присуждением мест. </w:t>
      </w:r>
      <w:r w:rsidRPr="006A0AF6">
        <w:rPr>
          <w:rFonts w:ascii="Times New Roman" w:hAnsi="Times New Roman" w:cs="Times New Roman"/>
          <w:sz w:val="24"/>
          <w:szCs w:val="24"/>
        </w:rPr>
        <w:t xml:space="preserve">Школьников, добившихся  особых результатов  необходимо отметить дипломами или  памятными подарками, не присуждая мест.  В начальной школе должен быть поощрен каждый, кто участвовал в проекте. Выделить несколько номинаций, отметить победителей в каждой номинации. </w:t>
      </w:r>
      <w:r w:rsidRPr="006A0AF6">
        <w:rPr>
          <w:rFonts w:ascii="Times New Roman" w:hAnsi="Times New Roman" w:cs="Times New Roman"/>
          <w:iCs/>
          <w:sz w:val="24"/>
          <w:szCs w:val="24"/>
        </w:rPr>
        <w:t xml:space="preserve"> Например, могут быть следующие номинации: «Познавательный проект», «Нужный проект», «Памятный проект», «Красочный проект», «Веселый проект» «Творческий проек</w:t>
      </w:r>
      <w:r w:rsidR="00D047EE" w:rsidRPr="006A0AF6">
        <w:rPr>
          <w:rFonts w:ascii="Times New Roman" w:hAnsi="Times New Roman" w:cs="Times New Roman"/>
          <w:iCs/>
          <w:sz w:val="24"/>
          <w:szCs w:val="24"/>
        </w:rPr>
        <w:t>т,» «Исследовательский проект», «</w:t>
      </w:r>
      <w:r w:rsidRPr="006A0AF6">
        <w:rPr>
          <w:rFonts w:ascii="Times New Roman" w:hAnsi="Times New Roman" w:cs="Times New Roman"/>
          <w:iCs/>
          <w:sz w:val="24"/>
          <w:szCs w:val="24"/>
        </w:rPr>
        <w:t xml:space="preserve">Игровой проект» </w:t>
      </w:r>
      <w:r w:rsidRPr="006A0AF6">
        <w:rPr>
          <w:rFonts w:ascii="Times New Roman" w:hAnsi="Times New Roman" w:cs="Times New Roman"/>
          <w:sz w:val="24"/>
          <w:szCs w:val="24"/>
        </w:rPr>
        <w:t>Помимо личных призов приготовить общий приз всему классу за успешное завершение проекта.</w:t>
      </w:r>
    </w:p>
    <w:p w:rsidR="00DC67E7" w:rsidRPr="006A0AF6" w:rsidRDefault="00DC67E7" w:rsidP="00651F71">
      <w:pPr>
        <w:spacing w:after="0" w:line="240" w:lineRule="auto"/>
        <w:ind w:firstLine="709"/>
        <w:jc w:val="both"/>
        <w:rPr>
          <w:rFonts w:ascii="Times New Roman" w:hAnsi="Times New Roman" w:cs="Times New Roman"/>
          <w:sz w:val="24"/>
          <w:szCs w:val="24"/>
        </w:rPr>
      </w:pPr>
    </w:p>
    <w:p w:rsidR="00651F71" w:rsidRPr="006A0AF6" w:rsidRDefault="00651F71" w:rsidP="00DC67E7">
      <w:pPr>
        <w:pStyle w:val="a3"/>
        <w:numPr>
          <w:ilvl w:val="1"/>
          <w:numId w:val="8"/>
        </w:numPr>
        <w:spacing w:after="0" w:line="240" w:lineRule="auto"/>
        <w:ind w:left="0" w:firstLine="0"/>
        <w:jc w:val="center"/>
        <w:rPr>
          <w:rFonts w:ascii="Times New Roman" w:hAnsi="Times New Roman" w:cs="Times New Roman"/>
          <w:b/>
          <w:sz w:val="24"/>
          <w:szCs w:val="24"/>
        </w:rPr>
      </w:pPr>
      <w:r w:rsidRPr="006A0AF6">
        <w:rPr>
          <w:rFonts w:ascii="Times New Roman" w:hAnsi="Times New Roman" w:cs="Times New Roman"/>
          <w:b/>
          <w:sz w:val="24"/>
          <w:szCs w:val="24"/>
        </w:rPr>
        <w:t>Роль родителей в проектной деятельности</w:t>
      </w:r>
    </w:p>
    <w:p w:rsidR="00DC67E7" w:rsidRPr="006A0AF6" w:rsidRDefault="00DC67E7" w:rsidP="00DC67E7">
      <w:pPr>
        <w:pStyle w:val="a3"/>
        <w:spacing w:after="0" w:line="240" w:lineRule="auto"/>
        <w:ind w:left="0"/>
        <w:rPr>
          <w:rFonts w:ascii="Times New Roman" w:hAnsi="Times New Roman" w:cs="Times New Roman"/>
          <w:b/>
          <w:sz w:val="24"/>
          <w:szCs w:val="24"/>
        </w:rPr>
      </w:pPr>
    </w:p>
    <w:p w:rsidR="00254D62" w:rsidRPr="006A0AF6" w:rsidRDefault="00447485" w:rsidP="00651F71">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Д</w:t>
      </w:r>
      <w:r w:rsidR="00651F71" w:rsidRPr="006A0AF6">
        <w:rPr>
          <w:rFonts w:ascii="Times New Roman" w:hAnsi="Times New Roman" w:cs="Times New Roman"/>
          <w:sz w:val="24"/>
          <w:szCs w:val="24"/>
        </w:rPr>
        <w:t>ети  и родители   – активные участники проектной деятельности.  Если выполнение проекта     проходит в режиме сочетания урочных,  внеурочных и внешкольных занятий, занимает длительный период, то целесообразно привлечь родителей. Предварительно  на род</w:t>
      </w:r>
      <w:r w:rsidR="00254D62" w:rsidRPr="006A0AF6">
        <w:rPr>
          <w:rFonts w:ascii="Times New Roman" w:hAnsi="Times New Roman" w:cs="Times New Roman"/>
          <w:sz w:val="24"/>
          <w:szCs w:val="24"/>
        </w:rPr>
        <w:t>ительском собрании,  разъяснять</w:t>
      </w:r>
      <w:r w:rsidR="00651F71" w:rsidRPr="006A0AF6">
        <w:rPr>
          <w:rFonts w:ascii="Times New Roman" w:hAnsi="Times New Roman" w:cs="Times New Roman"/>
          <w:sz w:val="24"/>
          <w:szCs w:val="24"/>
        </w:rPr>
        <w:t xml:space="preserve"> суть, значимость проектной деятельности для разви</w:t>
      </w:r>
      <w:r w:rsidR="00254D62" w:rsidRPr="006A0AF6">
        <w:rPr>
          <w:rFonts w:ascii="Times New Roman" w:hAnsi="Times New Roman" w:cs="Times New Roman"/>
          <w:sz w:val="24"/>
          <w:szCs w:val="24"/>
        </w:rPr>
        <w:t>тия личности  детей, познакомить</w:t>
      </w:r>
      <w:r w:rsidR="00651F71" w:rsidRPr="006A0AF6">
        <w:rPr>
          <w:rFonts w:ascii="Times New Roman" w:hAnsi="Times New Roman" w:cs="Times New Roman"/>
          <w:sz w:val="24"/>
          <w:szCs w:val="24"/>
        </w:rPr>
        <w:t xml:space="preserve"> с этапами работы над проектом, роли и формах участия  родителей  по мер</w:t>
      </w:r>
      <w:r w:rsidR="00254D62" w:rsidRPr="006A0AF6">
        <w:rPr>
          <w:rFonts w:ascii="Times New Roman" w:hAnsi="Times New Roman" w:cs="Times New Roman"/>
          <w:sz w:val="24"/>
          <w:szCs w:val="24"/>
        </w:rPr>
        <w:t>е взросления детей.  Можно приготовить</w:t>
      </w:r>
      <w:r w:rsidR="00651F71" w:rsidRPr="006A0AF6">
        <w:rPr>
          <w:rFonts w:ascii="Times New Roman" w:hAnsi="Times New Roman" w:cs="Times New Roman"/>
          <w:sz w:val="24"/>
          <w:szCs w:val="24"/>
        </w:rPr>
        <w:t xml:space="preserve"> памятки для детей и родителей  по организации работы над проектом. При этом важно, чтобы родители не брали на себя выполнение работы над проектом,  иначе губится сама идея метода проекта. А помощь советом,  информацией, организацией работы  в оформлении  проекта,  помощь в индивидуальном планировании, проявление заинтересованности  со стороны родителей – важный фактор поддержки мотивации и обеспечения самостоятельности, организованности.     На  этапе погружения в проект родители  помогают в выборе тематического поля, темы; в формулировке проблемы, цели и задач проекта, мотивируют детей.  На этапе подготовки   консультируют в процессе поиска информации. Оказывают помощь в сборе информации и  в выборе способов хранения и систематизации собранной информации, в составлении плана предстоящей деятельности. На этапе моделирования или иформационно- поикового – наблюдают,  контролируют соблюдение правил техники безопасности,  следят за соблюдением временных рамок этапов деятельности, помогают  в оформлении материалов и портфолио проектной деятельности.  На заключительном этапе консультируют в выборе формы презентации, оказывают помощь в подготовке презентации, выступают в качестве эксперта. </w:t>
      </w:r>
      <w:r w:rsidR="00254D62" w:rsidRPr="006A0AF6">
        <w:rPr>
          <w:rFonts w:ascii="Times New Roman" w:hAnsi="Times New Roman" w:cs="Times New Roman"/>
          <w:sz w:val="24"/>
          <w:szCs w:val="24"/>
        </w:rPr>
        <w:t xml:space="preserve">    </w:t>
      </w:r>
      <w:r w:rsidR="00651F71" w:rsidRPr="006A0AF6">
        <w:rPr>
          <w:rFonts w:ascii="Times New Roman" w:hAnsi="Times New Roman" w:cs="Times New Roman"/>
          <w:sz w:val="24"/>
          <w:szCs w:val="24"/>
        </w:rPr>
        <w:t xml:space="preserve">                                                                               </w:t>
      </w:r>
      <w:r w:rsidR="00254D62" w:rsidRPr="006A0AF6">
        <w:rPr>
          <w:rFonts w:ascii="Times New Roman" w:hAnsi="Times New Roman" w:cs="Times New Roman"/>
          <w:sz w:val="24"/>
          <w:szCs w:val="24"/>
        </w:rPr>
        <w:t xml:space="preserve">                             </w:t>
      </w:r>
    </w:p>
    <w:p w:rsidR="00651F71" w:rsidRPr="006A0AF6" w:rsidRDefault="00651F71" w:rsidP="00806647">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 xml:space="preserve">Совместная проектная деятельность  в воспитании занимает  особое место, обеспечивает сотрудничество взрослых и детей,  способствует  развитию самостоятельности, целеустремленности, ответственности, инициативности, толерантности, адаптации к современным условиям жизни.  Совместная проектная деятельность помогает избежать отрицательных моментов, связанных с возрастными особенностями.  Педагогическое сопровождение учителей и родителей позволяет младшим школьникам чувствовать себя субъектами деятельности, ставит каждого ребенка в позицию активного участника, ведет к сплочению детско-взрослого союза. Создает ситуацию успеха, радости, удовлетворения, обстановку общей увлеченности и творчества, способствует формированию у ребенка положительной самооценки.   Каждый вносит посильный вклад в общее дело, выступая одновременно и организатором и исполнителем, и экспертом   деятельности.   Полученный эмоциональный заряд служит  стимулом для дальнейших действий, открывает горизонты творчества, формирует активную жизненную позицию.  </w:t>
      </w:r>
      <w:r w:rsidR="00254D62" w:rsidRPr="006A0AF6">
        <w:rPr>
          <w:rFonts w:ascii="Times New Roman" w:hAnsi="Times New Roman" w:cs="Times New Roman"/>
          <w:sz w:val="24"/>
          <w:szCs w:val="24"/>
        </w:rPr>
        <w:t>М</w:t>
      </w:r>
      <w:r w:rsidRPr="006A0AF6">
        <w:rPr>
          <w:rFonts w:ascii="Times New Roman" w:hAnsi="Times New Roman" w:cs="Times New Roman"/>
          <w:sz w:val="24"/>
          <w:szCs w:val="24"/>
        </w:rPr>
        <w:t>етод проектов как современная педагогическая технолог</w:t>
      </w:r>
      <w:r w:rsidR="00254D62" w:rsidRPr="006A0AF6">
        <w:rPr>
          <w:rFonts w:ascii="Times New Roman" w:hAnsi="Times New Roman" w:cs="Times New Roman"/>
          <w:sz w:val="24"/>
          <w:szCs w:val="24"/>
        </w:rPr>
        <w:t>ия вполне оправдывает себя, позволяет</w:t>
      </w:r>
      <w:r w:rsidRPr="006A0AF6">
        <w:rPr>
          <w:rFonts w:ascii="Times New Roman" w:hAnsi="Times New Roman" w:cs="Times New Roman"/>
          <w:sz w:val="24"/>
          <w:szCs w:val="24"/>
        </w:rPr>
        <w:t xml:space="preserve"> реализовать творческое сотрудничество </w:t>
      </w:r>
      <w:r w:rsidR="00254D62" w:rsidRPr="006A0AF6">
        <w:rPr>
          <w:rFonts w:ascii="Times New Roman" w:hAnsi="Times New Roman" w:cs="Times New Roman"/>
          <w:sz w:val="24"/>
          <w:szCs w:val="24"/>
        </w:rPr>
        <w:t xml:space="preserve">и </w:t>
      </w:r>
      <w:r w:rsidRPr="006A0AF6">
        <w:rPr>
          <w:rFonts w:ascii="Times New Roman" w:hAnsi="Times New Roman" w:cs="Times New Roman"/>
          <w:sz w:val="24"/>
          <w:szCs w:val="24"/>
        </w:rPr>
        <w:t xml:space="preserve">учителя и ученика и родителя. </w:t>
      </w:r>
    </w:p>
    <w:p w:rsidR="00DC67E7" w:rsidRPr="006A0AF6" w:rsidRDefault="00DC67E7" w:rsidP="00806647">
      <w:pPr>
        <w:spacing w:after="0" w:line="240" w:lineRule="auto"/>
        <w:ind w:firstLine="709"/>
        <w:jc w:val="both"/>
        <w:rPr>
          <w:rFonts w:ascii="Times New Roman" w:hAnsi="Times New Roman" w:cs="Times New Roman"/>
          <w:sz w:val="24"/>
          <w:szCs w:val="24"/>
        </w:rPr>
      </w:pPr>
    </w:p>
    <w:p w:rsidR="00DC67E7" w:rsidRPr="006A0AF6" w:rsidRDefault="00DC67E7" w:rsidP="00806647">
      <w:pPr>
        <w:spacing w:after="0" w:line="240" w:lineRule="auto"/>
        <w:ind w:firstLine="709"/>
        <w:jc w:val="both"/>
        <w:rPr>
          <w:rFonts w:ascii="Times New Roman" w:hAnsi="Times New Roman" w:cs="Times New Roman"/>
          <w:sz w:val="24"/>
          <w:szCs w:val="24"/>
        </w:rPr>
      </w:pPr>
    </w:p>
    <w:p w:rsidR="00DC67E7" w:rsidRPr="006A0AF6" w:rsidRDefault="00DC67E7" w:rsidP="00806647">
      <w:pPr>
        <w:spacing w:after="0" w:line="240" w:lineRule="auto"/>
        <w:ind w:firstLine="709"/>
        <w:jc w:val="both"/>
        <w:rPr>
          <w:rFonts w:ascii="Times New Roman" w:hAnsi="Times New Roman" w:cs="Times New Roman"/>
          <w:sz w:val="24"/>
          <w:szCs w:val="24"/>
        </w:rPr>
      </w:pPr>
    </w:p>
    <w:p w:rsidR="00DC67E7" w:rsidRDefault="00DC67E7" w:rsidP="00806647">
      <w:pPr>
        <w:spacing w:after="0" w:line="240" w:lineRule="auto"/>
        <w:ind w:firstLine="709"/>
        <w:jc w:val="both"/>
        <w:rPr>
          <w:rFonts w:ascii="Times New Roman" w:hAnsi="Times New Roman" w:cs="Times New Roman"/>
          <w:sz w:val="24"/>
          <w:szCs w:val="24"/>
        </w:rPr>
      </w:pPr>
    </w:p>
    <w:p w:rsidR="006A0AF6" w:rsidRDefault="006A0AF6" w:rsidP="00806647">
      <w:pPr>
        <w:spacing w:after="0" w:line="240" w:lineRule="auto"/>
        <w:ind w:firstLine="709"/>
        <w:jc w:val="both"/>
        <w:rPr>
          <w:rFonts w:ascii="Times New Roman" w:hAnsi="Times New Roman" w:cs="Times New Roman"/>
          <w:sz w:val="24"/>
          <w:szCs w:val="24"/>
        </w:rPr>
      </w:pPr>
    </w:p>
    <w:p w:rsidR="006A0AF6" w:rsidRDefault="006A0AF6" w:rsidP="00806647">
      <w:pPr>
        <w:spacing w:after="0" w:line="240" w:lineRule="auto"/>
        <w:ind w:firstLine="709"/>
        <w:jc w:val="both"/>
        <w:rPr>
          <w:rFonts w:ascii="Times New Roman" w:hAnsi="Times New Roman" w:cs="Times New Roman"/>
          <w:sz w:val="24"/>
          <w:szCs w:val="24"/>
        </w:rPr>
      </w:pPr>
    </w:p>
    <w:p w:rsidR="006A0AF6" w:rsidRPr="006A0AF6" w:rsidRDefault="006A0AF6" w:rsidP="00806647">
      <w:pPr>
        <w:spacing w:after="0" w:line="240" w:lineRule="auto"/>
        <w:ind w:firstLine="709"/>
        <w:jc w:val="both"/>
        <w:rPr>
          <w:rFonts w:ascii="Times New Roman" w:hAnsi="Times New Roman" w:cs="Times New Roman"/>
          <w:sz w:val="24"/>
          <w:szCs w:val="24"/>
        </w:rPr>
      </w:pPr>
    </w:p>
    <w:p w:rsidR="00DC67E7" w:rsidRPr="006A0AF6" w:rsidRDefault="00DC67E7" w:rsidP="00806647">
      <w:pPr>
        <w:spacing w:after="0" w:line="240" w:lineRule="auto"/>
        <w:ind w:firstLine="709"/>
        <w:jc w:val="both"/>
        <w:rPr>
          <w:rFonts w:ascii="Times New Roman" w:hAnsi="Times New Roman" w:cs="Times New Roman"/>
          <w:sz w:val="24"/>
          <w:szCs w:val="24"/>
        </w:rPr>
      </w:pPr>
    </w:p>
    <w:p w:rsidR="00651F71" w:rsidRPr="006A0AF6" w:rsidRDefault="00806647" w:rsidP="00DC67E7">
      <w:pPr>
        <w:pStyle w:val="a3"/>
        <w:numPr>
          <w:ilvl w:val="0"/>
          <w:numId w:val="8"/>
        </w:numPr>
        <w:spacing w:after="0" w:line="240" w:lineRule="auto"/>
        <w:ind w:left="0" w:firstLine="0"/>
        <w:jc w:val="center"/>
        <w:rPr>
          <w:rFonts w:ascii="Times New Roman" w:hAnsi="Times New Roman" w:cs="Times New Roman"/>
          <w:b/>
          <w:sz w:val="24"/>
          <w:szCs w:val="24"/>
        </w:rPr>
      </w:pPr>
      <w:r w:rsidRPr="006A0AF6">
        <w:rPr>
          <w:rFonts w:ascii="Times New Roman" w:hAnsi="Times New Roman" w:cs="Times New Roman"/>
          <w:b/>
          <w:sz w:val="24"/>
          <w:szCs w:val="24"/>
        </w:rPr>
        <w:t>Заключение</w:t>
      </w:r>
    </w:p>
    <w:p w:rsidR="00DC67E7" w:rsidRPr="006A0AF6" w:rsidRDefault="00DC67E7" w:rsidP="00DC67E7">
      <w:pPr>
        <w:pStyle w:val="a3"/>
        <w:spacing w:after="0" w:line="240" w:lineRule="auto"/>
        <w:ind w:left="0"/>
        <w:rPr>
          <w:rFonts w:ascii="Times New Roman" w:hAnsi="Times New Roman" w:cs="Times New Roman"/>
          <w:b/>
          <w:sz w:val="24"/>
          <w:szCs w:val="24"/>
        </w:rPr>
      </w:pPr>
    </w:p>
    <w:p w:rsidR="00651F71" w:rsidRPr="006A0AF6" w:rsidRDefault="00962D21" w:rsidP="00962D21">
      <w:pPr>
        <w:spacing w:after="0" w:line="240" w:lineRule="auto"/>
        <w:ind w:firstLine="709"/>
        <w:jc w:val="both"/>
        <w:rPr>
          <w:rFonts w:ascii="Times New Roman" w:hAnsi="Times New Roman"/>
          <w:sz w:val="24"/>
          <w:szCs w:val="24"/>
        </w:rPr>
      </w:pPr>
      <w:r w:rsidRPr="006A0AF6">
        <w:rPr>
          <w:rFonts w:ascii="Times New Roman" w:hAnsi="Times New Roman"/>
          <w:sz w:val="24"/>
          <w:szCs w:val="24"/>
        </w:rPr>
        <w:t>П</w:t>
      </w:r>
      <w:r w:rsidR="00254D62" w:rsidRPr="006A0AF6">
        <w:rPr>
          <w:rFonts w:ascii="Times New Roman" w:hAnsi="Times New Roman"/>
          <w:sz w:val="24"/>
          <w:szCs w:val="24"/>
        </w:rPr>
        <w:t>равильно организованная п</w:t>
      </w:r>
      <w:r w:rsidRPr="006A0AF6">
        <w:rPr>
          <w:rFonts w:ascii="Times New Roman" w:hAnsi="Times New Roman"/>
          <w:sz w:val="24"/>
          <w:szCs w:val="24"/>
        </w:rPr>
        <w:t>роектная деятельность</w:t>
      </w:r>
      <w:r w:rsidR="00651F71" w:rsidRPr="006A0AF6">
        <w:rPr>
          <w:rFonts w:ascii="Times New Roman" w:hAnsi="Times New Roman"/>
          <w:sz w:val="24"/>
          <w:szCs w:val="24"/>
        </w:rPr>
        <w:t xml:space="preserve"> в начальной школе </w:t>
      </w:r>
      <w:r w:rsidR="00254D62" w:rsidRPr="006A0AF6">
        <w:rPr>
          <w:rFonts w:ascii="Times New Roman" w:hAnsi="Times New Roman"/>
          <w:sz w:val="24"/>
          <w:szCs w:val="24"/>
        </w:rPr>
        <w:t>повысит</w:t>
      </w:r>
      <w:r w:rsidR="00651F71" w:rsidRPr="006A0AF6">
        <w:rPr>
          <w:rFonts w:ascii="Times New Roman" w:hAnsi="Times New Roman"/>
          <w:sz w:val="24"/>
          <w:szCs w:val="24"/>
        </w:rPr>
        <w:t xml:space="preserve"> уровень сформированности ключевых компетентностей проектной деятельности: решение проблемы (постановка проблемы, целеполагание, планирование и оценка результата), информационная (поиск и обработка информации), и  коммуникативная (письменная коммуникация, устная презентация, продуктивная коммуникация – работа в группе), которые проявляются в проектной деятельности отражают готовность к ней, являются  необходимым условием успешного применения проектного метода. Для повышения уровня компетентности необходимо многократное участие детей в проектной деятельности и включение в уроки методов деятельностного подхода в обучении: тренинги, деловые игры, дискуссии, конференции, групповая работа. Проектная деятельность ставит каждого ученика  в позицию активного участника, дает возможность реализовать индивидуальные  творческие замыслы,  формирует умения поиска информации, учит  слаженно работать  в команде. Это ведет к сплочению классного коллектива, развитию коммуникативных навыков, создается обстановка общей увлеченности  и творчества. Каждый вносит посильный вклад в общее дело, выступает одновременно и организатором, и исполнителем, и экспертом деятельности,  значит,  берет на себя ответственность за производимое действие Использование проектного метода  в начальной школе эффективно, а в процессе реализации проекта у учащихся совершенствуется и повышается уровень готовности к проектной деятельности.  Степень самостоятельности и а</w:t>
      </w:r>
      <w:r w:rsidRPr="006A0AF6">
        <w:rPr>
          <w:rFonts w:ascii="Times New Roman" w:hAnsi="Times New Roman"/>
          <w:sz w:val="24"/>
          <w:szCs w:val="24"/>
        </w:rPr>
        <w:t>ктивности зависит от сформирова</w:t>
      </w:r>
      <w:r w:rsidR="00651F71" w:rsidRPr="006A0AF6">
        <w:rPr>
          <w:rFonts w:ascii="Times New Roman" w:hAnsi="Times New Roman"/>
          <w:sz w:val="24"/>
          <w:szCs w:val="24"/>
        </w:rPr>
        <w:t>нности   умений и  навыков   проектной деятельности.</w:t>
      </w:r>
    </w:p>
    <w:p w:rsidR="00651F71" w:rsidRPr="006A0AF6" w:rsidRDefault="00651F71" w:rsidP="00254D62">
      <w:pPr>
        <w:spacing w:after="0" w:line="240" w:lineRule="auto"/>
        <w:ind w:firstLine="709"/>
        <w:jc w:val="both"/>
        <w:rPr>
          <w:rFonts w:ascii="Times New Roman" w:hAnsi="Times New Roman"/>
          <w:sz w:val="24"/>
          <w:szCs w:val="24"/>
        </w:rPr>
      </w:pPr>
      <w:r w:rsidRPr="006A0AF6">
        <w:rPr>
          <w:rFonts w:ascii="Times New Roman" w:hAnsi="Times New Roman"/>
          <w:bCs/>
          <w:sz w:val="24"/>
          <w:szCs w:val="24"/>
        </w:rPr>
        <w:t>Проектная деятельность  формирует  у  учащихся  коммуникативные  умения,</w:t>
      </w:r>
      <w:r w:rsidRPr="006A0AF6">
        <w:rPr>
          <w:rFonts w:ascii="Times New Roman" w:hAnsi="Times New Roman"/>
          <w:sz w:val="24"/>
          <w:szCs w:val="24"/>
        </w:rPr>
        <w:t xml:space="preserve"> лежащие  в основе эффективных социально-интеллектуальных взаимодействий в процессе обучения.    Над формированием своих научных убеждений учащиеся лучше работают в группе. Групповая работа позволяет не бо</w:t>
      </w:r>
      <w:r w:rsidRPr="006A0AF6">
        <w:rPr>
          <w:rFonts w:ascii="Times New Roman" w:hAnsi="Times New Roman"/>
          <w:sz w:val="24"/>
          <w:szCs w:val="24"/>
        </w:rPr>
        <w:softHyphen/>
        <w:t>яться сделать неверный вывод, создает ус</w:t>
      </w:r>
      <w:r w:rsidRPr="006A0AF6">
        <w:rPr>
          <w:rFonts w:ascii="Times New Roman" w:hAnsi="Times New Roman"/>
          <w:sz w:val="24"/>
          <w:szCs w:val="24"/>
        </w:rPr>
        <w:softHyphen/>
        <w:t>ловия для более широких контактов,    положительно сказывается на улучшении пси</w:t>
      </w:r>
      <w:r w:rsidRPr="006A0AF6">
        <w:rPr>
          <w:rFonts w:ascii="Times New Roman" w:hAnsi="Times New Roman"/>
          <w:sz w:val="24"/>
          <w:szCs w:val="24"/>
        </w:rPr>
        <w:softHyphen/>
        <w:t>хологического     микроклимата, тем самым закладывая основы демократических  начал в воспитании личности. Научившись работать в группе, легче осуществить переход к индивидуальн</w:t>
      </w:r>
      <w:r w:rsidR="00254D62" w:rsidRPr="006A0AF6">
        <w:rPr>
          <w:rFonts w:ascii="Times New Roman" w:hAnsi="Times New Roman"/>
          <w:sz w:val="24"/>
          <w:szCs w:val="24"/>
        </w:rPr>
        <w:t>ым исследовательским проектам.</w:t>
      </w:r>
    </w:p>
    <w:p w:rsidR="00651F71" w:rsidRPr="006A0AF6" w:rsidRDefault="00651F71" w:rsidP="00254D62">
      <w:pPr>
        <w:spacing w:after="0" w:line="240" w:lineRule="auto"/>
        <w:ind w:firstLine="709"/>
        <w:jc w:val="both"/>
        <w:rPr>
          <w:rFonts w:ascii="Times New Roman" w:hAnsi="Times New Roman"/>
          <w:sz w:val="24"/>
          <w:szCs w:val="24"/>
        </w:rPr>
      </w:pPr>
      <w:r w:rsidRPr="006A0AF6">
        <w:rPr>
          <w:rFonts w:ascii="Times New Roman" w:hAnsi="Times New Roman"/>
          <w:sz w:val="24"/>
          <w:szCs w:val="24"/>
        </w:rPr>
        <w:t xml:space="preserve"> Использование  метода проектов </w:t>
      </w:r>
      <w:r w:rsidR="00962D21" w:rsidRPr="006A0AF6">
        <w:rPr>
          <w:rFonts w:ascii="Times New Roman" w:hAnsi="Times New Roman"/>
          <w:sz w:val="24"/>
          <w:szCs w:val="24"/>
        </w:rPr>
        <w:t>повышает</w:t>
      </w:r>
      <w:r w:rsidRPr="006A0AF6">
        <w:rPr>
          <w:rFonts w:ascii="Times New Roman" w:hAnsi="Times New Roman"/>
          <w:sz w:val="24"/>
          <w:szCs w:val="24"/>
        </w:rPr>
        <w:t xml:space="preserve"> вероятность творческого развития учащихся; естественным образом происходит соединение теории и практики, что делает теорию интересной и  реальной; развивается активность учащихся, которая приводит их к большей самостоятельности; укрепляется чувство социальной  ответственности, дети на занятиях испытывают истинную радость.</w:t>
      </w:r>
    </w:p>
    <w:p w:rsidR="00651F71" w:rsidRPr="006A0AF6" w:rsidRDefault="00651F71" w:rsidP="00254D62">
      <w:pPr>
        <w:spacing w:after="0" w:line="240" w:lineRule="auto"/>
        <w:ind w:firstLine="709"/>
        <w:jc w:val="both"/>
        <w:rPr>
          <w:rFonts w:ascii="Times New Roman" w:hAnsi="Times New Roman"/>
          <w:sz w:val="24"/>
          <w:szCs w:val="24"/>
        </w:rPr>
      </w:pPr>
      <w:r w:rsidRPr="006A0AF6">
        <w:rPr>
          <w:rFonts w:ascii="Times New Roman" w:hAnsi="Times New Roman"/>
          <w:sz w:val="24"/>
          <w:szCs w:val="24"/>
        </w:rPr>
        <w:t>Совместная деятельность  взрослых и детей в ходе проведения проектной деятельности имеет  деловой, научный, личностный характер, предполагает совместную выработку стратегии, плана, последовательности выполнения учеником каждого этапа деятельности, не ущемляя при этом его творческих способностей. Положительная эмоциональная окраска всей совместной деятельности способствует   созданию условий для успешности учебного процесса,   повышает мотивацию  учения, учит   осознанно, целенаправленно учиться,    открывать  тайны  природы, познавать и  исследовать окружающую действительность, способствует взаимопониманию и сотрудничеству детей и родителей в семье.</w:t>
      </w:r>
    </w:p>
    <w:p w:rsidR="00651F71" w:rsidRPr="006A0AF6" w:rsidRDefault="00651F71" w:rsidP="00651F71">
      <w:pPr>
        <w:spacing w:after="0" w:line="240" w:lineRule="auto"/>
        <w:ind w:firstLine="709"/>
        <w:jc w:val="both"/>
        <w:rPr>
          <w:rFonts w:ascii="Times New Roman" w:hAnsi="Times New Roman"/>
          <w:sz w:val="24"/>
          <w:szCs w:val="24"/>
        </w:rPr>
      </w:pPr>
      <w:r w:rsidRPr="006A0AF6">
        <w:rPr>
          <w:rFonts w:ascii="Times New Roman" w:hAnsi="Times New Roman"/>
          <w:sz w:val="24"/>
          <w:szCs w:val="24"/>
        </w:rPr>
        <w:t xml:space="preserve">   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Эта педагогическая технология может быть эффективно использо</w:t>
      </w:r>
      <w:r w:rsidR="00254D62" w:rsidRPr="006A0AF6">
        <w:rPr>
          <w:rFonts w:ascii="Times New Roman" w:hAnsi="Times New Roman"/>
          <w:sz w:val="24"/>
          <w:szCs w:val="24"/>
        </w:rPr>
        <w:t>вана, начиная с начальной школы.</w:t>
      </w:r>
      <w:r w:rsidRPr="006A0AF6">
        <w:rPr>
          <w:rFonts w:ascii="Times New Roman" w:hAnsi="Times New Roman"/>
          <w:sz w:val="24"/>
          <w:szCs w:val="24"/>
        </w:rPr>
        <w:t xml:space="preserve"> </w:t>
      </w:r>
      <w:r w:rsidR="00254D62" w:rsidRPr="006A0AF6">
        <w:rPr>
          <w:rFonts w:ascii="Times New Roman" w:hAnsi="Times New Roman"/>
          <w:sz w:val="24"/>
          <w:szCs w:val="24"/>
        </w:rPr>
        <w:t xml:space="preserve">Метод </w:t>
      </w:r>
      <w:r w:rsidRPr="006A0AF6">
        <w:rPr>
          <w:rFonts w:ascii="Times New Roman" w:hAnsi="Times New Roman"/>
          <w:sz w:val="24"/>
          <w:szCs w:val="24"/>
        </w:rPr>
        <w:t>проектов востребован школой, так как он демонстрирует высокую эффективность, положительную  мотивацию  обучения, снижение перегрузки и повышение творческого потенциала учащихся.  Девизом  этой деятельности могут служить слова выдающегося немецкого драматурга и философа Г.Э. Лессинга: «Спорьте, заблуждайтесь, ошибайтесь, но ради бога, размышляйте, и хотя и криво, да сами».</w:t>
      </w:r>
    </w:p>
    <w:p w:rsidR="00806647" w:rsidRPr="006A0AF6" w:rsidRDefault="00806647" w:rsidP="00651F71">
      <w:pPr>
        <w:spacing w:after="0" w:line="240" w:lineRule="auto"/>
        <w:ind w:firstLine="709"/>
        <w:jc w:val="both"/>
        <w:rPr>
          <w:rFonts w:ascii="Times New Roman" w:hAnsi="Times New Roman"/>
          <w:sz w:val="24"/>
          <w:szCs w:val="24"/>
        </w:rPr>
      </w:pPr>
    </w:p>
    <w:p w:rsidR="00DC67E7" w:rsidRPr="006A0AF6" w:rsidRDefault="00DC67E7" w:rsidP="00651F71">
      <w:pPr>
        <w:spacing w:after="0" w:line="240" w:lineRule="auto"/>
        <w:ind w:firstLine="709"/>
        <w:jc w:val="both"/>
        <w:rPr>
          <w:rFonts w:ascii="Times New Roman" w:hAnsi="Times New Roman"/>
          <w:sz w:val="24"/>
          <w:szCs w:val="24"/>
        </w:rPr>
      </w:pPr>
    </w:p>
    <w:p w:rsidR="00DC67E7" w:rsidRDefault="00DC67E7" w:rsidP="00651F71">
      <w:pPr>
        <w:spacing w:after="0" w:line="240" w:lineRule="auto"/>
        <w:ind w:firstLine="709"/>
        <w:jc w:val="both"/>
        <w:rPr>
          <w:rFonts w:ascii="Times New Roman" w:hAnsi="Times New Roman"/>
          <w:sz w:val="24"/>
          <w:szCs w:val="24"/>
        </w:rPr>
      </w:pPr>
    </w:p>
    <w:p w:rsidR="006A0AF6" w:rsidRPr="006A0AF6" w:rsidRDefault="006A0AF6" w:rsidP="00651F71">
      <w:pPr>
        <w:spacing w:after="0" w:line="240" w:lineRule="auto"/>
        <w:ind w:firstLine="709"/>
        <w:jc w:val="both"/>
        <w:rPr>
          <w:rFonts w:ascii="Times New Roman" w:hAnsi="Times New Roman"/>
          <w:sz w:val="24"/>
          <w:szCs w:val="24"/>
        </w:rPr>
      </w:pPr>
    </w:p>
    <w:p w:rsidR="00DC67E7" w:rsidRPr="006A0AF6" w:rsidRDefault="00DC67E7" w:rsidP="00651F71">
      <w:pPr>
        <w:spacing w:after="0" w:line="240" w:lineRule="auto"/>
        <w:ind w:firstLine="709"/>
        <w:jc w:val="both"/>
        <w:rPr>
          <w:rFonts w:ascii="Times New Roman" w:hAnsi="Times New Roman"/>
          <w:sz w:val="24"/>
          <w:szCs w:val="24"/>
        </w:rPr>
      </w:pPr>
    </w:p>
    <w:p w:rsidR="00806647" w:rsidRPr="006A0AF6" w:rsidRDefault="00806647" w:rsidP="00DC67E7">
      <w:pPr>
        <w:pStyle w:val="a3"/>
        <w:numPr>
          <w:ilvl w:val="0"/>
          <w:numId w:val="8"/>
        </w:numPr>
        <w:spacing w:after="0" w:line="240" w:lineRule="auto"/>
        <w:jc w:val="center"/>
        <w:rPr>
          <w:rFonts w:ascii="Times New Roman" w:hAnsi="Times New Roman" w:cs="Times New Roman"/>
          <w:b/>
          <w:sz w:val="24"/>
          <w:szCs w:val="24"/>
        </w:rPr>
      </w:pPr>
      <w:r w:rsidRPr="006A0AF6">
        <w:rPr>
          <w:rFonts w:ascii="Times New Roman" w:hAnsi="Times New Roman"/>
          <w:b/>
          <w:sz w:val="24"/>
          <w:szCs w:val="24"/>
        </w:rPr>
        <w:t>Приложение</w:t>
      </w:r>
    </w:p>
    <w:p w:rsidR="00DC67E7" w:rsidRPr="006A0AF6" w:rsidRDefault="00DC67E7" w:rsidP="00DC67E7">
      <w:pPr>
        <w:pStyle w:val="a3"/>
        <w:spacing w:after="0" w:line="240" w:lineRule="auto"/>
        <w:ind w:left="1429"/>
        <w:rPr>
          <w:rFonts w:ascii="Times New Roman" w:hAnsi="Times New Roman" w:cs="Times New Roman"/>
          <w:b/>
          <w:sz w:val="24"/>
          <w:szCs w:val="24"/>
        </w:rPr>
      </w:pPr>
    </w:p>
    <w:p w:rsidR="00DC67E7" w:rsidRPr="006A0AF6" w:rsidRDefault="00806647" w:rsidP="00DC67E7">
      <w:pPr>
        <w:spacing w:after="0" w:line="240" w:lineRule="auto"/>
        <w:ind w:left="1069"/>
        <w:jc w:val="right"/>
        <w:rPr>
          <w:rFonts w:ascii="Times New Roman" w:hAnsi="Times New Roman" w:cs="Times New Roman"/>
          <w:b/>
          <w:sz w:val="24"/>
          <w:szCs w:val="24"/>
        </w:rPr>
      </w:pPr>
      <w:r w:rsidRPr="006A0AF6">
        <w:rPr>
          <w:rFonts w:ascii="Times New Roman" w:hAnsi="Times New Roman" w:cs="Times New Roman"/>
          <w:b/>
          <w:sz w:val="24"/>
          <w:szCs w:val="24"/>
        </w:rPr>
        <w:t>Проект №1.</w:t>
      </w:r>
      <w:r w:rsidR="00FD485A" w:rsidRPr="006A0AF6">
        <w:rPr>
          <w:rFonts w:ascii="Times New Roman" w:hAnsi="Times New Roman" w:cs="Times New Roman"/>
          <w:b/>
          <w:sz w:val="24"/>
          <w:szCs w:val="24"/>
        </w:rPr>
        <w:t xml:space="preserve"> Предмет «Окружающий мир». Тема"Моя малая р</w:t>
      </w:r>
      <w:r w:rsidR="00B1557E" w:rsidRPr="006A0AF6">
        <w:rPr>
          <w:rFonts w:ascii="Times New Roman" w:hAnsi="Times New Roman" w:cs="Times New Roman"/>
          <w:b/>
          <w:sz w:val="24"/>
          <w:szCs w:val="24"/>
        </w:rPr>
        <w:t>одина"</w:t>
      </w:r>
    </w:p>
    <w:p w:rsidR="00DC67E7" w:rsidRPr="006A0AF6" w:rsidRDefault="00B1557E" w:rsidP="00DC67E7">
      <w:pPr>
        <w:spacing w:after="0" w:line="240" w:lineRule="auto"/>
        <w:ind w:firstLine="709"/>
        <w:jc w:val="right"/>
        <w:rPr>
          <w:rFonts w:ascii="Times New Roman" w:eastAsia="Times New Roman" w:hAnsi="Times New Roman" w:cs="Times New Roman"/>
          <w:i/>
          <w:color w:val="333333"/>
          <w:sz w:val="24"/>
          <w:szCs w:val="24"/>
        </w:rPr>
      </w:pPr>
      <w:r w:rsidRPr="006A0AF6">
        <w:rPr>
          <w:rFonts w:ascii="Times New Roman" w:eastAsia="Times New Roman" w:hAnsi="Times New Roman" w:cs="Times New Roman"/>
          <w:i/>
          <w:color w:val="333333"/>
          <w:sz w:val="24"/>
          <w:szCs w:val="24"/>
        </w:rPr>
        <w:t>Внеурочная деятельность по предмету Окру</w:t>
      </w:r>
      <w:r w:rsidR="00DC67E7" w:rsidRPr="006A0AF6">
        <w:rPr>
          <w:rFonts w:ascii="Times New Roman" w:eastAsia="Times New Roman" w:hAnsi="Times New Roman" w:cs="Times New Roman"/>
          <w:i/>
          <w:color w:val="333333"/>
          <w:sz w:val="24"/>
          <w:szCs w:val="24"/>
        </w:rPr>
        <w:t>жающий мир 1 класс 1 полугодие</w:t>
      </w:r>
    </w:p>
    <w:p w:rsidR="00B1557E" w:rsidRPr="006A0AF6" w:rsidRDefault="00B1557E" w:rsidP="00DC67E7">
      <w:pPr>
        <w:spacing w:after="0" w:line="240" w:lineRule="auto"/>
        <w:ind w:firstLine="709"/>
        <w:jc w:val="both"/>
        <w:rPr>
          <w:rFonts w:ascii="Times New Roman" w:eastAsia="Times New Roman" w:hAnsi="Times New Roman" w:cs="Times New Roman"/>
          <w:b/>
          <w:color w:val="333333"/>
          <w:sz w:val="24"/>
          <w:szCs w:val="24"/>
        </w:rPr>
      </w:pPr>
      <w:r w:rsidRPr="006A0AF6">
        <w:rPr>
          <w:rFonts w:ascii="Times New Roman" w:eastAsia="Times New Roman" w:hAnsi="Times New Roman" w:cs="Times New Roman"/>
          <w:color w:val="333333"/>
          <w:sz w:val="24"/>
          <w:szCs w:val="24"/>
        </w:rPr>
        <w:br/>
      </w:r>
      <w:r w:rsidR="00DC67E7" w:rsidRPr="006A0AF6">
        <w:rPr>
          <w:rFonts w:ascii="Times New Roman" w:eastAsia="Times New Roman" w:hAnsi="Times New Roman" w:cs="Times New Roman"/>
          <w:b/>
          <w:color w:val="333333"/>
          <w:sz w:val="24"/>
          <w:szCs w:val="24"/>
        </w:rPr>
        <w:t xml:space="preserve">          </w:t>
      </w:r>
      <w:r w:rsidRPr="006A0AF6">
        <w:rPr>
          <w:rFonts w:ascii="Times New Roman" w:eastAsia="Times New Roman" w:hAnsi="Times New Roman" w:cs="Times New Roman"/>
          <w:b/>
          <w:color w:val="333333"/>
          <w:sz w:val="24"/>
          <w:szCs w:val="24"/>
        </w:rPr>
        <w:t>Краткая аннотация проекта</w:t>
      </w:r>
      <w:r w:rsidR="00DC67E7" w:rsidRPr="006A0AF6">
        <w:rPr>
          <w:rFonts w:ascii="Times New Roman" w:eastAsia="Times New Roman" w:hAnsi="Times New Roman" w:cs="Times New Roman"/>
          <w:b/>
          <w:color w:val="333333"/>
          <w:sz w:val="24"/>
          <w:szCs w:val="24"/>
        </w:rPr>
        <w:t>:</w:t>
      </w:r>
      <w:r w:rsidRPr="006A0AF6">
        <w:rPr>
          <w:rFonts w:ascii="Times New Roman" w:eastAsia="Times New Roman" w:hAnsi="Times New Roman" w:cs="Times New Roman"/>
          <w:b/>
          <w:color w:val="333333"/>
          <w:sz w:val="24"/>
          <w:szCs w:val="24"/>
        </w:rPr>
        <w:t> </w:t>
      </w:r>
    </w:p>
    <w:p w:rsidR="00B1557E" w:rsidRPr="006A0AF6" w:rsidRDefault="00B1557E" w:rsidP="00B1557E">
      <w:pPr>
        <w:spacing w:after="0" w:line="240" w:lineRule="auto"/>
        <w:ind w:firstLine="709"/>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В настоящее время остро ощущается необходимость возрождения и восстановления духовности, формирования нравственной личности гражданина и патриота своей страны, изучения прошлого и настоящего своей “малой Родины”. Малая Родина, отечество, родной край играют значительную роль в жизни каждого человека, но мало говорить о любви к родному краю, надо знать его прошлое и настоящее. Данный проект имеет большое значение в деле воспитания и формирования личности учащихся, воспитания гражданина . </w:t>
      </w:r>
    </w:p>
    <w:p w:rsidR="00B1557E" w:rsidRPr="006A0AF6" w:rsidRDefault="00B1557E" w:rsidP="00B1557E">
      <w:pPr>
        <w:spacing w:after="0" w:line="240" w:lineRule="auto"/>
        <w:ind w:firstLine="709"/>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b/>
          <w:color w:val="333333"/>
          <w:sz w:val="24"/>
          <w:szCs w:val="24"/>
        </w:rPr>
        <w:t>Цель про</w:t>
      </w:r>
      <w:r w:rsidR="00947DD8" w:rsidRPr="006A0AF6">
        <w:rPr>
          <w:rFonts w:ascii="Times New Roman" w:eastAsia="Times New Roman" w:hAnsi="Times New Roman" w:cs="Times New Roman"/>
          <w:b/>
          <w:color w:val="333333"/>
          <w:sz w:val="24"/>
          <w:szCs w:val="24"/>
        </w:rPr>
        <w:t>екта</w:t>
      </w:r>
      <w:r w:rsidRPr="006A0AF6">
        <w:rPr>
          <w:rFonts w:ascii="Times New Roman" w:eastAsia="Times New Roman" w:hAnsi="Times New Roman" w:cs="Times New Roman"/>
          <w:color w:val="333333"/>
          <w:sz w:val="24"/>
          <w:szCs w:val="24"/>
        </w:rPr>
        <w:t>: Пробуждение интереса и бережного отношения к историческим и культурным ценностям нашего городского поселения, воспитание патриотического сознания учащихся и чувства гордости за достижения своих земляков. </w:t>
      </w:r>
    </w:p>
    <w:p w:rsidR="00947DD8" w:rsidRPr="006A0AF6" w:rsidRDefault="00947DD8" w:rsidP="00947DD8">
      <w:pPr>
        <w:spacing w:after="0" w:line="240" w:lineRule="auto"/>
        <w:ind w:firstLine="709"/>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b/>
          <w:color w:val="333333"/>
          <w:sz w:val="24"/>
          <w:szCs w:val="24"/>
        </w:rPr>
        <w:t>Задачи</w:t>
      </w:r>
      <w:r w:rsidR="00B1557E" w:rsidRPr="006A0AF6">
        <w:rPr>
          <w:rFonts w:ascii="Times New Roman" w:eastAsia="Times New Roman" w:hAnsi="Times New Roman" w:cs="Times New Roman"/>
          <w:b/>
          <w:color w:val="333333"/>
          <w:sz w:val="24"/>
          <w:szCs w:val="24"/>
        </w:rPr>
        <w:t>:</w:t>
      </w:r>
      <w:r w:rsidR="00B1557E" w:rsidRPr="006A0AF6">
        <w:rPr>
          <w:rFonts w:ascii="Times New Roman" w:eastAsia="Times New Roman" w:hAnsi="Times New Roman" w:cs="Times New Roman"/>
          <w:color w:val="333333"/>
          <w:sz w:val="24"/>
          <w:szCs w:val="24"/>
        </w:rPr>
        <w:t xml:space="preserve"> данный проект ориентирован на выполнение ФГОС НОО, а именно, направлен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внеурочной деятельности, обеспечивающей социальную успешность, развитие творческих способностей, саморазвитие. </w:t>
      </w:r>
      <w:r w:rsidR="00B1557E" w:rsidRPr="006A0AF6">
        <w:rPr>
          <w:rFonts w:ascii="Times New Roman" w:eastAsia="Times New Roman" w:hAnsi="Times New Roman" w:cs="Times New Roman"/>
          <w:color w:val="333333"/>
          <w:sz w:val="24"/>
          <w:szCs w:val="24"/>
        </w:rPr>
        <w:br/>
        <w:t>Продолж</w:t>
      </w:r>
      <w:r w:rsidRPr="006A0AF6">
        <w:rPr>
          <w:rFonts w:ascii="Times New Roman" w:eastAsia="Times New Roman" w:hAnsi="Times New Roman" w:cs="Times New Roman"/>
          <w:color w:val="333333"/>
          <w:sz w:val="24"/>
          <w:szCs w:val="24"/>
        </w:rPr>
        <w:t>ительность работы над проектом 4</w:t>
      </w:r>
      <w:r w:rsidR="00B1557E" w:rsidRPr="006A0AF6">
        <w:rPr>
          <w:rFonts w:ascii="Times New Roman" w:eastAsia="Times New Roman" w:hAnsi="Times New Roman" w:cs="Times New Roman"/>
          <w:color w:val="333333"/>
          <w:sz w:val="24"/>
          <w:szCs w:val="24"/>
        </w:rPr>
        <w:t xml:space="preserve"> </w:t>
      </w:r>
      <w:r w:rsidRPr="006A0AF6">
        <w:rPr>
          <w:rFonts w:ascii="Times New Roman" w:eastAsia="Times New Roman" w:hAnsi="Times New Roman" w:cs="Times New Roman"/>
          <w:color w:val="333333"/>
          <w:sz w:val="24"/>
          <w:szCs w:val="24"/>
        </w:rPr>
        <w:t>недели</w:t>
      </w:r>
      <w:r w:rsidR="00B1557E" w:rsidRPr="006A0AF6">
        <w:rPr>
          <w:rFonts w:ascii="Times New Roman" w:eastAsia="Times New Roman" w:hAnsi="Times New Roman" w:cs="Times New Roman"/>
          <w:color w:val="333333"/>
          <w:sz w:val="24"/>
          <w:szCs w:val="24"/>
        </w:rPr>
        <w:t>. </w:t>
      </w:r>
    </w:p>
    <w:p w:rsidR="00B1557E" w:rsidRPr="006A0AF6" w:rsidRDefault="00B1557E" w:rsidP="00947DD8">
      <w:pPr>
        <w:spacing w:after="0" w:line="240" w:lineRule="auto"/>
        <w:ind w:firstLine="709"/>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 xml:space="preserve">В результате выполнения проекта учащиеся создадут: </w:t>
      </w:r>
    </w:p>
    <w:p w:rsidR="00947DD8" w:rsidRPr="006A0AF6" w:rsidRDefault="00B1557E" w:rsidP="00947DD8">
      <w:pPr>
        <w:pStyle w:val="a3"/>
        <w:numPr>
          <w:ilvl w:val="0"/>
          <w:numId w:val="18"/>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 xml:space="preserve">презентацию " Мой край родной", </w:t>
      </w:r>
    </w:p>
    <w:p w:rsidR="00947DD8" w:rsidRPr="006A0AF6" w:rsidRDefault="00B1557E" w:rsidP="00947DD8">
      <w:pPr>
        <w:pStyle w:val="a3"/>
        <w:numPr>
          <w:ilvl w:val="0"/>
          <w:numId w:val="18"/>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 xml:space="preserve">фотоальбом "Моя малая Родина", </w:t>
      </w:r>
    </w:p>
    <w:p w:rsidR="00947DD8" w:rsidRPr="006A0AF6" w:rsidRDefault="00947DD8" w:rsidP="00947DD8">
      <w:pPr>
        <w:pStyle w:val="a3"/>
        <w:numPr>
          <w:ilvl w:val="0"/>
          <w:numId w:val="18"/>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рисунки. </w:t>
      </w:r>
    </w:p>
    <w:p w:rsidR="00B1557E" w:rsidRPr="006A0AF6" w:rsidRDefault="00B1557E" w:rsidP="00947DD8">
      <w:pPr>
        <w:spacing w:after="0" w:line="240" w:lineRule="auto"/>
        <w:ind w:firstLine="709"/>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Планируемые результаты деятельности</w:t>
      </w:r>
    </w:p>
    <w:p w:rsidR="00B1557E" w:rsidRPr="006A0AF6" w:rsidRDefault="00B1557E" w:rsidP="00B1557E">
      <w:pPr>
        <w:spacing w:after="0" w:line="240" w:lineRule="auto"/>
        <w:ind w:firstLine="709"/>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После завершения проекта учащиеся приобретут следующие умения: </w:t>
      </w:r>
      <w:r w:rsidRPr="006A0AF6">
        <w:rPr>
          <w:rFonts w:ascii="Times New Roman" w:eastAsia="Times New Roman" w:hAnsi="Times New Roman" w:cs="Times New Roman"/>
          <w:color w:val="333333"/>
          <w:sz w:val="24"/>
          <w:szCs w:val="24"/>
        </w:rPr>
        <w:br/>
      </w:r>
      <w:r w:rsidRPr="006A0AF6">
        <w:rPr>
          <w:rFonts w:ascii="Times New Roman" w:eastAsia="Times New Roman" w:hAnsi="Times New Roman" w:cs="Times New Roman"/>
          <w:i/>
          <w:color w:val="333333"/>
          <w:sz w:val="24"/>
          <w:szCs w:val="24"/>
        </w:rPr>
        <w:t>Личностные:</w:t>
      </w:r>
      <w:r w:rsidRPr="006A0AF6">
        <w:rPr>
          <w:rFonts w:ascii="Times New Roman" w:eastAsia="Times New Roman" w:hAnsi="Times New Roman" w:cs="Times New Roman"/>
          <w:color w:val="333333"/>
          <w:sz w:val="24"/>
          <w:szCs w:val="24"/>
        </w:rPr>
        <w:t xml:space="preserve"> </w:t>
      </w:r>
    </w:p>
    <w:p w:rsidR="00B1557E" w:rsidRPr="006A0AF6" w:rsidRDefault="00B1557E" w:rsidP="00B1557E">
      <w:pPr>
        <w:pStyle w:val="a3"/>
        <w:numPr>
          <w:ilvl w:val="0"/>
          <w:numId w:val="16"/>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готовность и способность к самостоятельной, творческой деятельности; </w:t>
      </w:r>
    </w:p>
    <w:p w:rsidR="00B1557E" w:rsidRPr="006A0AF6" w:rsidRDefault="00B1557E" w:rsidP="00B1557E">
      <w:pPr>
        <w:pStyle w:val="a3"/>
        <w:numPr>
          <w:ilvl w:val="0"/>
          <w:numId w:val="15"/>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умение продуктивно работать в группе, выполнять разные роли и обязанности, умение признавать различные мнения; </w:t>
      </w:r>
    </w:p>
    <w:p w:rsidR="00B1557E" w:rsidRPr="006A0AF6" w:rsidRDefault="00B1557E" w:rsidP="00B1557E">
      <w:pPr>
        <w:pStyle w:val="a3"/>
        <w:numPr>
          <w:ilvl w:val="0"/>
          <w:numId w:val="15"/>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умение действовать в интересах группы; </w:t>
      </w:r>
    </w:p>
    <w:p w:rsidR="00B1557E" w:rsidRPr="006A0AF6" w:rsidRDefault="00B1557E" w:rsidP="00B1557E">
      <w:pPr>
        <w:pStyle w:val="a3"/>
        <w:numPr>
          <w:ilvl w:val="0"/>
          <w:numId w:val="15"/>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умение отвечать за свой выбор перед другими людьми; </w:t>
      </w:r>
    </w:p>
    <w:p w:rsidR="00B1557E" w:rsidRPr="006A0AF6" w:rsidRDefault="00B1557E" w:rsidP="00B1557E">
      <w:pPr>
        <w:pStyle w:val="a3"/>
        <w:numPr>
          <w:ilvl w:val="0"/>
          <w:numId w:val="15"/>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умение осознанно уточнять и корректировать свои взгляды .</w:t>
      </w:r>
    </w:p>
    <w:p w:rsidR="00B1557E" w:rsidRPr="006A0AF6" w:rsidRDefault="00FD485A" w:rsidP="00B1557E">
      <w:pPr>
        <w:spacing w:after="0" w:line="240" w:lineRule="auto"/>
        <w:jc w:val="both"/>
        <w:rPr>
          <w:rFonts w:ascii="Times New Roman" w:eastAsia="Times New Roman" w:hAnsi="Times New Roman" w:cs="Times New Roman"/>
          <w:i/>
          <w:color w:val="333333"/>
          <w:sz w:val="24"/>
          <w:szCs w:val="24"/>
        </w:rPr>
      </w:pPr>
      <w:r w:rsidRPr="006A0AF6">
        <w:rPr>
          <w:rFonts w:ascii="Times New Roman" w:eastAsia="Times New Roman" w:hAnsi="Times New Roman" w:cs="Times New Roman"/>
          <w:i/>
          <w:color w:val="333333"/>
          <w:sz w:val="24"/>
          <w:szCs w:val="24"/>
        </w:rPr>
        <w:t>Метапредметные:</w:t>
      </w:r>
    </w:p>
    <w:p w:rsidR="00B1557E" w:rsidRPr="006A0AF6" w:rsidRDefault="00B1557E" w:rsidP="00B1557E">
      <w:pPr>
        <w:pStyle w:val="a3"/>
        <w:numPr>
          <w:ilvl w:val="0"/>
          <w:numId w:val="17"/>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умение работать с информацией и медиасредствами – умение находить, отбирать, анализировать оценивать и создавать информацию в разных формах и различными способами; </w:t>
      </w:r>
    </w:p>
    <w:p w:rsidR="00B1557E" w:rsidRPr="006A0AF6" w:rsidRDefault="00B1557E" w:rsidP="00B1557E">
      <w:pPr>
        <w:pStyle w:val="a3"/>
        <w:numPr>
          <w:ilvl w:val="0"/>
          <w:numId w:val="17"/>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умение оценить степень успешности своей деятельности; </w:t>
      </w:r>
    </w:p>
    <w:p w:rsidR="00B1557E" w:rsidRPr="006A0AF6" w:rsidRDefault="00B1557E" w:rsidP="00B1557E">
      <w:pPr>
        <w:pStyle w:val="a3"/>
        <w:numPr>
          <w:ilvl w:val="0"/>
          <w:numId w:val="17"/>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умение понимать причины возникающих затруднений и вести поиск способов выхода из ситуации; </w:t>
      </w:r>
    </w:p>
    <w:p w:rsidR="00B1557E" w:rsidRPr="006A0AF6" w:rsidRDefault="00B1557E" w:rsidP="00B1557E">
      <w:pPr>
        <w:pStyle w:val="a3"/>
        <w:numPr>
          <w:ilvl w:val="0"/>
          <w:numId w:val="17"/>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умение организовывать взаимодействие в группе (распределять роли, договариваться друг с другом и т.д.);</w:t>
      </w:r>
    </w:p>
    <w:p w:rsidR="00B1557E" w:rsidRPr="006A0AF6" w:rsidRDefault="00B1557E" w:rsidP="00B1557E">
      <w:pPr>
        <w:pStyle w:val="a3"/>
        <w:numPr>
          <w:ilvl w:val="0"/>
          <w:numId w:val="17"/>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умение оформлять свои мысли в устной и письменной речи, в том числе с применением средств ИКТ, </w:t>
      </w:r>
    </w:p>
    <w:p w:rsidR="00B1557E" w:rsidRPr="006A0AF6" w:rsidRDefault="00B1557E" w:rsidP="00B1557E">
      <w:pPr>
        <w:pStyle w:val="a3"/>
        <w:numPr>
          <w:ilvl w:val="0"/>
          <w:numId w:val="17"/>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умение ясно, логично и точно излагать свою точку зрения </w:t>
      </w:r>
      <w:r w:rsidRPr="006A0AF6">
        <w:rPr>
          <w:rFonts w:ascii="Times New Roman" w:eastAsia="Times New Roman" w:hAnsi="Times New Roman" w:cs="Times New Roman"/>
          <w:color w:val="333333"/>
          <w:sz w:val="24"/>
          <w:szCs w:val="24"/>
        </w:rPr>
        <w:br/>
        <w:t>Предметные: </w:t>
      </w:r>
    </w:p>
    <w:p w:rsidR="00B1557E" w:rsidRPr="006A0AF6" w:rsidRDefault="00B1557E" w:rsidP="00B1557E">
      <w:pPr>
        <w:pStyle w:val="a3"/>
        <w:numPr>
          <w:ilvl w:val="0"/>
          <w:numId w:val="17"/>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умение использовать полученные знания, умения и навыки в повседневной жизни; </w:t>
      </w:r>
    </w:p>
    <w:p w:rsidR="00B1557E" w:rsidRPr="006A0AF6" w:rsidRDefault="00B1557E" w:rsidP="00B1557E">
      <w:pPr>
        <w:pStyle w:val="a3"/>
        <w:numPr>
          <w:ilvl w:val="0"/>
          <w:numId w:val="17"/>
        </w:numPr>
        <w:spacing w:after="0" w:line="240" w:lineRule="auto"/>
        <w:jc w:val="both"/>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t>кратко и точно отвечать на вопросы, участвовать в дискуссии, использовать справочную литературу и другие источники информации; </w:t>
      </w:r>
    </w:p>
    <w:p w:rsidR="00B1557E" w:rsidRPr="006A0AF6" w:rsidRDefault="00B1557E" w:rsidP="00B1557E">
      <w:pPr>
        <w:pStyle w:val="a3"/>
        <w:numPr>
          <w:ilvl w:val="0"/>
          <w:numId w:val="17"/>
        </w:numPr>
        <w:spacing w:after="0" w:line="240" w:lineRule="auto"/>
        <w:rPr>
          <w:rFonts w:ascii="Times New Roman" w:eastAsia="Times New Roman" w:hAnsi="Times New Roman" w:cs="Times New Roman"/>
          <w:color w:val="333333"/>
          <w:sz w:val="24"/>
          <w:szCs w:val="24"/>
        </w:rPr>
      </w:pPr>
      <w:r w:rsidRPr="006A0AF6">
        <w:rPr>
          <w:rFonts w:ascii="Times New Roman" w:eastAsia="Times New Roman" w:hAnsi="Times New Roman" w:cs="Times New Roman"/>
          <w:color w:val="333333"/>
          <w:sz w:val="24"/>
          <w:szCs w:val="24"/>
        </w:rPr>
        <w:lastRenderedPageBreak/>
        <w:t>привлекать внимание к проблемам сохранения и бережного отношения к истории родного края. </w:t>
      </w:r>
      <w:r w:rsidRPr="006A0AF6">
        <w:rPr>
          <w:rFonts w:ascii="Times New Roman" w:eastAsia="Times New Roman" w:hAnsi="Times New Roman" w:cs="Times New Roman"/>
          <w:color w:val="333333"/>
          <w:sz w:val="24"/>
          <w:szCs w:val="24"/>
        </w:rPr>
        <w:br/>
        <w:t>Вопросы, направляющие проект: </w:t>
      </w:r>
      <w:r w:rsidRPr="006A0AF6">
        <w:rPr>
          <w:rFonts w:ascii="Times New Roman" w:eastAsia="Times New Roman" w:hAnsi="Times New Roman" w:cs="Times New Roman"/>
          <w:color w:val="333333"/>
          <w:sz w:val="24"/>
          <w:szCs w:val="24"/>
        </w:rPr>
        <w:br/>
      </w:r>
      <w:r w:rsidRPr="006A0AF6">
        <w:rPr>
          <w:rFonts w:ascii="Times New Roman" w:eastAsia="Times New Roman" w:hAnsi="Times New Roman" w:cs="Times New Roman"/>
          <w:b/>
          <w:color w:val="333333"/>
          <w:sz w:val="24"/>
          <w:szCs w:val="24"/>
        </w:rPr>
        <w:t>Основополагающий вопрос</w:t>
      </w:r>
      <w:r w:rsidRPr="006A0AF6">
        <w:rPr>
          <w:rFonts w:ascii="Times New Roman" w:eastAsia="Times New Roman" w:hAnsi="Times New Roman" w:cs="Times New Roman"/>
          <w:color w:val="333333"/>
          <w:sz w:val="24"/>
          <w:szCs w:val="24"/>
        </w:rPr>
        <w:br/>
      </w:r>
      <w:r w:rsidRPr="006A0AF6">
        <w:rPr>
          <w:rFonts w:ascii="Times New Roman" w:eastAsia="Times New Roman" w:hAnsi="Times New Roman" w:cs="Times New Roman"/>
          <w:i/>
          <w:color w:val="333333"/>
          <w:sz w:val="24"/>
          <w:szCs w:val="24"/>
        </w:rPr>
        <w:t>С чего начинается Родина?</w:t>
      </w:r>
      <w:r w:rsidRPr="006A0AF6">
        <w:rPr>
          <w:rFonts w:ascii="Times New Roman" w:eastAsia="Times New Roman" w:hAnsi="Times New Roman" w:cs="Times New Roman"/>
          <w:color w:val="333333"/>
          <w:sz w:val="24"/>
          <w:szCs w:val="24"/>
        </w:rPr>
        <w:t> </w:t>
      </w:r>
      <w:r w:rsidRPr="006A0AF6">
        <w:rPr>
          <w:rFonts w:ascii="Times New Roman" w:eastAsia="Times New Roman" w:hAnsi="Times New Roman" w:cs="Times New Roman"/>
          <w:color w:val="333333"/>
          <w:sz w:val="24"/>
          <w:szCs w:val="24"/>
        </w:rPr>
        <w:br/>
      </w:r>
      <w:r w:rsidRPr="006A0AF6">
        <w:rPr>
          <w:rFonts w:ascii="Times New Roman" w:eastAsia="Times New Roman" w:hAnsi="Times New Roman" w:cs="Times New Roman"/>
          <w:b/>
          <w:color w:val="333333"/>
          <w:sz w:val="24"/>
          <w:szCs w:val="24"/>
        </w:rPr>
        <w:t>Проблемные вопросы</w:t>
      </w:r>
      <w:r w:rsidRPr="006A0AF6">
        <w:rPr>
          <w:rFonts w:ascii="Times New Roman" w:eastAsia="Times New Roman" w:hAnsi="Times New Roman" w:cs="Times New Roman"/>
          <w:color w:val="333333"/>
          <w:sz w:val="24"/>
          <w:szCs w:val="24"/>
        </w:rPr>
        <w:t> </w:t>
      </w:r>
      <w:r w:rsidRPr="006A0AF6">
        <w:rPr>
          <w:rFonts w:ascii="Times New Roman" w:eastAsia="Times New Roman" w:hAnsi="Times New Roman" w:cs="Times New Roman"/>
          <w:color w:val="333333"/>
          <w:sz w:val="24"/>
          <w:szCs w:val="24"/>
        </w:rPr>
        <w:br/>
        <w:t>1.Почему город назван Благовещенск? </w:t>
      </w:r>
      <w:r w:rsidRPr="006A0AF6">
        <w:rPr>
          <w:rFonts w:ascii="Times New Roman" w:eastAsia="Times New Roman" w:hAnsi="Times New Roman" w:cs="Times New Roman"/>
          <w:color w:val="333333"/>
          <w:sz w:val="24"/>
          <w:szCs w:val="24"/>
        </w:rPr>
        <w:br/>
        <w:t>2.Что вы можете рассказать о зданиях нашего села? </w:t>
      </w:r>
      <w:r w:rsidRPr="006A0AF6">
        <w:rPr>
          <w:rFonts w:ascii="Times New Roman" w:eastAsia="Times New Roman" w:hAnsi="Times New Roman" w:cs="Times New Roman"/>
          <w:color w:val="333333"/>
          <w:sz w:val="24"/>
          <w:szCs w:val="24"/>
        </w:rPr>
        <w:br/>
        <w:t>3.Что можете рассказать о памятных местах нашего села? </w:t>
      </w:r>
      <w:r w:rsidRPr="006A0AF6">
        <w:rPr>
          <w:rFonts w:ascii="Times New Roman" w:eastAsia="Times New Roman" w:hAnsi="Times New Roman" w:cs="Times New Roman"/>
          <w:color w:val="333333"/>
          <w:sz w:val="24"/>
          <w:szCs w:val="24"/>
        </w:rPr>
        <w:br/>
        <w:t>Учебные вопросы </w:t>
      </w:r>
      <w:r w:rsidRPr="006A0AF6">
        <w:rPr>
          <w:rFonts w:ascii="Times New Roman" w:eastAsia="Times New Roman" w:hAnsi="Times New Roman" w:cs="Times New Roman"/>
          <w:color w:val="333333"/>
          <w:sz w:val="24"/>
          <w:szCs w:val="24"/>
        </w:rPr>
        <w:br/>
        <w:t>1.Страницы истории г. Благовещенска.</w:t>
      </w:r>
      <w:r w:rsidRPr="006A0AF6">
        <w:rPr>
          <w:rFonts w:ascii="Times New Roman" w:eastAsia="Times New Roman" w:hAnsi="Times New Roman" w:cs="Times New Roman"/>
          <w:color w:val="333333"/>
          <w:sz w:val="24"/>
          <w:szCs w:val="24"/>
        </w:rPr>
        <w:br/>
        <w:t>2.Почему наш город  мы называем малой родиной? </w:t>
      </w:r>
      <w:r w:rsidRPr="006A0AF6">
        <w:rPr>
          <w:rFonts w:ascii="Times New Roman" w:eastAsia="Times New Roman" w:hAnsi="Times New Roman" w:cs="Times New Roman"/>
          <w:color w:val="333333"/>
          <w:sz w:val="24"/>
          <w:szCs w:val="24"/>
        </w:rPr>
        <w:br/>
        <w:t>4.Почему место, где ВЫ родились, Вам так дорого? </w:t>
      </w:r>
      <w:r w:rsidRPr="006A0AF6">
        <w:rPr>
          <w:rFonts w:ascii="Times New Roman" w:eastAsia="Times New Roman" w:hAnsi="Times New Roman" w:cs="Times New Roman"/>
          <w:color w:val="333333"/>
          <w:sz w:val="24"/>
          <w:szCs w:val="24"/>
        </w:rPr>
        <w:br/>
        <w:t>5.Почему Вас привлекает ваша малая родина? </w:t>
      </w:r>
      <w:r w:rsidRPr="006A0AF6">
        <w:rPr>
          <w:rFonts w:ascii="Times New Roman" w:eastAsia="Times New Roman" w:hAnsi="Times New Roman" w:cs="Times New Roman"/>
          <w:color w:val="333333"/>
          <w:sz w:val="24"/>
          <w:szCs w:val="24"/>
        </w:rPr>
        <w:br/>
        <w:t>6.Каких местных авторов и их произведения о родине вы знаете? </w:t>
      </w:r>
      <w:r w:rsidRPr="006A0AF6">
        <w:rPr>
          <w:rFonts w:ascii="Times New Roman" w:eastAsia="Times New Roman" w:hAnsi="Times New Roman" w:cs="Times New Roman"/>
          <w:color w:val="333333"/>
          <w:sz w:val="24"/>
          <w:szCs w:val="24"/>
        </w:rPr>
        <w:br/>
        <w:t>7.Сколько людей живёт сегодня в Благовещенске? </w:t>
      </w:r>
      <w:r w:rsidRPr="006A0AF6">
        <w:rPr>
          <w:rFonts w:ascii="Times New Roman" w:eastAsia="Times New Roman" w:hAnsi="Times New Roman" w:cs="Times New Roman"/>
          <w:color w:val="333333"/>
          <w:sz w:val="24"/>
          <w:szCs w:val="24"/>
        </w:rPr>
        <w:br/>
        <w:t>9. Каким вы видите Благовещенск в будущем? </w:t>
      </w:r>
      <w:r w:rsidRPr="006A0AF6">
        <w:rPr>
          <w:rFonts w:ascii="Times New Roman" w:eastAsia="Times New Roman" w:hAnsi="Times New Roman" w:cs="Times New Roman"/>
          <w:color w:val="333333"/>
          <w:sz w:val="24"/>
          <w:szCs w:val="24"/>
        </w:rPr>
        <w:br/>
        <w:t>10.Кого можно называть патриотом, гражданином своей Родины? </w:t>
      </w:r>
      <w:r w:rsidRPr="006A0AF6">
        <w:rPr>
          <w:rFonts w:ascii="Times New Roman" w:eastAsia="Times New Roman" w:hAnsi="Times New Roman" w:cs="Times New Roman"/>
          <w:color w:val="333333"/>
          <w:sz w:val="24"/>
          <w:szCs w:val="24"/>
        </w:rPr>
        <w:br/>
      </w:r>
      <w:r w:rsidRPr="006A0AF6">
        <w:rPr>
          <w:rFonts w:ascii="Times New Roman" w:eastAsia="Times New Roman" w:hAnsi="Times New Roman" w:cs="Times New Roman"/>
          <w:b/>
          <w:color w:val="333333"/>
          <w:sz w:val="24"/>
          <w:szCs w:val="24"/>
        </w:rPr>
        <w:t>Необходимые начальные знания, умения, навыки</w:t>
      </w:r>
      <w:r w:rsidRPr="006A0AF6">
        <w:rPr>
          <w:rFonts w:ascii="Times New Roman" w:eastAsia="Times New Roman" w:hAnsi="Times New Roman" w:cs="Times New Roman"/>
          <w:color w:val="333333"/>
          <w:sz w:val="24"/>
          <w:szCs w:val="24"/>
        </w:rPr>
        <w:t> </w:t>
      </w:r>
      <w:r w:rsidRPr="006A0AF6">
        <w:rPr>
          <w:rFonts w:ascii="Times New Roman" w:eastAsia="Times New Roman" w:hAnsi="Times New Roman" w:cs="Times New Roman"/>
          <w:color w:val="333333"/>
          <w:sz w:val="24"/>
          <w:szCs w:val="24"/>
        </w:rPr>
        <w:br/>
        <w:t>Умения работать в группах, парах; работать с различными ресурсами, в том числе с Интернетом, грамотно и связанно излагать свои мысли. </w:t>
      </w:r>
      <w:r w:rsidRPr="006A0AF6">
        <w:rPr>
          <w:rFonts w:ascii="Times New Roman" w:eastAsia="Times New Roman" w:hAnsi="Times New Roman" w:cs="Times New Roman"/>
          <w:color w:val="333333"/>
          <w:sz w:val="24"/>
          <w:szCs w:val="24"/>
        </w:rPr>
        <w:br/>
      </w:r>
      <w:r w:rsidRPr="006A0AF6">
        <w:rPr>
          <w:rFonts w:ascii="Times New Roman" w:eastAsia="Times New Roman" w:hAnsi="Times New Roman" w:cs="Times New Roman"/>
          <w:b/>
          <w:color w:val="333333"/>
          <w:sz w:val="24"/>
          <w:szCs w:val="24"/>
        </w:rPr>
        <w:t>Учебные мероприятия </w:t>
      </w:r>
      <w:r w:rsidRPr="006A0AF6">
        <w:rPr>
          <w:rFonts w:ascii="Times New Roman" w:eastAsia="Times New Roman" w:hAnsi="Times New Roman" w:cs="Times New Roman"/>
          <w:b/>
          <w:color w:val="333333"/>
          <w:sz w:val="24"/>
          <w:szCs w:val="24"/>
        </w:rPr>
        <w:br/>
      </w:r>
      <w:r w:rsidRPr="006A0AF6">
        <w:rPr>
          <w:rFonts w:ascii="Times New Roman" w:eastAsia="Times New Roman" w:hAnsi="Times New Roman" w:cs="Times New Roman"/>
          <w:color w:val="333333"/>
          <w:sz w:val="24"/>
          <w:szCs w:val="24"/>
        </w:rPr>
        <w:t>Подбор материала об истории, о культурно – исторических и памятных местах нашего села, подбор фотографий, литературных произведений о Мещёрском крае. Работа с различными информационными источниками. Посещение школьного музея леса. Просмотр презентации «Мой край родной» </w:t>
      </w:r>
      <w:r w:rsidRPr="006A0AF6">
        <w:rPr>
          <w:rFonts w:ascii="Times New Roman" w:eastAsia="Times New Roman" w:hAnsi="Times New Roman" w:cs="Times New Roman"/>
          <w:color w:val="333333"/>
          <w:sz w:val="24"/>
          <w:szCs w:val="24"/>
        </w:rPr>
        <w:br/>
      </w:r>
      <w:r w:rsidRPr="006A0AF6">
        <w:rPr>
          <w:rFonts w:ascii="Times New Roman" w:eastAsia="Times New Roman" w:hAnsi="Times New Roman" w:cs="Times New Roman"/>
          <w:b/>
          <w:color w:val="333333"/>
          <w:sz w:val="24"/>
          <w:szCs w:val="24"/>
        </w:rPr>
        <w:t>План проведения проекта </w:t>
      </w:r>
      <w:r w:rsidRPr="006A0AF6">
        <w:rPr>
          <w:rFonts w:ascii="Times New Roman" w:eastAsia="Times New Roman" w:hAnsi="Times New Roman" w:cs="Times New Roman"/>
          <w:b/>
          <w:color w:val="333333"/>
          <w:sz w:val="24"/>
          <w:szCs w:val="24"/>
        </w:rPr>
        <w:br/>
      </w:r>
      <w:r w:rsidRPr="006A0AF6">
        <w:rPr>
          <w:rFonts w:ascii="Times New Roman" w:eastAsia="Times New Roman" w:hAnsi="Times New Roman" w:cs="Times New Roman"/>
          <w:b/>
          <w:i/>
          <w:color w:val="333333"/>
          <w:sz w:val="24"/>
          <w:szCs w:val="24"/>
        </w:rPr>
        <w:t>Подготовительный этап: </w:t>
      </w:r>
      <w:r w:rsidRPr="006A0AF6">
        <w:rPr>
          <w:rFonts w:ascii="Times New Roman" w:eastAsia="Times New Roman" w:hAnsi="Times New Roman" w:cs="Times New Roman"/>
          <w:b/>
          <w:i/>
          <w:color w:val="333333"/>
          <w:sz w:val="24"/>
          <w:szCs w:val="24"/>
        </w:rPr>
        <w:br/>
      </w:r>
      <w:r w:rsidRPr="006A0AF6">
        <w:rPr>
          <w:rFonts w:ascii="Times New Roman" w:eastAsia="Times New Roman" w:hAnsi="Times New Roman" w:cs="Times New Roman"/>
          <w:color w:val="333333"/>
          <w:sz w:val="24"/>
          <w:szCs w:val="24"/>
        </w:rPr>
        <w:t>• Ознакомление и ввод учащихся и родителей в проектную деятельность. </w:t>
      </w:r>
      <w:r w:rsidRPr="006A0AF6">
        <w:rPr>
          <w:rFonts w:ascii="Times New Roman" w:eastAsia="Times New Roman" w:hAnsi="Times New Roman" w:cs="Times New Roman"/>
          <w:color w:val="333333"/>
          <w:sz w:val="24"/>
          <w:szCs w:val="24"/>
        </w:rPr>
        <w:br/>
        <w:t>• Знакомство со стартовой презентацией "Моя малая Родина" </w:t>
      </w:r>
      <w:r w:rsidRPr="006A0AF6">
        <w:rPr>
          <w:rFonts w:ascii="Times New Roman" w:eastAsia="Times New Roman" w:hAnsi="Times New Roman" w:cs="Times New Roman"/>
          <w:color w:val="333333"/>
          <w:sz w:val="24"/>
          <w:szCs w:val="24"/>
        </w:rPr>
        <w:br/>
        <w:t>• Обеспечить информирование родителей об участии детей в проекте (буклет для родителей) </w:t>
      </w:r>
      <w:r w:rsidRPr="006A0AF6">
        <w:rPr>
          <w:rFonts w:ascii="Times New Roman" w:eastAsia="Times New Roman" w:hAnsi="Times New Roman" w:cs="Times New Roman"/>
          <w:color w:val="333333"/>
          <w:sz w:val="24"/>
          <w:szCs w:val="24"/>
        </w:rPr>
        <w:br/>
        <w:t>• Получить разрешение от родителей на использование фото и работ учеников в сети Интернет. </w:t>
      </w:r>
      <w:r w:rsidRPr="006A0AF6">
        <w:rPr>
          <w:rFonts w:ascii="Times New Roman" w:eastAsia="Times New Roman" w:hAnsi="Times New Roman" w:cs="Times New Roman"/>
          <w:color w:val="333333"/>
          <w:sz w:val="24"/>
          <w:szCs w:val="24"/>
        </w:rPr>
        <w:br/>
        <w:t>• Обсуждение целей и задач проекта. </w:t>
      </w:r>
      <w:r w:rsidRPr="006A0AF6">
        <w:rPr>
          <w:rFonts w:ascii="Times New Roman" w:eastAsia="Times New Roman" w:hAnsi="Times New Roman" w:cs="Times New Roman"/>
          <w:color w:val="333333"/>
          <w:sz w:val="24"/>
          <w:szCs w:val="24"/>
        </w:rPr>
        <w:br/>
        <w:t>• Формирование групп учащихся с учетом желаний и интересов детей.</w:t>
      </w:r>
      <w:r w:rsidRPr="006A0AF6">
        <w:rPr>
          <w:rFonts w:ascii="Times New Roman" w:eastAsia="Times New Roman" w:hAnsi="Times New Roman" w:cs="Times New Roman"/>
          <w:color w:val="333333"/>
          <w:sz w:val="24"/>
          <w:szCs w:val="24"/>
        </w:rPr>
        <w:br/>
        <w:t>• Познакомить с критериями оценивания продуктов деятельности в ходе реализации проекта. </w:t>
      </w:r>
      <w:r w:rsidRPr="006A0AF6">
        <w:rPr>
          <w:rFonts w:ascii="Times New Roman" w:eastAsia="Times New Roman" w:hAnsi="Times New Roman" w:cs="Times New Roman"/>
          <w:color w:val="333333"/>
          <w:sz w:val="24"/>
          <w:szCs w:val="24"/>
        </w:rPr>
        <w:br/>
      </w:r>
      <w:r w:rsidRPr="006A0AF6">
        <w:rPr>
          <w:rFonts w:ascii="Times New Roman" w:eastAsia="Times New Roman" w:hAnsi="Times New Roman" w:cs="Times New Roman"/>
          <w:b/>
          <w:i/>
          <w:color w:val="333333"/>
          <w:sz w:val="24"/>
          <w:szCs w:val="24"/>
        </w:rPr>
        <w:t>Основной: </w:t>
      </w:r>
      <w:r w:rsidRPr="006A0AF6">
        <w:rPr>
          <w:rFonts w:ascii="Times New Roman" w:eastAsia="Times New Roman" w:hAnsi="Times New Roman" w:cs="Times New Roman"/>
          <w:b/>
          <w:i/>
          <w:color w:val="333333"/>
          <w:sz w:val="24"/>
          <w:szCs w:val="24"/>
        </w:rPr>
        <w:br/>
      </w:r>
      <w:r w:rsidRPr="006A0AF6">
        <w:rPr>
          <w:rFonts w:ascii="Times New Roman" w:eastAsia="Times New Roman" w:hAnsi="Times New Roman" w:cs="Times New Roman"/>
          <w:color w:val="333333"/>
          <w:sz w:val="24"/>
          <w:szCs w:val="24"/>
        </w:rPr>
        <w:t>• Составление плана работы в группах : план работы в группах составляется под руководством учителя с помощью наводящих вопросов, устанавливаются сроки выполнения проекта. </w:t>
      </w:r>
      <w:r w:rsidRPr="006A0AF6">
        <w:rPr>
          <w:rFonts w:ascii="Times New Roman" w:eastAsia="Times New Roman" w:hAnsi="Times New Roman" w:cs="Times New Roman"/>
          <w:color w:val="333333"/>
          <w:sz w:val="24"/>
          <w:szCs w:val="24"/>
        </w:rPr>
        <w:br/>
        <w:t>• Поиск информации в разных источниках по группам: посещение школьного краеведческого музея . </w:t>
      </w:r>
      <w:r w:rsidRPr="006A0AF6">
        <w:rPr>
          <w:rFonts w:ascii="Times New Roman" w:eastAsia="Times New Roman" w:hAnsi="Times New Roman" w:cs="Times New Roman"/>
          <w:color w:val="333333"/>
          <w:sz w:val="24"/>
          <w:szCs w:val="24"/>
        </w:rPr>
        <w:br/>
        <w:t>Посещение библиотеки с целью ознакомления с литературой по данной теме. </w:t>
      </w:r>
      <w:r w:rsidRPr="006A0AF6">
        <w:rPr>
          <w:rFonts w:ascii="Times New Roman" w:eastAsia="Times New Roman" w:hAnsi="Times New Roman" w:cs="Times New Roman"/>
          <w:color w:val="333333"/>
          <w:sz w:val="24"/>
          <w:szCs w:val="24"/>
        </w:rPr>
        <w:br/>
        <w:t>• Знакомство с правилами работы в сети Интернет: с этикетом общения, правилами соблюдения авторских прав. </w:t>
      </w:r>
      <w:r w:rsidRPr="006A0AF6">
        <w:rPr>
          <w:rFonts w:ascii="Times New Roman" w:eastAsia="Times New Roman" w:hAnsi="Times New Roman" w:cs="Times New Roman"/>
          <w:color w:val="333333"/>
          <w:sz w:val="24"/>
          <w:szCs w:val="24"/>
        </w:rPr>
        <w:br/>
        <w:t>Представление группам списка информационный ресурсов и самостоятельное его дополнение участниками групп. </w:t>
      </w:r>
      <w:r w:rsidRPr="006A0AF6">
        <w:rPr>
          <w:rFonts w:ascii="Times New Roman" w:eastAsia="Times New Roman" w:hAnsi="Times New Roman" w:cs="Times New Roman"/>
          <w:color w:val="333333"/>
          <w:sz w:val="24"/>
          <w:szCs w:val="24"/>
        </w:rPr>
        <w:br/>
        <w:t>• Анализ информации, отбор материалов. </w:t>
      </w:r>
      <w:r w:rsidRPr="006A0AF6">
        <w:rPr>
          <w:rFonts w:ascii="Times New Roman" w:eastAsia="Times New Roman" w:hAnsi="Times New Roman" w:cs="Times New Roman"/>
          <w:color w:val="333333"/>
          <w:sz w:val="24"/>
          <w:szCs w:val="24"/>
        </w:rPr>
        <w:br/>
        <w:t>• Промежуточное оценивание. </w:t>
      </w:r>
      <w:r w:rsidRPr="006A0AF6">
        <w:rPr>
          <w:rFonts w:ascii="Times New Roman" w:eastAsia="Times New Roman" w:hAnsi="Times New Roman" w:cs="Times New Roman"/>
          <w:color w:val="333333"/>
          <w:sz w:val="24"/>
          <w:szCs w:val="24"/>
        </w:rPr>
        <w:br/>
      </w:r>
      <w:r w:rsidRPr="006A0AF6">
        <w:rPr>
          <w:rFonts w:ascii="Times New Roman" w:eastAsia="Times New Roman" w:hAnsi="Times New Roman" w:cs="Times New Roman"/>
          <w:b/>
          <w:i/>
          <w:color w:val="333333"/>
          <w:sz w:val="24"/>
          <w:szCs w:val="24"/>
        </w:rPr>
        <w:t>Заключительный этап: </w:t>
      </w:r>
      <w:r w:rsidRPr="006A0AF6">
        <w:rPr>
          <w:rFonts w:ascii="Times New Roman" w:eastAsia="Times New Roman" w:hAnsi="Times New Roman" w:cs="Times New Roman"/>
          <w:b/>
          <w:i/>
          <w:color w:val="333333"/>
          <w:sz w:val="24"/>
          <w:szCs w:val="24"/>
        </w:rPr>
        <w:br/>
      </w:r>
      <w:r w:rsidRPr="006A0AF6">
        <w:rPr>
          <w:rFonts w:ascii="Times New Roman" w:eastAsia="Times New Roman" w:hAnsi="Times New Roman" w:cs="Times New Roman"/>
          <w:color w:val="333333"/>
          <w:sz w:val="24"/>
          <w:szCs w:val="24"/>
        </w:rPr>
        <w:t>• Подготовка и оформление результатов в виде фотоальбома, рисунков и презентации. </w:t>
      </w:r>
      <w:r w:rsidRPr="006A0AF6">
        <w:rPr>
          <w:rFonts w:ascii="Times New Roman" w:eastAsia="Times New Roman" w:hAnsi="Times New Roman" w:cs="Times New Roman"/>
          <w:color w:val="333333"/>
          <w:sz w:val="24"/>
          <w:szCs w:val="24"/>
        </w:rPr>
        <w:br/>
        <w:t>• Рефлексия </w:t>
      </w:r>
      <w:r w:rsidRPr="006A0AF6">
        <w:rPr>
          <w:rFonts w:ascii="Times New Roman" w:eastAsia="Times New Roman" w:hAnsi="Times New Roman" w:cs="Times New Roman"/>
          <w:color w:val="333333"/>
          <w:sz w:val="24"/>
          <w:szCs w:val="24"/>
        </w:rPr>
        <w:br/>
        <w:t>• Награждение</w:t>
      </w:r>
    </w:p>
    <w:p w:rsidR="00B1557E" w:rsidRPr="006A0AF6" w:rsidRDefault="00B1557E" w:rsidP="00CE719B">
      <w:pPr>
        <w:spacing w:after="0" w:line="240" w:lineRule="auto"/>
        <w:rPr>
          <w:rFonts w:ascii="Times New Roman" w:hAnsi="Times New Roman" w:cs="Times New Roman"/>
          <w:b/>
          <w:sz w:val="24"/>
          <w:szCs w:val="24"/>
        </w:rPr>
      </w:pPr>
    </w:p>
    <w:p w:rsidR="00830B85" w:rsidRPr="006A0AF6" w:rsidRDefault="00947DD8" w:rsidP="00830B85">
      <w:pPr>
        <w:spacing w:after="0" w:line="240" w:lineRule="auto"/>
        <w:jc w:val="both"/>
        <w:rPr>
          <w:rFonts w:ascii="Times New Roman" w:hAnsi="Times New Roman" w:cs="Times New Roman"/>
          <w:sz w:val="24"/>
          <w:szCs w:val="24"/>
        </w:rPr>
      </w:pPr>
      <w:r w:rsidRPr="006A0AF6">
        <w:rPr>
          <w:rFonts w:ascii="Times New Roman" w:hAnsi="Times New Roman" w:cs="Times New Roman"/>
          <w:b/>
          <w:sz w:val="24"/>
          <w:szCs w:val="24"/>
        </w:rPr>
        <w:t>Пример текста устный</w:t>
      </w:r>
      <w:r w:rsidR="00B1557E" w:rsidRPr="006A0AF6">
        <w:rPr>
          <w:rFonts w:ascii="Times New Roman" w:hAnsi="Times New Roman" w:cs="Times New Roman"/>
          <w:b/>
          <w:sz w:val="24"/>
          <w:szCs w:val="24"/>
        </w:rPr>
        <w:t xml:space="preserve"> презентаци</w:t>
      </w:r>
      <w:r w:rsidR="00830B85" w:rsidRPr="006A0AF6">
        <w:rPr>
          <w:rFonts w:ascii="Times New Roman" w:hAnsi="Times New Roman" w:cs="Times New Roman"/>
          <w:b/>
          <w:sz w:val="24"/>
          <w:szCs w:val="24"/>
        </w:rPr>
        <w:t>й</w:t>
      </w:r>
      <w:r w:rsidRPr="006A0AF6">
        <w:rPr>
          <w:rFonts w:ascii="Times New Roman" w:hAnsi="Times New Roman" w:cs="Times New Roman"/>
          <w:b/>
          <w:sz w:val="24"/>
          <w:szCs w:val="24"/>
        </w:rPr>
        <w:t xml:space="preserve"> учащего</w:t>
      </w:r>
      <w:r w:rsidR="00B1557E" w:rsidRPr="006A0AF6">
        <w:rPr>
          <w:rFonts w:ascii="Times New Roman" w:hAnsi="Times New Roman" w:cs="Times New Roman"/>
          <w:b/>
          <w:sz w:val="24"/>
          <w:szCs w:val="24"/>
        </w:rPr>
        <w:t>ся</w:t>
      </w:r>
      <w:r w:rsidR="00FD485A" w:rsidRPr="006A0AF6">
        <w:rPr>
          <w:rFonts w:ascii="Times New Roman" w:hAnsi="Times New Roman" w:cs="Times New Roman"/>
          <w:b/>
          <w:sz w:val="24"/>
          <w:szCs w:val="24"/>
        </w:rPr>
        <w:t xml:space="preserve"> Ямалеева О, Кудрявцевой Я, Кузнецовой В., Матвейчева К. </w:t>
      </w:r>
      <w:r w:rsidR="00FD485A" w:rsidRPr="006A0AF6">
        <w:rPr>
          <w:rFonts w:ascii="Times New Roman" w:hAnsi="Times New Roman" w:cs="Times New Roman"/>
          <w:sz w:val="24"/>
          <w:szCs w:val="24"/>
        </w:rPr>
        <w:t>(текст ребята распределили).</w:t>
      </w:r>
    </w:p>
    <w:p w:rsidR="00B1557E" w:rsidRPr="006A0AF6" w:rsidRDefault="00830B85" w:rsidP="00830B85">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 xml:space="preserve">Я живу в г. Благовещенск (Слайд №1,2). Это наш герб (№3). Это здание администрации здесь находится кабинет нашего мера. (№4). ГДК – это центр всего интересного и увлекательного: ёлки, праздники, цирки…. (№5,6) Арматурный завод. – вокруг него был построен наш город 250 лет назад. Была выкуплена земля на реке «Потеха»(№7) купцом Мясниковым (№8,9) – это он построил завод, на котором плавят железо и делают разные запчасти. (№10)… а здесь он жил со своей семьёй, теперь это наш городской музей (№11). Наш пруд – его сделали, чтоб на заводе была вода для производства (№12). Это наш парк – сюда мы приходим гулять и кататься на куруселях. А ещё там есть стадион, где играют в футбол. </w:t>
      </w:r>
    </w:p>
    <w:p w:rsidR="00830B85" w:rsidRPr="006A0AF6" w:rsidRDefault="00830B85" w:rsidP="00830B85">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(№13.) Это редакция нашей газеты: «Панорама», здесь печатают новости нашего города. И памятник салавату Юлаеву – он герой Башкирии</w:t>
      </w:r>
      <w:r w:rsidR="00947DD8" w:rsidRPr="006A0AF6">
        <w:rPr>
          <w:rFonts w:ascii="Times New Roman" w:hAnsi="Times New Roman" w:cs="Times New Roman"/>
          <w:sz w:val="24"/>
          <w:szCs w:val="24"/>
        </w:rPr>
        <w:t xml:space="preserve"> (№14.) Наш кинотеатр. (№15.) Памятник тем, кто воевал и погиб в Чечне.</w:t>
      </w:r>
    </w:p>
    <w:p w:rsidR="00947DD8" w:rsidRPr="006A0AF6" w:rsidRDefault="00947DD8" w:rsidP="00830B85">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(№16.) Это памятник героям Второй Мировой войны. Здесь мы говорим спасибо бабушкам и дедушкам, которые воевали за наше счастливое будущее. (№17.) Река Белая – она самая большая река Башкирии, потому что протекает через всю территорию Башкирии. На её берегах много всяких пещер и даже есть пещеры с рисунками древних людей (№18).</w:t>
      </w:r>
    </w:p>
    <w:p w:rsidR="00947DD8" w:rsidRPr="006A0AF6" w:rsidRDefault="00947DD8" w:rsidP="00830B85">
      <w:pPr>
        <w:spacing w:after="0" w:line="240" w:lineRule="auto"/>
        <w:ind w:firstLine="709"/>
        <w:jc w:val="both"/>
        <w:rPr>
          <w:rFonts w:ascii="Times New Roman" w:hAnsi="Times New Roman" w:cs="Times New Roman"/>
          <w:sz w:val="24"/>
          <w:szCs w:val="24"/>
        </w:rPr>
      </w:pPr>
      <w:r w:rsidRPr="006A0AF6">
        <w:rPr>
          <w:rFonts w:ascii="Times New Roman" w:hAnsi="Times New Roman" w:cs="Times New Roman"/>
          <w:sz w:val="24"/>
          <w:szCs w:val="24"/>
        </w:rPr>
        <w:t xml:space="preserve">(№19.) Это наш Остров </w:t>
      </w:r>
      <w:r w:rsidR="00FD485A" w:rsidRPr="006A0AF6">
        <w:rPr>
          <w:rFonts w:ascii="Times New Roman" w:hAnsi="Times New Roman" w:cs="Times New Roman"/>
          <w:sz w:val="24"/>
          <w:szCs w:val="24"/>
        </w:rPr>
        <w:t>сюда все люди приходят отдыхать</w:t>
      </w:r>
      <w:r w:rsidRPr="006A0AF6">
        <w:rPr>
          <w:rFonts w:ascii="Times New Roman" w:hAnsi="Times New Roman" w:cs="Times New Roman"/>
          <w:sz w:val="24"/>
          <w:szCs w:val="24"/>
        </w:rPr>
        <w:t>, после труд</w:t>
      </w:r>
      <w:r w:rsidR="00FD485A" w:rsidRPr="006A0AF6">
        <w:rPr>
          <w:rFonts w:ascii="Times New Roman" w:hAnsi="Times New Roman" w:cs="Times New Roman"/>
          <w:sz w:val="24"/>
          <w:szCs w:val="24"/>
        </w:rPr>
        <w:t>овых будней. Мы любим</w:t>
      </w:r>
      <w:r w:rsidRPr="006A0AF6">
        <w:rPr>
          <w:rFonts w:ascii="Times New Roman" w:hAnsi="Times New Roman" w:cs="Times New Roman"/>
          <w:sz w:val="24"/>
          <w:szCs w:val="24"/>
        </w:rPr>
        <w:t xml:space="preserve"> свой город!</w:t>
      </w:r>
    </w:p>
    <w:p w:rsidR="00DC67E7" w:rsidRPr="006A0AF6" w:rsidRDefault="00DC67E7" w:rsidP="00830B85">
      <w:pPr>
        <w:spacing w:after="0" w:line="240" w:lineRule="auto"/>
        <w:ind w:firstLine="709"/>
        <w:jc w:val="both"/>
        <w:rPr>
          <w:rFonts w:ascii="Times New Roman" w:hAnsi="Times New Roman" w:cs="Times New Roman"/>
          <w:sz w:val="24"/>
          <w:szCs w:val="24"/>
        </w:rPr>
      </w:pPr>
    </w:p>
    <w:p w:rsidR="00CE719B" w:rsidRPr="006A0AF6" w:rsidRDefault="00CE719B" w:rsidP="00830B85">
      <w:pPr>
        <w:spacing w:after="0" w:line="240" w:lineRule="auto"/>
        <w:ind w:firstLine="709"/>
        <w:jc w:val="both"/>
        <w:rPr>
          <w:rFonts w:ascii="Times New Roman" w:hAnsi="Times New Roman" w:cs="Times New Roman"/>
          <w:sz w:val="24"/>
          <w:szCs w:val="24"/>
        </w:rPr>
      </w:pPr>
    </w:p>
    <w:p w:rsidR="00947DD8" w:rsidRPr="006A0AF6" w:rsidRDefault="00FD485A" w:rsidP="00CE719B">
      <w:pPr>
        <w:pStyle w:val="a3"/>
        <w:numPr>
          <w:ilvl w:val="0"/>
          <w:numId w:val="8"/>
        </w:numPr>
        <w:spacing w:after="0" w:line="240" w:lineRule="auto"/>
        <w:ind w:left="0" w:firstLine="0"/>
        <w:jc w:val="center"/>
        <w:rPr>
          <w:rFonts w:ascii="Times New Roman" w:hAnsi="Times New Roman" w:cs="Times New Roman"/>
          <w:b/>
          <w:sz w:val="24"/>
          <w:szCs w:val="24"/>
        </w:rPr>
      </w:pPr>
      <w:r w:rsidRPr="006A0AF6">
        <w:rPr>
          <w:rFonts w:ascii="Times New Roman" w:hAnsi="Times New Roman" w:cs="Times New Roman"/>
          <w:b/>
          <w:sz w:val="24"/>
          <w:szCs w:val="24"/>
        </w:rPr>
        <w:t>Литература</w:t>
      </w:r>
    </w:p>
    <w:p w:rsidR="00CE719B" w:rsidRPr="006A0AF6" w:rsidRDefault="00CE719B" w:rsidP="00CE719B">
      <w:pPr>
        <w:pStyle w:val="a3"/>
        <w:spacing w:after="0" w:line="240" w:lineRule="auto"/>
        <w:ind w:left="0"/>
        <w:rPr>
          <w:rFonts w:ascii="Times New Roman" w:hAnsi="Times New Roman" w:cs="Times New Roman"/>
          <w:b/>
          <w:sz w:val="24"/>
          <w:szCs w:val="24"/>
        </w:rPr>
      </w:pPr>
    </w:p>
    <w:p w:rsidR="00FD485A" w:rsidRPr="006A0AF6" w:rsidRDefault="00FD485A" w:rsidP="00FD485A">
      <w:pPr>
        <w:pStyle w:val="a3"/>
        <w:numPr>
          <w:ilvl w:val="0"/>
          <w:numId w:val="22"/>
        </w:numPr>
        <w:autoSpaceDE w:val="0"/>
        <w:autoSpaceDN w:val="0"/>
        <w:adjustRightInd w:val="0"/>
        <w:spacing w:after="0" w:line="240" w:lineRule="auto"/>
        <w:rPr>
          <w:rFonts w:ascii="Times New Roman" w:hAnsi="Times New Roman" w:cs="Times New Roman"/>
          <w:color w:val="231F20"/>
          <w:sz w:val="24"/>
          <w:szCs w:val="24"/>
        </w:rPr>
      </w:pPr>
      <w:r w:rsidRPr="006A0AF6">
        <w:rPr>
          <w:rFonts w:ascii="Times New Roman" w:hAnsi="Times New Roman" w:cs="Times New Roman"/>
          <w:i/>
          <w:iCs/>
          <w:color w:val="231F20"/>
          <w:sz w:val="24"/>
          <w:szCs w:val="24"/>
        </w:rPr>
        <w:t xml:space="preserve">Гатилова, З.Н. </w:t>
      </w:r>
      <w:r w:rsidRPr="006A0AF6">
        <w:rPr>
          <w:rFonts w:ascii="Times New Roman" w:hAnsi="Times New Roman" w:cs="Times New Roman"/>
          <w:color w:val="231F20"/>
          <w:sz w:val="24"/>
          <w:szCs w:val="24"/>
        </w:rPr>
        <w:t>Личностно центрированный аспект дидактической модели школы /З.Н. Гатилова // Завуч. – 2001. – № 2.</w:t>
      </w:r>
    </w:p>
    <w:p w:rsidR="00FD485A" w:rsidRPr="006A0AF6" w:rsidRDefault="00FD485A" w:rsidP="00FD485A">
      <w:pPr>
        <w:pStyle w:val="a3"/>
        <w:numPr>
          <w:ilvl w:val="0"/>
          <w:numId w:val="22"/>
        </w:numPr>
        <w:autoSpaceDE w:val="0"/>
        <w:autoSpaceDN w:val="0"/>
        <w:adjustRightInd w:val="0"/>
        <w:spacing w:after="0" w:line="240" w:lineRule="auto"/>
        <w:rPr>
          <w:rFonts w:ascii="Times New Roman" w:hAnsi="Times New Roman" w:cs="Times New Roman"/>
          <w:color w:val="231F20"/>
          <w:sz w:val="24"/>
          <w:szCs w:val="24"/>
        </w:rPr>
      </w:pPr>
      <w:r w:rsidRPr="006A0AF6">
        <w:rPr>
          <w:rFonts w:ascii="Times New Roman" w:hAnsi="Times New Roman" w:cs="Times New Roman"/>
          <w:i/>
          <w:iCs/>
          <w:color w:val="231F20"/>
          <w:sz w:val="24"/>
          <w:szCs w:val="24"/>
        </w:rPr>
        <w:t>Дубова м.</w:t>
      </w:r>
      <w:r w:rsidRPr="006A0AF6">
        <w:rPr>
          <w:rFonts w:ascii="Times New Roman" w:hAnsi="Times New Roman" w:cs="Times New Roman"/>
          <w:color w:val="231F20"/>
          <w:sz w:val="24"/>
          <w:szCs w:val="24"/>
        </w:rPr>
        <w:t>В. Организация проектной деятельности младших школьников: Практическое пособие для учителя начальных классов. – М.: Баласс, 2012.</w:t>
      </w:r>
    </w:p>
    <w:p w:rsidR="00FD485A" w:rsidRPr="006A0AF6" w:rsidRDefault="00FD485A" w:rsidP="00FD485A">
      <w:pPr>
        <w:pStyle w:val="a3"/>
        <w:numPr>
          <w:ilvl w:val="0"/>
          <w:numId w:val="22"/>
        </w:numPr>
        <w:autoSpaceDE w:val="0"/>
        <w:autoSpaceDN w:val="0"/>
        <w:adjustRightInd w:val="0"/>
        <w:spacing w:after="0" w:line="240" w:lineRule="auto"/>
        <w:rPr>
          <w:rFonts w:ascii="Times New Roman" w:hAnsi="Times New Roman" w:cs="Times New Roman"/>
          <w:color w:val="231F20"/>
          <w:sz w:val="24"/>
          <w:szCs w:val="24"/>
        </w:rPr>
      </w:pPr>
      <w:r w:rsidRPr="006A0AF6">
        <w:rPr>
          <w:rFonts w:ascii="Times New Roman" w:hAnsi="Times New Roman" w:cs="Times New Roman"/>
          <w:i/>
          <w:iCs/>
          <w:color w:val="231F20"/>
          <w:sz w:val="24"/>
          <w:szCs w:val="24"/>
        </w:rPr>
        <w:t xml:space="preserve">Поливанова, К.Н. </w:t>
      </w:r>
      <w:r w:rsidRPr="006A0AF6">
        <w:rPr>
          <w:rFonts w:ascii="Times New Roman" w:hAnsi="Times New Roman" w:cs="Times New Roman"/>
          <w:color w:val="231F20"/>
          <w:sz w:val="24"/>
          <w:szCs w:val="24"/>
        </w:rPr>
        <w:t>Проектная деятельность школьников : пос. для учителя / К.Н. Поливанова. – М. : Просвещение, 2011.</w:t>
      </w:r>
    </w:p>
    <w:p w:rsidR="00FD485A" w:rsidRPr="006A0AF6" w:rsidRDefault="00FD485A" w:rsidP="00FD485A">
      <w:pPr>
        <w:pStyle w:val="a3"/>
        <w:numPr>
          <w:ilvl w:val="0"/>
          <w:numId w:val="22"/>
        </w:numPr>
        <w:autoSpaceDE w:val="0"/>
        <w:autoSpaceDN w:val="0"/>
        <w:adjustRightInd w:val="0"/>
        <w:spacing w:after="0" w:line="240" w:lineRule="auto"/>
        <w:rPr>
          <w:rFonts w:ascii="Times New Roman" w:hAnsi="Times New Roman" w:cs="Times New Roman"/>
          <w:color w:val="231F20"/>
          <w:sz w:val="24"/>
          <w:szCs w:val="24"/>
        </w:rPr>
      </w:pPr>
      <w:r w:rsidRPr="006A0AF6">
        <w:rPr>
          <w:rFonts w:ascii="Times New Roman" w:hAnsi="Times New Roman" w:cs="Times New Roman"/>
          <w:color w:val="231F20"/>
          <w:sz w:val="24"/>
          <w:szCs w:val="24"/>
        </w:rPr>
        <w:t>Примерные программы начального общего образования. – В 2 ч. ; ч. 1. – М. : Просвещение, 2008.</w:t>
      </w:r>
    </w:p>
    <w:p w:rsidR="00FD485A" w:rsidRPr="006A0AF6" w:rsidRDefault="00FD485A" w:rsidP="00FD485A">
      <w:pPr>
        <w:pStyle w:val="a3"/>
        <w:numPr>
          <w:ilvl w:val="0"/>
          <w:numId w:val="22"/>
        </w:numPr>
        <w:autoSpaceDE w:val="0"/>
        <w:autoSpaceDN w:val="0"/>
        <w:adjustRightInd w:val="0"/>
        <w:spacing w:after="0" w:line="240" w:lineRule="auto"/>
        <w:rPr>
          <w:rFonts w:ascii="Times New Roman" w:hAnsi="Times New Roman" w:cs="Times New Roman"/>
          <w:i/>
          <w:color w:val="231F20"/>
          <w:sz w:val="24"/>
          <w:szCs w:val="24"/>
        </w:rPr>
      </w:pPr>
      <w:r w:rsidRPr="006A0AF6">
        <w:rPr>
          <w:rFonts w:ascii="Times New Roman" w:hAnsi="Times New Roman" w:cs="Times New Roman"/>
          <w:i/>
          <w:color w:val="231F20"/>
          <w:sz w:val="24"/>
          <w:szCs w:val="24"/>
        </w:rPr>
        <w:t xml:space="preserve">Романовская,М.Б. </w:t>
      </w:r>
      <w:r w:rsidRPr="006A0AF6">
        <w:rPr>
          <w:rFonts w:ascii="Times New Roman" w:hAnsi="Times New Roman" w:cs="Times New Roman"/>
          <w:color w:val="231F20"/>
          <w:sz w:val="24"/>
          <w:szCs w:val="24"/>
        </w:rPr>
        <w:t xml:space="preserve">Метод проектов в учебном процессе: </w:t>
      </w:r>
      <w:r w:rsidR="00D00B9E" w:rsidRPr="006A0AF6">
        <w:rPr>
          <w:rFonts w:ascii="Times New Roman" w:hAnsi="Times New Roman" w:cs="Times New Roman"/>
          <w:color w:val="231F20"/>
          <w:sz w:val="24"/>
          <w:szCs w:val="24"/>
        </w:rPr>
        <w:t>Метод. пособие / М.Б. Романовская. – М.: Центр «Педагогический поиск», 2006.</w:t>
      </w:r>
    </w:p>
    <w:p w:rsidR="00FD485A" w:rsidRPr="006A0AF6" w:rsidRDefault="00FD485A" w:rsidP="00FD485A">
      <w:pPr>
        <w:pStyle w:val="a3"/>
        <w:numPr>
          <w:ilvl w:val="0"/>
          <w:numId w:val="22"/>
        </w:numPr>
        <w:autoSpaceDE w:val="0"/>
        <w:autoSpaceDN w:val="0"/>
        <w:adjustRightInd w:val="0"/>
        <w:spacing w:after="0" w:line="240" w:lineRule="auto"/>
        <w:rPr>
          <w:rFonts w:ascii="Times New Roman" w:hAnsi="Times New Roman" w:cs="Times New Roman"/>
          <w:color w:val="231F20"/>
          <w:sz w:val="24"/>
          <w:szCs w:val="24"/>
        </w:rPr>
      </w:pPr>
      <w:r w:rsidRPr="006A0AF6">
        <w:rPr>
          <w:rFonts w:ascii="Times New Roman" w:hAnsi="Times New Roman" w:cs="Times New Roman"/>
          <w:i/>
          <w:iCs/>
          <w:color w:val="231F20"/>
          <w:sz w:val="24"/>
          <w:szCs w:val="24"/>
        </w:rPr>
        <w:t xml:space="preserve">Селивёрстова, Е.Н. </w:t>
      </w:r>
      <w:r w:rsidRPr="006A0AF6">
        <w:rPr>
          <w:rFonts w:ascii="Times New Roman" w:hAnsi="Times New Roman" w:cs="Times New Roman"/>
          <w:color w:val="231F20"/>
          <w:sz w:val="24"/>
          <w:szCs w:val="24"/>
        </w:rPr>
        <w:t>От школы знания  к школе созидания : теоретические и технологические аспекты обучения : учеб. пос. / Е.Н. Селивёрстова. – Владимир : ВГГУ, 2008.</w:t>
      </w:r>
    </w:p>
    <w:p w:rsidR="00FD485A" w:rsidRPr="006A0AF6" w:rsidRDefault="00FD485A" w:rsidP="00FD485A">
      <w:pPr>
        <w:pStyle w:val="a3"/>
        <w:numPr>
          <w:ilvl w:val="0"/>
          <w:numId w:val="22"/>
        </w:numPr>
        <w:autoSpaceDE w:val="0"/>
        <w:autoSpaceDN w:val="0"/>
        <w:adjustRightInd w:val="0"/>
        <w:spacing w:after="0" w:line="240" w:lineRule="auto"/>
        <w:rPr>
          <w:rFonts w:ascii="Times New Roman" w:hAnsi="Times New Roman" w:cs="Times New Roman"/>
          <w:color w:val="231F20"/>
          <w:sz w:val="24"/>
          <w:szCs w:val="24"/>
        </w:rPr>
      </w:pPr>
      <w:r w:rsidRPr="006A0AF6">
        <w:rPr>
          <w:rFonts w:ascii="Times New Roman" w:hAnsi="Times New Roman" w:cs="Times New Roman"/>
          <w:i/>
          <w:iCs/>
          <w:color w:val="231F20"/>
          <w:sz w:val="24"/>
          <w:szCs w:val="24"/>
        </w:rPr>
        <w:t xml:space="preserve">Сериков, В.В. </w:t>
      </w:r>
      <w:r w:rsidRPr="006A0AF6">
        <w:rPr>
          <w:rFonts w:ascii="Times New Roman" w:hAnsi="Times New Roman" w:cs="Times New Roman"/>
          <w:color w:val="231F20"/>
          <w:sz w:val="24"/>
          <w:szCs w:val="24"/>
        </w:rPr>
        <w:t>Обучение как вид педагогической деятельности : учеб. пос. для студ. высш. учеб. заведений / В.В. Сериков ; под ред.В.А. Сластенина, И.А. Колесниковой. – М. : Изд. центр «Академия», 2008.</w:t>
      </w:r>
    </w:p>
    <w:p w:rsidR="00947DD8" w:rsidRPr="006A0AF6" w:rsidRDefault="00947DD8" w:rsidP="00830B85">
      <w:pPr>
        <w:spacing w:after="0" w:line="240" w:lineRule="auto"/>
        <w:ind w:firstLine="709"/>
        <w:jc w:val="both"/>
        <w:rPr>
          <w:rFonts w:ascii="Times New Roman" w:hAnsi="Times New Roman" w:cs="Times New Roman"/>
          <w:b/>
          <w:sz w:val="24"/>
          <w:szCs w:val="24"/>
        </w:rPr>
      </w:pPr>
    </w:p>
    <w:sectPr w:rsidR="00947DD8" w:rsidRPr="006A0AF6" w:rsidSect="007141D2">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497" w:rsidRDefault="00754497" w:rsidP="00D047EE">
      <w:pPr>
        <w:spacing w:after="0" w:line="240" w:lineRule="auto"/>
      </w:pPr>
      <w:r>
        <w:separator/>
      </w:r>
    </w:p>
  </w:endnote>
  <w:endnote w:type="continuationSeparator" w:id="1">
    <w:p w:rsidR="00754497" w:rsidRDefault="00754497" w:rsidP="00D04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4094"/>
      <w:docPartObj>
        <w:docPartGallery w:val="Page Numbers (Bottom of Page)"/>
        <w:docPartUnique/>
      </w:docPartObj>
    </w:sdtPr>
    <w:sdtContent>
      <w:p w:rsidR="00830B85" w:rsidRDefault="005F30C4">
        <w:pPr>
          <w:pStyle w:val="af"/>
          <w:jc w:val="right"/>
        </w:pPr>
        <w:fldSimple w:instr=" PAGE   \* MERGEFORMAT ">
          <w:r w:rsidR="00715B29">
            <w:rPr>
              <w:noProof/>
            </w:rPr>
            <w:t>2</w:t>
          </w:r>
        </w:fldSimple>
      </w:p>
    </w:sdtContent>
  </w:sdt>
  <w:p w:rsidR="00830B85" w:rsidRDefault="00830B8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497" w:rsidRDefault="00754497" w:rsidP="00D047EE">
      <w:pPr>
        <w:spacing w:after="0" w:line="240" w:lineRule="auto"/>
      </w:pPr>
      <w:r>
        <w:separator/>
      </w:r>
    </w:p>
  </w:footnote>
  <w:footnote w:type="continuationSeparator" w:id="1">
    <w:p w:rsidR="00754497" w:rsidRDefault="00754497" w:rsidP="00D047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BAE"/>
    <w:multiLevelType w:val="hybridMultilevel"/>
    <w:tmpl w:val="2ED87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436EB"/>
    <w:multiLevelType w:val="hybridMultilevel"/>
    <w:tmpl w:val="115C4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3E51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F718A9"/>
    <w:multiLevelType w:val="hybridMultilevel"/>
    <w:tmpl w:val="91165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60FF1"/>
    <w:multiLevelType w:val="hybridMultilevel"/>
    <w:tmpl w:val="A5FC5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F63970"/>
    <w:multiLevelType w:val="hybridMultilevel"/>
    <w:tmpl w:val="87FC2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80E24"/>
    <w:multiLevelType w:val="multilevel"/>
    <w:tmpl w:val="5D8A075C"/>
    <w:lvl w:ilvl="0">
      <w:start w:val="1"/>
      <w:numFmt w:val="decimal"/>
      <w:lvlText w:val="%1."/>
      <w:lvlJc w:val="left"/>
      <w:pPr>
        <w:tabs>
          <w:tab w:val="num" w:pos="720"/>
        </w:tabs>
        <w:ind w:left="720" w:hanging="360"/>
      </w:pPr>
      <w:rPr>
        <w:rFonts w:hint="default"/>
        <w:b/>
        <w:sz w:val="28"/>
        <w:szCs w:val="28"/>
      </w:rPr>
    </w:lvl>
    <w:lvl w:ilvl="1">
      <w:start w:val="1"/>
      <w:numFmt w:val="upperRoman"/>
      <w:lvlText w:val="%2"/>
      <w:lvlJc w:val="right"/>
      <w:pPr>
        <w:tabs>
          <w:tab w:val="num" w:pos="1440"/>
        </w:tabs>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E55674"/>
    <w:multiLevelType w:val="multilevel"/>
    <w:tmpl w:val="D3FAD5C0"/>
    <w:lvl w:ilvl="0">
      <w:start w:val="1"/>
      <w:numFmt w:val="upperRoman"/>
      <w:lvlText w:val="%1"/>
      <w:lvlJc w:val="right"/>
      <w:pPr>
        <w:ind w:left="1429" w:hanging="360"/>
      </w:pPr>
      <w:rPr>
        <w:rFonts w:hint="default"/>
        <w:b/>
      </w:rPr>
    </w:lvl>
    <w:lvl w:ilvl="1">
      <w:start w:val="1"/>
      <w:numFmt w:val="decimal"/>
      <w:isLgl/>
      <w:lvlText w:val="%1.%2."/>
      <w:lvlJc w:val="left"/>
      <w:pPr>
        <w:ind w:left="2160" w:hanging="720"/>
      </w:pPr>
      <w:rPr>
        <w:rFonts w:hint="default"/>
        <w:b/>
      </w:rPr>
    </w:lvl>
    <w:lvl w:ilvl="2">
      <w:start w:val="1"/>
      <w:numFmt w:val="decimal"/>
      <w:isLgl/>
      <w:lvlText w:val="%1.%2.%3."/>
      <w:lvlJc w:val="left"/>
      <w:pPr>
        <w:ind w:left="2531" w:hanging="720"/>
      </w:pPr>
      <w:rPr>
        <w:rFonts w:hint="default"/>
      </w:rPr>
    </w:lvl>
    <w:lvl w:ilvl="3">
      <w:start w:val="1"/>
      <w:numFmt w:val="decimal"/>
      <w:isLgl/>
      <w:lvlText w:val="%1.%2.%3.%4."/>
      <w:lvlJc w:val="left"/>
      <w:pPr>
        <w:ind w:left="3262" w:hanging="108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4364" w:hanging="1440"/>
      </w:pPr>
      <w:rPr>
        <w:rFonts w:hint="default"/>
      </w:rPr>
    </w:lvl>
    <w:lvl w:ilvl="6">
      <w:start w:val="1"/>
      <w:numFmt w:val="decimal"/>
      <w:isLgl/>
      <w:lvlText w:val="%1.%2.%3.%4.%5.%6.%7."/>
      <w:lvlJc w:val="left"/>
      <w:pPr>
        <w:ind w:left="5095" w:hanging="1800"/>
      </w:pPr>
      <w:rPr>
        <w:rFonts w:hint="default"/>
      </w:rPr>
    </w:lvl>
    <w:lvl w:ilvl="7">
      <w:start w:val="1"/>
      <w:numFmt w:val="decimal"/>
      <w:isLgl/>
      <w:lvlText w:val="%1.%2.%3.%4.%5.%6.%7.%8."/>
      <w:lvlJc w:val="left"/>
      <w:pPr>
        <w:ind w:left="5466" w:hanging="1800"/>
      </w:pPr>
      <w:rPr>
        <w:rFonts w:hint="default"/>
      </w:rPr>
    </w:lvl>
    <w:lvl w:ilvl="8">
      <w:start w:val="1"/>
      <w:numFmt w:val="decimal"/>
      <w:isLgl/>
      <w:lvlText w:val="%1.%2.%3.%4.%5.%6.%7.%8.%9."/>
      <w:lvlJc w:val="left"/>
      <w:pPr>
        <w:ind w:left="6197" w:hanging="2160"/>
      </w:pPr>
      <w:rPr>
        <w:rFonts w:hint="default"/>
      </w:rPr>
    </w:lvl>
  </w:abstractNum>
  <w:abstractNum w:abstractNumId="8">
    <w:nsid w:val="26583C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725684"/>
    <w:multiLevelType w:val="hybridMultilevel"/>
    <w:tmpl w:val="90AA56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C852A5"/>
    <w:multiLevelType w:val="hybridMultilevel"/>
    <w:tmpl w:val="7E7E4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A7EDB"/>
    <w:multiLevelType w:val="hybridMultilevel"/>
    <w:tmpl w:val="701C6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F316C6"/>
    <w:multiLevelType w:val="hybridMultilevel"/>
    <w:tmpl w:val="1BD87C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535C83"/>
    <w:multiLevelType w:val="hybridMultilevel"/>
    <w:tmpl w:val="BFBE9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3C5BC4"/>
    <w:multiLevelType w:val="hybridMultilevel"/>
    <w:tmpl w:val="0774553C"/>
    <w:lvl w:ilvl="0" w:tplc="0419000B">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5">
    <w:nsid w:val="3F8B7C97"/>
    <w:multiLevelType w:val="hybridMultilevel"/>
    <w:tmpl w:val="F1F04B80"/>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6">
    <w:nsid w:val="42D767AE"/>
    <w:multiLevelType w:val="hybridMultilevel"/>
    <w:tmpl w:val="A82083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5B6738C"/>
    <w:multiLevelType w:val="hybridMultilevel"/>
    <w:tmpl w:val="61E65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F735A6"/>
    <w:multiLevelType w:val="multilevel"/>
    <w:tmpl w:val="5D8A075C"/>
    <w:lvl w:ilvl="0">
      <w:start w:val="1"/>
      <w:numFmt w:val="decimal"/>
      <w:lvlText w:val="%1."/>
      <w:lvlJc w:val="left"/>
      <w:pPr>
        <w:tabs>
          <w:tab w:val="num" w:pos="720"/>
        </w:tabs>
        <w:ind w:left="720" w:hanging="360"/>
      </w:pPr>
      <w:rPr>
        <w:rFonts w:hint="default"/>
        <w:b/>
        <w:sz w:val="28"/>
        <w:szCs w:val="28"/>
      </w:rPr>
    </w:lvl>
    <w:lvl w:ilvl="1">
      <w:start w:val="1"/>
      <w:numFmt w:val="upperRoman"/>
      <w:lvlText w:val="%2"/>
      <w:lvlJc w:val="right"/>
      <w:pPr>
        <w:tabs>
          <w:tab w:val="num" w:pos="1440"/>
        </w:tabs>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240BC5"/>
    <w:multiLevelType w:val="hybridMultilevel"/>
    <w:tmpl w:val="48961EEC"/>
    <w:lvl w:ilvl="0" w:tplc="0419000B">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nsid w:val="678C40D4"/>
    <w:multiLevelType w:val="hybridMultilevel"/>
    <w:tmpl w:val="85E8A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146709"/>
    <w:multiLevelType w:val="hybridMultilevel"/>
    <w:tmpl w:val="2AA0B5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2"/>
  </w:num>
  <w:num w:numId="2">
    <w:abstractNumId w:val="11"/>
  </w:num>
  <w:num w:numId="3">
    <w:abstractNumId w:val="13"/>
  </w:num>
  <w:num w:numId="4">
    <w:abstractNumId w:val="20"/>
  </w:num>
  <w:num w:numId="5">
    <w:abstractNumId w:val="14"/>
  </w:num>
  <w:num w:numId="6">
    <w:abstractNumId w:val="19"/>
  </w:num>
  <w:num w:numId="7">
    <w:abstractNumId w:val="17"/>
  </w:num>
  <w:num w:numId="8">
    <w:abstractNumId w:val="7"/>
  </w:num>
  <w:num w:numId="9">
    <w:abstractNumId w:val="8"/>
  </w:num>
  <w:num w:numId="10">
    <w:abstractNumId w:val="2"/>
  </w:num>
  <w:num w:numId="11">
    <w:abstractNumId w:val="6"/>
  </w:num>
  <w:num w:numId="12">
    <w:abstractNumId w:val="15"/>
  </w:num>
  <w:num w:numId="13">
    <w:abstractNumId w:val="18"/>
  </w:num>
  <w:num w:numId="14">
    <w:abstractNumId w:val="0"/>
  </w:num>
  <w:num w:numId="15">
    <w:abstractNumId w:val="9"/>
  </w:num>
  <w:num w:numId="16">
    <w:abstractNumId w:val="1"/>
  </w:num>
  <w:num w:numId="17">
    <w:abstractNumId w:val="4"/>
  </w:num>
  <w:num w:numId="18">
    <w:abstractNumId w:val="16"/>
  </w:num>
  <w:num w:numId="19">
    <w:abstractNumId w:val="3"/>
  </w:num>
  <w:num w:numId="20">
    <w:abstractNumId w:val="10"/>
  </w:num>
  <w:num w:numId="21">
    <w:abstractNumId w:val="2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41D2"/>
    <w:rsid w:val="00253287"/>
    <w:rsid w:val="00254D62"/>
    <w:rsid w:val="00266C6F"/>
    <w:rsid w:val="0031401E"/>
    <w:rsid w:val="00447485"/>
    <w:rsid w:val="00504970"/>
    <w:rsid w:val="005A7E22"/>
    <w:rsid w:val="005F30C4"/>
    <w:rsid w:val="0063177F"/>
    <w:rsid w:val="00651F71"/>
    <w:rsid w:val="006A0AF6"/>
    <w:rsid w:val="007141D2"/>
    <w:rsid w:val="00715B29"/>
    <w:rsid w:val="00754497"/>
    <w:rsid w:val="00806647"/>
    <w:rsid w:val="00830B85"/>
    <w:rsid w:val="00947DD8"/>
    <w:rsid w:val="00962D21"/>
    <w:rsid w:val="00B1557E"/>
    <w:rsid w:val="00C05F6D"/>
    <w:rsid w:val="00CA073C"/>
    <w:rsid w:val="00CE719B"/>
    <w:rsid w:val="00D00B9E"/>
    <w:rsid w:val="00D047EE"/>
    <w:rsid w:val="00DC67E7"/>
    <w:rsid w:val="00DF0FDA"/>
    <w:rsid w:val="00E30EB2"/>
    <w:rsid w:val="00E9485B"/>
    <w:rsid w:val="00FD485A"/>
    <w:rsid w:val="00FE0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B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1D2"/>
    <w:pPr>
      <w:ind w:left="720"/>
      <w:contextualSpacing/>
    </w:pPr>
  </w:style>
  <w:style w:type="paragraph" w:styleId="a4">
    <w:name w:val="Normal (Web)"/>
    <w:basedOn w:val="a"/>
    <w:uiPriority w:val="99"/>
    <w:unhideWhenUsed/>
    <w:rsid w:val="007141D2"/>
    <w:pPr>
      <w:spacing w:before="30" w:after="30" w:line="240" w:lineRule="auto"/>
    </w:pPr>
    <w:rPr>
      <w:rFonts w:ascii="Times New Roman" w:eastAsia="Times New Roman" w:hAnsi="Times New Roman" w:cs="Times New Roman"/>
      <w:sz w:val="20"/>
      <w:szCs w:val="20"/>
    </w:rPr>
  </w:style>
  <w:style w:type="character" w:styleId="a5">
    <w:name w:val="Hyperlink"/>
    <w:basedOn w:val="a0"/>
    <w:uiPriority w:val="99"/>
    <w:unhideWhenUsed/>
    <w:rsid w:val="00651F71"/>
    <w:rPr>
      <w:color w:val="0000FF" w:themeColor="hyperlink"/>
      <w:u w:val="single"/>
    </w:rPr>
  </w:style>
  <w:style w:type="paragraph" w:styleId="a6">
    <w:name w:val="endnote text"/>
    <w:basedOn w:val="a"/>
    <w:link w:val="a7"/>
    <w:uiPriority w:val="99"/>
    <w:semiHidden/>
    <w:unhideWhenUsed/>
    <w:rsid w:val="00D047EE"/>
    <w:pPr>
      <w:spacing w:after="0" w:line="240" w:lineRule="auto"/>
    </w:pPr>
    <w:rPr>
      <w:sz w:val="20"/>
      <w:szCs w:val="20"/>
    </w:rPr>
  </w:style>
  <w:style w:type="character" w:customStyle="1" w:styleId="a7">
    <w:name w:val="Текст концевой сноски Знак"/>
    <w:basedOn w:val="a0"/>
    <w:link w:val="a6"/>
    <w:uiPriority w:val="99"/>
    <w:semiHidden/>
    <w:rsid w:val="00D047EE"/>
    <w:rPr>
      <w:sz w:val="20"/>
      <w:szCs w:val="20"/>
    </w:rPr>
  </w:style>
  <w:style w:type="character" w:styleId="a8">
    <w:name w:val="endnote reference"/>
    <w:basedOn w:val="a0"/>
    <w:uiPriority w:val="99"/>
    <w:semiHidden/>
    <w:unhideWhenUsed/>
    <w:rsid w:val="00D047EE"/>
    <w:rPr>
      <w:vertAlign w:val="superscript"/>
    </w:rPr>
  </w:style>
  <w:style w:type="paragraph" w:styleId="a9">
    <w:name w:val="footnote text"/>
    <w:basedOn w:val="a"/>
    <w:link w:val="aa"/>
    <w:uiPriority w:val="99"/>
    <w:semiHidden/>
    <w:unhideWhenUsed/>
    <w:rsid w:val="00D047EE"/>
    <w:pPr>
      <w:spacing w:after="0" w:line="240" w:lineRule="auto"/>
    </w:pPr>
    <w:rPr>
      <w:sz w:val="20"/>
      <w:szCs w:val="20"/>
    </w:rPr>
  </w:style>
  <w:style w:type="character" w:customStyle="1" w:styleId="aa">
    <w:name w:val="Текст сноски Знак"/>
    <w:basedOn w:val="a0"/>
    <w:link w:val="a9"/>
    <w:uiPriority w:val="99"/>
    <w:semiHidden/>
    <w:rsid w:val="00D047EE"/>
    <w:rPr>
      <w:sz w:val="20"/>
      <w:szCs w:val="20"/>
    </w:rPr>
  </w:style>
  <w:style w:type="character" w:styleId="ab">
    <w:name w:val="footnote reference"/>
    <w:basedOn w:val="a0"/>
    <w:uiPriority w:val="99"/>
    <w:semiHidden/>
    <w:unhideWhenUsed/>
    <w:rsid w:val="00D047EE"/>
    <w:rPr>
      <w:vertAlign w:val="superscript"/>
    </w:rPr>
  </w:style>
  <w:style w:type="character" w:customStyle="1" w:styleId="apple-converted-space">
    <w:name w:val="apple-converted-space"/>
    <w:basedOn w:val="a0"/>
    <w:rsid w:val="005A7E22"/>
  </w:style>
  <w:style w:type="paragraph" w:customStyle="1" w:styleId="ac">
    <w:name w:val="a"/>
    <w:basedOn w:val="a"/>
    <w:rsid w:val="005A7E22"/>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semiHidden/>
    <w:unhideWhenUsed/>
    <w:rsid w:val="00806647"/>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06647"/>
  </w:style>
  <w:style w:type="paragraph" w:styleId="af">
    <w:name w:val="footer"/>
    <w:basedOn w:val="a"/>
    <w:link w:val="af0"/>
    <w:uiPriority w:val="99"/>
    <w:unhideWhenUsed/>
    <w:rsid w:val="008066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06647"/>
  </w:style>
  <w:style w:type="paragraph" w:styleId="af1">
    <w:name w:val="Balloon Text"/>
    <w:basedOn w:val="a"/>
    <w:link w:val="af2"/>
    <w:uiPriority w:val="99"/>
    <w:semiHidden/>
    <w:unhideWhenUsed/>
    <w:rsid w:val="00715B2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15B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786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0E691-2172-49D3-816E-4CDBB8AF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5543</Words>
  <Characters>31598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10</cp:revision>
  <dcterms:created xsi:type="dcterms:W3CDTF">2014-12-11T13:56:00Z</dcterms:created>
  <dcterms:modified xsi:type="dcterms:W3CDTF">2016-01-08T11:29:00Z</dcterms:modified>
</cp:coreProperties>
</file>