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85" w:rsidRPr="00AA47AA" w:rsidRDefault="000B6C85" w:rsidP="000B6C85">
      <w:pPr>
        <w:jc w:val="center"/>
        <w:rPr>
          <w:rFonts w:ascii="Times New Roman" w:hAnsi="Times New Roman" w:cs="Times New Roman"/>
          <w:bCs/>
          <w:i/>
          <w:iCs/>
          <w:sz w:val="28"/>
          <w:szCs w:val="28"/>
        </w:rPr>
      </w:pPr>
      <w:proofErr w:type="gramStart"/>
      <w:r w:rsidRPr="00AA47AA">
        <w:rPr>
          <w:rFonts w:ascii="Times New Roman" w:hAnsi="Times New Roman" w:cs="Times New Roman"/>
          <w:bCs/>
          <w:i/>
          <w:iCs/>
          <w:sz w:val="28"/>
          <w:szCs w:val="28"/>
        </w:rPr>
        <w:t>Муниципальное</w:t>
      </w:r>
      <w:proofErr w:type="gramEnd"/>
      <w:r w:rsidRPr="00AA47AA">
        <w:rPr>
          <w:rFonts w:ascii="Times New Roman" w:hAnsi="Times New Roman" w:cs="Times New Roman"/>
          <w:bCs/>
          <w:i/>
          <w:iCs/>
          <w:sz w:val="28"/>
          <w:szCs w:val="28"/>
        </w:rPr>
        <w:t xml:space="preserve"> общеобразовательное учреждении средняя общеобразовательная школа № 7 Курского муниципального района Ставропольского края</w:t>
      </w:r>
    </w:p>
    <w:tbl>
      <w:tblPr>
        <w:tblStyle w:val="a6"/>
        <w:tblW w:w="5169" w:type="pct"/>
        <w:tblLayout w:type="fixed"/>
        <w:tblLook w:val="01E0"/>
      </w:tblPr>
      <w:tblGrid>
        <w:gridCol w:w="2985"/>
        <w:gridCol w:w="3251"/>
        <w:gridCol w:w="3364"/>
      </w:tblGrid>
      <w:tr w:rsidR="000B6C85" w:rsidRPr="00AA47AA" w:rsidTr="001F6E92">
        <w:tc>
          <w:tcPr>
            <w:tcW w:w="1555" w:type="pct"/>
          </w:tcPr>
          <w:p w:rsidR="000B6C85" w:rsidRPr="00AA47AA" w:rsidRDefault="000B6C85" w:rsidP="001F6E92">
            <w:pPr>
              <w:tabs>
                <w:tab w:val="left" w:pos="9288"/>
              </w:tabs>
              <w:jc w:val="center"/>
              <w:rPr>
                <w:b/>
                <w:sz w:val="24"/>
                <w:szCs w:val="24"/>
              </w:rPr>
            </w:pPr>
            <w:r w:rsidRPr="00AA47AA">
              <w:rPr>
                <w:b/>
                <w:sz w:val="24"/>
                <w:szCs w:val="24"/>
              </w:rPr>
              <w:t>«Принято</w:t>
            </w:r>
            <w:r w:rsidR="00092B9A">
              <w:rPr>
                <w:b/>
                <w:sz w:val="24"/>
                <w:szCs w:val="24"/>
              </w:rPr>
              <w:t xml:space="preserve"> на педагогическом совете</w:t>
            </w:r>
            <w:r w:rsidRPr="00AA47AA">
              <w:rPr>
                <w:b/>
                <w:sz w:val="24"/>
                <w:szCs w:val="24"/>
              </w:rPr>
              <w:t>»</w:t>
            </w:r>
          </w:p>
          <w:p w:rsidR="000B6C85" w:rsidRPr="00AA47AA" w:rsidRDefault="000B6C85" w:rsidP="001F6E92">
            <w:pPr>
              <w:tabs>
                <w:tab w:val="left" w:pos="9288"/>
              </w:tabs>
              <w:jc w:val="both"/>
              <w:rPr>
                <w:sz w:val="24"/>
                <w:szCs w:val="24"/>
              </w:rPr>
            </w:pPr>
            <w:r w:rsidRPr="00AA47AA">
              <w:rPr>
                <w:sz w:val="24"/>
                <w:szCs w:val="24"/>
              </w:rPr>
              <w:t>________ /                   /</w:t>
            </w:r>
          </w:p>
          <w:p w:rsidR="000B6C85" w:rsidRPr="00AA47AA" w:rsidRDefault="000B6C85" w:rsidP="001F6E92">
            <w:pPr>
              <w:tabs>
                <w:tab w:val="left" w:pos="9288"/>
              </w:tabs>
              <w:jc w:val="center"/>
              <w:rPr>
                <w:sz w:val="24"/>
                <w:szCs w:val="24"/>
              </w:rPr>
            </w:pPr>
            <w:r w:rsidRPr="00AA47AA">
              <w:rPr>
                <w:sz w:val="24"/>
                <w:szCs w:val="24"/>
              </w:rPr>
              <w:t xml:space="preserve">               ФИО</w:t>
            </w:r>
          </w:p>
          <w:p w:rsidR="000B6C85" w:rsidRPr="00AA47AA" w:rsidRDefault="000B6C85" w:rsidP="001F6E92">
            <w:pPr>
              <w:tabs>
                <w:tab w:val="left" w:pos="9288"/>
              </w:tabs>
              <w:jc w:val="both"/>
              <w:rPr>
                <w:sz w:val="24"/>
                <w:szCs w:val="24"/>
              </w:rPr>
            </w:pPr>
            <w:r w:rsidRPr="00AA47AA">
              <w:rPr>
                <w:sz w:val="24"/>
                <w:szCs w:val="24"/>
              </w:rPr>
              <w:t xml:space="preserve">Протокол № ___ </w:t>
            </w:r>
            <w:proofErr w:type="gramStart"/>
            <w:r w:rsidRPr="00AA47AA">
              <w:rPr>
                <w:sz w:val="24"/>
                <w:szCs w:val="24"/>
              </w:rPr>
              <w:t>от</w:t>
            </w:r>
            <w:proofErr w:type="gramEnd"/>
            <w:r w:rsidRPr="00AA47AA">
              <w:rPr>
                <w:sz w:val="24"/>
                <w:szCs w:val="24"/>
              </w:rPr>
              <w:t xml:space="preserve"> «_____»</w:t>
            </w:r>
          </w:p>
          <w:p w:rsidR="000B6C85" w:rsidRPr="00AA47AA" w:rsidRDefault="000B6C85" w:rsidP="001F6E92">
            <w:pPr>
              <w:tabs>
                <w:tab w:val="left" w:pos="9288"/>
              </w:tabs>
              <w:jc w:val="both"/>
              <w:rPr>
                <w:sz w:val="24"/>
                <w:szCs w:val="24"/>
              </w:rPr>
            </w:pPr>
            <w:r w:rsidRPr="00AA47AA">
              <w:rPr>
                <w:sz w:val="24"/>
                <w:szCs w:val="24"/>
              </w:rPr>
              <w:t>_________________2015 г.</w:t>
            </w:r>
          </w:p>
          <w:p w:rsidR="000B6C85" w:rsidRPr="00AA47AA" w:rsidRDefault="000B6C85" w:rsidP="001F6E92">
            <w:pPr>
              <w:tabs>
                <w:tab w:val="left" w:pos="9288"/>
              </w:tabs>
              <w:jc w:val="center"/>
              <w:rPr>
                <w:sz w:val="24"/>
                <w:szCs w:val="24"/>
              </w:rPr>
            </w:pPr>
          </w:p>
        </w:tc>
        <w:tc>
          <w:tcPr>
            <w:tcW w:w="1693" w:type="pct"/>
          </w:tcPr>
          <w:p w:rsidR="000B6C85" w:rsidRPr="00AA47AA" w:rsidRDefault="000B6C85" w:rsidP="001F6E92">
            <w:pPr>
              <w:tabs>
                <w:tab w:val="left" w:pos="9288"/>
              </w:tabs>
              <w:jc w:val="center"/>
              <w:rPr>
                <w:b/>
                <w:sz w:val="24"/>
                <w:szCs w:val="24"/>
              </w:rPr>
            </w:pPr>
            <w:r w:rsidRPr="00AA47AA">
              <w:rPr>
                <w:b/>
                <w:sz w:val="24"/>
                <w:szCs w:val="24"/>
              </w:rPr>
              <w:t>«Согласовано»</w:t>
            </w:r>
          </w:p>
          <w:p w:rsidR="000B6C85" w:rsidRPr="00AA47AA" w:rsidRDefault="000B6C85" w:rsidP="001F6E92">
            <w:pPr>
              <w:tabs>
                <w:tab w:val="left" w:pos="9288"/>
              </w:tabs>
              <w:jc w:val="both"/>
              <w:rPr>
                <w:sz w:val="24"/>
                <w:szCs w:val="24"/>
              </w:rPr>
            </w:pPr>
            <w:r w:rsidRPr="00AA47AA">
              <w:rPr>
                <w:sz w:val="24"/>
                <w:szCs w:val="24"/>
              </w:rPr>
              <w:t>Заместитель директора по У</w:t>
            </w:r>
            <w:r w:rsidR="00092B9A">
              <w:rPr>
                <w:sz w:val="24"/>
                <w:szCs w:val="24"/>
              </w:rPr>
              <w:t>В</w:t>
            </w:r>
            <w:r w:rsidRPr="00AA47AA">
              <w:rPr>
                <w:sz w:val="24"/>
                <w:szCs w:val="24"/>
              </w:rPr>
              <w:t>Р МОУ «СОШ № 7»</w:t>
            </w:r>
          </w:p>
          <w:p w:rsidR="000B6C85" w:rsidRPr="00AA47AA" w:rsidRDefault="000B6C85" w:rsidP="001F6E92">
            <w:pPr>
              <w:tabs>
                <w:tab w:val="left" w:pos="9288"/>
              </w:tabs>
              <w:jc w:val="both"/>
              <w:rPr>
                <w:sz w:val="24"/>
                <w:szCs w:val="24"/>
              </w:rPr>
            </w:pPr>
            <w:r w:rsidRPr="00AA47AA">
              <w:rPr>
                <w:sz w:val="24"/>
                <w:szCs w:val="24"/>
              </w:rPr>
              <w:t>___________/</w:t>
            </w:r>
            <w:proofErr w:type="spellStart"/>
            <w:r w:rsidR="00092B9A">
              <w:rPr>
                <w:sz w:val="24"/>
                <w:szCs w:val="24"/>
              </w:rPr>
              <w:t>ОвдиенкоС</w:t>
            </w:r>
            <w:r w:rsidRPr="00AA47AA">
              <w:rPr>
                <w:sz w:val="24"/>
                <w:szCs w:val="24"/>
              </w:rPr>
              <w:t>.</w:t>
            </w:r>
            <w:r w:rsidR="00092B9A">
              <w:rPr>
                <w:sz w:val="24"/>
                <w:szCs w:val="24"/>
              </w:rPr>
              <w:t>В</w:t>
            </w:r>
            <w:proofErr w:type="spellEnd"/>
            <w:r w:rsidRPr="00AA47AA">
              <w:rPr>
                <w:sz w:val="24"/>
                <w:szCs w:val="24"/>
              </w:rPr>
              <w:t>. /</w:t>
            </w:r>
          </w:p>
          <w:p w:rsidR="000B6C85" w:rsidRPr="00AA47AA" w:rsidRDefault="000B6C85" w:rsidP="001F6E92">
            <w:pPr>
              <w:tabs>
                <w:tab w:val="left" w:pos="9288"/>
              </w:tabs>
              <w:jc w:val="center"/>
              <w:rPr>
                <w:sz w:val="24"/>
                <w:szCs w:val="24"/>
              </w:rPr>
            </w:pPr>
            <w:r w:rsidRPr="00AA47AA">
              <w:rPr>
                <w:sz w:val="24"/>
                <w:szCs w:val="24"/>
              </w:rPr>
              <w:t xml:space="preserve">                    ФИО</w:t>
            </w:r>
          </w:p>
          <w:p w:rsidR="000B6C85" w:rsidRPr="00AA47AA" w:rsidRDefault="000B6C85" w:rsidP="001F6E92">
            <w:pPr>
              <w:tabs>
                <w:tab w:val="left" w:pos="9288"/>
              </w:tabs>
              <w:jc w:val="both"/>
              <w:rPr>
                <w:sz w:val="24"/>
                <w:szCs w:val="24"/>
              </w:rPr>
            </w:pPr>
            <w:r w:rsidRPr="00AA47AA">
              <w:rPr>
                <w:sz w:val="24"/>
                <w:szCs w:val="24"/>
              </w:rPr>
              <w:t xml:space="preserve"> «_____»______________2015г.</w:t>
            </w:r>
          </w:p>
          <w:p w:rsidR="000B6C85" w:rsidRPr="00AA47AA" w:rsidRDefault="000B6C85" w:rsidP="001F6E92">
            <w:pPr>
              <w:tabs>
                <w:tab w:val="left" w:pos="9288"/>
              </w:tabs>
              <w:jc w:val="center"/>
              <w:rPr>
                <w:sz w:val="24"/>
                <w:szCs w:val="24"/>
              </w:rPr>
            </w:pPr>
          </w:p>
        </w:tc>
        <w:tc>
          <w:tcPr>
            <w:tcW w:w="1752" w:type="pct"/>
          </w:tcPr>
          <w:p w:rsidR="000B6C85" w:rsidRPr="00AA47AA" w:rsidRDefault="000B6C85" w:rsidP="001F6E92">
            <w:pPr>
              <w:tabs>
                <w:tab w:val="left" w:pos="9288"/>
              </w:tabs>
              <w:jc w:val="center"/>
              <w:rPr>
                <w:b/>
                <w:sz w:val="24"/>
                <w:szCs w:val="24"/>
              </w:rPr>
            </w:pPr>
            <w:r w:rsidRPr="00AA47AA">
              <w:rPr>
                <w:b/>
                <w:sz w:val="24"/>
                <w:szCs w:val="24"/>
              </w:rPr>
              <w:t>«Утверждаю»</w:t>
            </w:r>
          </w:p>
          <w:p w:rsidR="000B6C85" w:rsidRPr="00AA47AA" w:rsidRDefault="000B6C85" w:rsidP="001F6E92">
            <w:pPr>
              <w:tabs>
                <w:tab w:val="left" w:pos="9288"/>
              </w:tabs>
              <w:jc w:val="both"/>
              <w:rPr>
                <w:sz w:val="24"/>
                <w:szCs w:val="24"/>
              </w:rPr>
            </w:pPr>
            <w:r w:rsidRPr="00AA47AA">
              <w:rPr>
                <w:sz w:val="24"/>
                <w:szCs w:val="24"/>
              </w:rPr>
              <w:t>Директор МОУ «СОШ № 7»</w:t>
            </w:r>
          </w:p>
          <w:p w:rsidR="000B6C85" w:rsidRPr="00AA47AA" w:rsidRDefault="000B6C85" w:rsidP="001F6E92">
            <w:pPr>
              <w:tabs>
                <w:tab w:val="left" w:pos="9288"/>
              </w:tabs>
              <w:jc w:val="both"/>
              <w:rPr>
                <w:sz w:val="24"/>
                <w:szCs w:val="24"/>
              </w:rPr>
            </w:pPr>
            <w:r w:rsidRPr="00AA47AA">
              <w:rPr>
                <w:sz w:val="24"/>
                <w:szCs w:val="24"/>
              </w:rPr>
              <w:t>_____________/</w:t>
            </w:r>
            <w:proofErr w:type="spellStart"/>
            <w:r w:rsidRPr="00AA47AA">
              <w:rPr>
                <w:sz w:val="24"/>
                <w:szCs w:val="24"/>
              </w:rPr>
              <w:t>Спивак</w:t>
            </w:r>
            <w:proofErr w:type="spellEnd"/>
            <w:r w:rsidRPr="00AA47AA">
              <w:rPr>
                <w:sz w:val="24"/>
                <w:szCs w:val="24"/>
              </w:rPr>
              <w:t xml:space="preserve"> Л.А./</w:t>
            </w:r>
          </w:p>
          <w:p w:rsidR="000B6C85" w:rsidRPr="00AA47AA" w:rsidRDefault="000B6C85" w:rsidP="001F6E92">
            <w:pPr>
              <w:tabs>
                <w:tab w:val="left" w:pos="9288"/>
              </w:tabs>
              <w:jc w:val="center"/>
              <w:rPr>
                <w:sz w:val="24"/>
                <w:szCs w:val="24"/>
              </w:rPr>
            </w:pPr>
            <w:r w:rsidRPr="00AA47AA">
              <w:rPr>
                <w:sz w:val="24"/>
                <w:szCs w:val="24"/>
              </w:rPr>
              <w:t xml:space="preserve">                 ФИО</w:t>
            </w:r>
          </w:p>
          <w:p w:rsidR="000B6C85" w:rsidRPr="00AA47AA" w:rsidRDefault="000B6C85" w:rsidP="001F6E92">
            <w:pPr>
              <w:tabs>
                <w:tab w:val="left" w:pos="9288"/>
              </w:tabs>
              <w:jc w:val="both"/>
              <w:rPr>
                <w:sz w:val="24"/>
                <w:szCs w:val="24"/>
              </w:rPr>
            </w:pPr>
            <w:r w:rsidRPr="00AA47AA">
              <w:rPr>
                <w:sz w:val="24"/>
                <w:szCs w:val="24"/>
              </w:rPr>
              <w:t xml:space="preserve">Приказ № _______ </w:t>
            </w:r>
          </w:p>
          <w:p w:rsidR="000B6C85" w:rsidRPr="00AA47AA" w:rsidRDefault="000B6C85" w:rsidP="001F6E92">
            <w:pPr>
              <w:tabs>
                <w:tab w:val="left" w:pos="9288"/>
              </w:tabs>
              <w:jc w:val="both"/>
              <w:rPr>
                <w:sz w:val="24"/>
                <w:szCs w:val="24"/>
              </w:rPr>
            </w:pPr>
            <w:r w:rsidRPr="00AA47AA">
              <w:rPr>
                <w:sz w:val="24"/>
                <w:szCs w:val="24"/>
              </w:rPr>
              <w:t>от «____»_____________ 2015г.</w:t>
            </w:r>
          </w:p>
          <w:p w:rsidR="000B6C85" w:rsidRPr="00AA47AA" w:rsidRDefault="000B6C85" w:rsidP="001F6E92">
            <w:pPr>
              <w:tabs>
                <w:tab w:val="left" w:pos="9288"/>
              </w:tabs>
              <w:jc w:val="center"/>
              <w:rPr>
                <w:sz w:val="24"/>
                <w:szCs w:val="24"/>
              </w:rPr>
            </w:pPr>
          </w:p>
        </w:tc>
      </w:tr>
    </w:tbl>
    <w:p w:rsidR="00BA0FE4"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rFonts w:ascii="Times New Roman" w:hAnsi="Times New Roman" w:cs="Times New Roman"/>
          <w:b/>
          <w:bCs/>
          <w:sz w:val="48"/>
          <w:szCs w:val="48"/>
        </w:rPr>
      </w:pPr>
    </w:p>
    <w:p w:rsidR="00BA0FE4" w:rsidRDefault="00BA0FE4" w:rsidP="000B6C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rPr>
          <w:rFonts w:ascii="Times New Roman" w:hAnsi="Times New Roman" w:cs="Times New Roman"/>
          <w:b/>
          <w:bCs/>
          <w:sz w:val="48"/>
          <w:szCs w:val="48"/>
        </w:rPr>
      </w:pPr>
    </w:p>
    <w:p w:rsidR="00BA0FE4" w:rsidRPr="00BA0FE4"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rFonts w:ascii="Times New Roman" w:hAnsi="Times New Roman" w:cs="Times New Roman"/>
          <w:b/>
          <w:bCs/>
          <w:sz w:val="48"/>
          <w:szCs w:val="48"/>
        </w:rPr>
      </w:pPr>
      <w:r w:rsidRPr="00BA0FE4">
        <w:rPr>
          <w:rFonts w:ascii="Times New Roman" w:hAnsi="Times New Roman" w:cs="Times New Roman"/>
          <w:b/>
          <w:bCs/>
          <w:sz w:val="48"/>
          <w:szCs w:val="48"/>
        </w:rPr>
        <w:t xml:space="preserve">ПРОГРАММА </w:t>
      </w:r>
      <w:r>
        <w:rPr>
          <w:rFonts w:ascii="Times New Roman" w:hAnsi="Times New Roman" w:cs="Times New Roman"/>
          <w:b/>
          <w:bCs/>
          <w:sz w:val="48"/>
          <w:szCs w:val="48"/>
        </w:rPr>
        <w:t>КРУЖКА</w:t>
      </w:r>
      <w:r w:rsidRPr="00BA0FE4">
        <w:rPr>
          <w:rFonts w:ascii="Times New Roman" w:hAnsi="Times New Roman" w:cs="Times New Roman"/>
          <w:b/>
          <w:bCs/>
          <w:sz w:val="48"/>
          <w:szCs w:val="48"/>
        </w:rPr>
        <w:t xml:space="preserve"> </w:t>
      </w:r>
    </w:p>
    <w:p w:rsidR="00BA0FE4" w:rsidRPr="00BA0FE4"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rFonts w:ascii="Times New Roman" w:hAnsi="Times New Roman" w:cs="Times New Roman"/>
          <w:b/>
          <w:bCs/>
          <w:sz w:val="36"/>
          <w:szCs w:val="36"/>
        </w:rPr>
      </w:pPr>
      <w:r w:rsidRPr="00BA0FE4">
        <w:rPr>
          <w:rFonts w:ascii="Times New Roman" w:hAnsi="Times New Roman" w:cs="Times New Roman"/>
          <w:b/>
          <w:bCs/>
          <w:sz w:val="48"/>
          <w:szCs w:val="48"/>
        </w:rPr>
        <w:t>«ОСНОВЫ ПРАВОСЛАВНОЙ КУЛЬТУРЫ»</w:t>
      </w:r>
    </w:p>
    <w:p w:rsidR="00BA0FE4" w:rsidRPr="00BA0FE4"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rFonts w:ascii="Times New Roman" w:hAnsi="Times New Roman" w:cs="Times New Roman"/>
          <w:b/>
          <w:bCs/>
          <w:sz w:val="36"/>
          <w:szCs w:val="36"/>
        </w:rPr>
      </w:pPr>
      <w:r w:rsidRPr="00BA0FE4">
        <w:rPr>
          <w:rFonts w:ascii="Times New Roman" w:hAnsi="Times New Roman" w:cs="Times New Roman"/>
          <w:b/>
          <w:bCs/>
          <w:sz w:val="36"/>
          <w:szCs w:val="36"/>
        </w:rPr>
        <w:t xml:space="preserve">для средней общеобразовательной школы: </w:t>
      </w:r>
    </w:p>
    <w:p w:rsidR="00BA0FE4" w:rsidRPr="00BA0FE4"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rFonts w:ascii="Times New Roman" w:hAnsi="Times New Roman" w:cs="Times New Roman"/>
          <w:sz w:val="36"/>
          <w:szCs w:val="36"/>
        </w:rPr>
      </w:pPr>
      <w:r w:rsidRPr="00BA0FE4">
        <w:rPr>
          <w:rFonts w:ascii="Times New Roman" w:hAnsi="Times New Roman" w:cs="Times New Roman"/>
          <w:b/>
          <w:bCs/>
          <w:sz w:val="36"/>
          <w:szCs w:val="36"/>
        </w:rPr>
        <w:t>1-4 класс</w:t>
      </w:r>
    </w:p>
    <w:p w:rsidR="000B6C85" w:rsidRPr="00AA47AA" w:rsidRDefault="000B6C85" w:rsidP="000B6C85">
      <w:pPr>
        <w:tabs>
          <w:tab w:val="left" w:pos="9288"/>
        </w:tabs>
        <w:ind w:left="360"/>
        <w:jc w:val="center"/>
        <w:rPr>
          <w:rFonts w:ascii="Times New Roman" w:hAnsi="Times New Roman" w:cs="Times New Roman"/>
          <w:sz w:val="28"/>
          <w:szCs w:val="28"/>
          <w:u w:val="single"/>
        </w:rPr>
      </w:pPr>
      <w:r w:rsidRPr="00AA47AA">
        <w:rPr>
          <w:rFonts w:ascii="Times New Roman" w:hAnsi="Times New Roman" w:cs="Times New Roman"/>
          <w:sz w:val="28"/>
          <w:szCs w:val="28"/>
          <w:u w:val="single"/>
        </w:rPr>
        <w:t xml:space="preserve">Борисовой Валентины </w:t>
      </w:r>
      <w:r>
        <w:rPr>
          <w:rFonts w:ascii="Times New Roman" w:hAnsi="Times New Roman" w:cs="Times New Roman"/>
          <w:sz w:val="28"/>
          <w:szCs w:val="28"/>
          <w:u w:val="single"/>
        </w:rPr>
        <w:t>А</w:t>
      </w:r>
      <w:r w:rsidRPr="00AA47AA">
        <w:rPr>
          <w:rFonts w:ascii="Times New Roman" w:hAnsi="Times New Roman" w:cs="Times New Roman"/>
          <w:sz w:val="28"/>
          <w:szCs w:val="28"/>
          <w:u w:val="single"/>
        </w:rPr>
        <w:t>натольевны,</w:t>
      </w:r>
    </w:p>
    <w:p w:rsidR="000B6C85" w:rsidRPr="00AA47AA" w:rsidRDefault="000B6C85" w:rsidP="000B6C85">
      <w:pPr>
        <w:tabs>
          <w:tab w:val="left" w:pos="9288"/>
        </w:tabs>
        <w:ind w:left="360"/>
        <w:jc w:val="center"/>
        <w:rPr>
          <w:rFonts w:ascii="Times New Roman" w:hAnsi="Times New Roman" w:cs="Times New Roman"/>
          <w:sz w:val="28"/>
          <w:szCs w:val="28"/>
          <w:u w:val="single"/>
        </w:rPr>
      </w:pPr>
      <w:r w:rsidRPr="00AA47AA">
        <w:rPr>
          <w:rFonts w:ascii="Times New Roman" w:hAnsi="Times New Roman" w:cs="Times New Roman"/>
          <w:sz w:val="28"/>
          <w:szCs w:val="28"/>
          <w:u w:val="single"/>
        </w:rPr>
        <w:t>учителя  начальных  классов,</w:t>
      </w:r>
    </w:p>
    <w:p w:rsidR="00BA0FE4" w:rsidRDefault="000B6C85" w:rsidP="000B6C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Bookman Old Style" w:hAnsi="Bookman Old Style" w:cs="Baltica"/>
          <w:sz w:val="36"/>
          <w:szCs w:val="36"/>
        </w:rPr>
      </w:pPr>
      <w:r w:rsidRPr="00AA47AA">
        <w:rPr>
          <w:rFonts w:ascii="Times New Roman" w:hAnsi="Times New Roman" w:cs="Times New Roman"/>
          <w:sz w:val="28"/>
          <w:szCs w:val="28"/>
          <w:u w:val="single"/>
        </w:rPr>
        <w:t>высшей  квалификационной  категории</w:t>
      </w:r>
    </w:p>
    <w:p w:rsidR="00BA0FE4"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Bookman Old Style" w:hAnsi="Bookman Old Style" w:cs="Baltica"/>
          <w:i/>
          <w:iCs/>
          <w:sz w:val="32"/>
          <w:szCs w:val="32"/>
        </w:rPr>
      </w:pPr>
    </w:p>
    <w:p w:rsidR="00BA0FE4" w:rsidRPr="00BA0FE4" w:rsidRDefault="00BA0FE4" w:rsidP="000B6C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right"/>
        <w:rPr>
          <w:rFonts w:ascii="Times New Roman" w:hAnsi="Times New Roman" w:cs="Times New Roman"/>
          <w:i/>
          <w:iCs/>
          <w:sz w:val="28"/>
          <w:szCs w:val="28"/>
        </w:rPr>
      </w:pPr>
      <w:r w:rsidRPr="00BA0FE4">
        <w:rPr>
          <w:rFonts w:ascii="Times New Roman" w:hAnsi="Times New Roman" w:cs="Times New Roman"/>
          <w:i/>
          <w:iCs/>
          <w:sz w:val="28"/>
          <w:szCs w:val="28"/>
        </w:rPr>
        <w:t>Автор программы: Протоиерей Виктор ДОРОФЕЕВ,</w:t>
      </w:r>
    </w:p>
    <w:p w:rsidR="00BA0FE4" w:rsidRPr="000B6C85" w:rsidRDefault="00BA0FE4" w:rsidP="000B6C85">
      <w:pPr>
        <w:jc w:val="right"/>
        <w:rPr>
          <w:rFonts w:ascii="Times New Roman" w:hAnsi="Times New Roman" w:cs="Times New Roman"/>
          <w:i/>
          <w:iCs/>
          <w:sz w:val="28"/>
          <w:szCs w:val="28"/>
        </w:rPr>
      </w:pPr>
      <w:r w:rsidRPr="00BA0FE4">
        <w:rPr>
          <w:rFonts w:ascii="Times New Roman" w:hAnsi="Times New Roman" w:cs="Times New Roman"/>
          <w:i/>
          <w:iCs/>
          <w:sz w:val="28"/>
          <w:szCs w:val="28"/>
        </w:rPr>
        <w:t>О.Л. ЯНУШКЯВИЧЕНЕ</w:t>
      </w:r>
    </w:p>
    <w:p w:rsidR="000B6C85" w:rsidRDefault="000B6C85" w:rsidP="000B6C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center"/>
        <w:rPr>
          <w:rFonts w:ascii="Times New Roman" w:hAnsi="Times New Roman" w:cs="Times New Roman"/>
          <w:sz w:val="28"/>
          <w:szCs w:val="28"/>
        </w:rPr>
      </w:pPr>
      <w:r>
        <w:rPr>
          <w:rFonts w:ascii="Times New Roman" w:hAnsi="Times New Roman" w:cs="Times New Roman"/>
          <w:sz w:val="28"/>
          <w:szCs w:val="28"/>
        </w:rPr>
        <w:t xml:space="preserve">2015-2016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w:t>
      </w:r>
      <w:proofErr w:type="spellEnd"/>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sz w:val="28"/>
          <w:szCs w:val="28"/>
        </w:rPr>
      </w:pPr>
      <w:proofErr w:type="gramStart"/>
      <w:r w:rsidRPr="00EC5FC7">
        <w:rPr>
          <w:rFonts w:ascii="Times New Roman" w:hAnsi="Times New Roman" w:cs="Times New Roman"/>
          <w:sz w:val="28"/>
          <w:szCs w:val="28"/>
        </w:rPr>
        <w:lastRenderedPageBreak/>
        <w:t xml:space="preserve">Данная программа – результат обобщения многолетнего опыта преподавания предмета «Основы православной культуры» по программам О.Л. </w:t>
      </w:r>
      <w:proofErr w:type="spellStart"/>
      <w:r w:rsidRPr="00EC5FC7">
        <w:rPr>
          <w:rFonts w:ascii="Times New Roman" w:hAnsi="Times New Roman" w:cs="Times New Roman"/>
          <w:sz w:val="28"/>
          <w:szCs w:val="28"/>
        </w:rPr>
        <w:t>Янушкявичене</w:t>
      </w:r>
      <w:proofErr w:type="spellEnd"/>
      <w:r w:rsidRPr="00EC5FC7">
        <w:rPr>
          <w:rFonts w:ascii="Times New Roman" w:hAnsi="Times New Roman" w:cs="Times New Roman"/>
          <w:sz w:val="28"/>
          <w:szCs w:val="28"/>
        </w:rPr>
        <w:t xml:space="preserve"> (г. Вильнюс, Литва), протоиерея Виктора Дорофеева, О.К. Харитоновой (Ногинский район Московской области), Т.И. Гончаровой, Н.И. </w:t>
      </w:r>
      <w:proofErr w:type="spellStart"/>
      <w:r w:rsidRPr="00EC5FC7">
        <w:rPr>
          <w:rFonts w:ascii="Times New Roman" w:hAnsi="Times New Roman" w:cs="Times New Roman"/>
          <w:sz w:val="28"/>
          <w:szCs w:val="28"/>
        </w:rPr>
        <w:t>Заболотской</w:t>
      </w:r>
      <w:proofErr w:type="spellEnd"/>
      <w:r w:rsidRPr="00EC5FC7">
        <w:rPr>
          <w:rFonts w:ascii="Times New Roman" w:hAnsi="Times New Roman" w:cs="Times New Roman"/>
          <w:sz w:val="28"/>
          <w:szCs w:val="28"/>
        </w:rPr>
        <w:t xml:space="preserve">, Н.В. </w:t>
      </w:r>
      <w:proofErr w:type="spellStart"/>
      <w:r w:rsidRPr="00EC5FC7">
        <w:rPr>
          <w:rFonts w:ascii="Times New Roman" w:hAnsi="Times New Roman" w:cs="Times New Roman"/>
          <w:sz w:val="28"/>
          <w:szCs w:val="28"/>
        </w:rPr>
        <w:t>Скурской</w:t>
      </w:r>
      <w:proofErr w:type="spellEnd"/>
      <w:r w:rsidRPr="00EC5FC7">
        <w:rPr>
          <w:rFonts w:ascii="Times New Roman" w:hAnsi="Times New Roman" w:cs="Times New Roman"/>
          <w:sz w:val="28"/>
          <w:szCs w:val="28"/>
        </w:rPr>
        <w:t xml:space="preserve"> (г. Санкт-Петербург); учитывался опыт других авторов программ и пособий, а также практический опыт преподавания предмета.</w:t>
      </w:r>
      <w:proofErr w:type="gramEnd"/>
    </w:p>
    <w:p w:rsidR="00BA0FE4" w:rsidRPr="00EC5FC7" w:rsidRDefault="00BA0FE4" w:rsidP="00BA0FE4">
      <w:pPr>
        <w:jc w:val="both"/>
        <w:rPr>
          <w:rFonts w:ascii="Times New Roman" w:hAnsi="Times New Roman" w:cs="Times New Roman"/>
          <w:i/>
          <w:iCs/>
          <w:sz w:val="28"/>
          <w:szCs w:val="28"/>
        </w:rPr>
      </w:pPr>
      <w:r w:rsidRPr="00EC5FC7">
        <w:rPr>
          <w:rFonts w:ascii="Times New Roman" w:hAnsi="Times New Roman" w:cs="Times New Roman"/>
          <w:i/>
          <w:iCs/>
          <w:sz w:val="28"/>
          <w:szCs w:val="28"/>
        </w:rPr>
        <w:t xml:space="preserve">Авторы выражают благодарность рецензентам, сделавшим ряд ценных замечаний, преподавателям из разных регионов России, участвовавшим в обсуждении программы на семинаре, проходившем 1-7 июля 2004 года в Троице-Сергиевой Лавре, </w:t>
      </w:r>
      <w:proofErr w:type="spellStart"/>
      <w:r w:rsidRPr="00EC5FC7">
        <w:rPr>
          <w:rFonts w:ascii="Times New Roman" w:hAnsi="Times New Roman" w:cs="Times New Roman"/>
          <w:i/>
          <w:iCs/>
          <w:sz w:val="28"/>
          <w:szCs w:val="28"/>
        </w:rPr>
        <w:t>Скурской</w:t>
      </w:r>
      <w:proofErr w:type="spellEnd"/>
      <w:r w:rsidRPr="00EC5FC7">
        <w:rPr>
          <w:rFonts w:ascii="Times New Roman" w:hAnsi="Times New Roman" w:cs="Times New Roman"/>
          <w:i/>
          <w:iCs/>
          <w:sz w:val="28"/>
          <w:szCs w:val="28"/>
        </w:rPr>
        <w:t xml:space="preserve"> Н.В., принявшей участие в работе над программой для младших классов.</w:t>
      </w:r>
    </w:p>
    <w:p w:rsidR="00BA0FE4" w:rsidRPr="00EC5FC7" w:rsidRDefault="00BA0FE4" w:rsidP="00BA0FE4">
      <w:pPr>
        <w:autoSpaceDE w:val="0"/>
        <w:autoSpaceDN w:val="0"/>
        <w:adjustRightInd w:val="0"/>
        <w:ind w:firstLine="283"/>
        <w:jc w:val="both"/>
        <w:rPr>
          <w:rFonts w:ascii="Times New Roman" w:hAnsi="Times New Roman" w:cs="Times New Roman"/>
          <w:b/>
          <w:bCs/>
          <w:sz w:val="28"/>
          <w:szCs w:val="28"/>
        </w:rPr>
      </w:pPr>
      <w:r w:rsidRPr="00EC5FC7">
        <w:rPr>
          <w:rFonts w:ascii="Times New Roman" w:hAnsi="Times New Roman" w:cs="Times New Roman"/>
          <w:b/>
          <w:bCs/>
          <w:i/>
          <w:iCs/>
          <w:sz w:val="28"/>
          <w:szCs w:val="28"/>
        </w:rPr>
        <w:t>Рецензенты:</w:t>
      </w:r>
      <w:r w:rsidRPr="00EC5FC7">
        <w:rPr>
          <w:rFonts w:ascii="Times New Roman" w:hAnsi="Times New Roman" w:cs="Times New Roman"/>
          <w:b/>
          <w:bCs/>
          <w:sz w:val="28"/>
          <w:szCs w:val="28"/>
        </w:rPr>
        <w:t xml:space="preserve"> </w:t>
      </w:r>
    </w:p>
    <w:p w:rsidR="00BA0FE4" w:rsidRPr="00EC5FC7" w:rsidRDefault="00BA0FE4" w:rsidP="00BA0FE4">
      <w:pPr>
        <w:autoSpaceDE w:val="0"/>
        <w:autoSpaceDN w:val="0"/>
        <w:adjustRightInd w:val="0"/>
        <w:spacing w:before="57"/>
        <w:ind w:firstLine="283"/>
        <w:jc w:val="both"/>
        <w:rPr>
          <w:rFonts w:ascii="Times New Roman" w:hAnsi="Times New Roman" w:cs="Times New Roman"/>
          <w:b/>
          <w:bCs/>
          <w:sz w:val="28"/>
          <w:szCs w:val="28"/>
        </w:rPr>
      </w:pPr>
      <w:proofErr w:type="spellStart"/>
      <w:r w:rsidRPr="00EC5FC7">
        <w:rPr>
          <w:rFonts w:ascii="Times New Roman" w:hAnsi="Times New Roman" w:cs="Times New Roman"/>
          <w:b/>
          <w:bCs/>
          <w:sz w:val="28"/>
          <w:szCs w:val="28"/>
        </w:rPr>
        <w:t>Абехтикова</w:t>
      </w:r>
      <w:proofErr w:type="spellEnd"/>
      <w:r w:rsidRPr="00EC5FC7">
        <w:rPr>
          <w:rFonts w:ascii="Times New Roman" w:hAnsi="Times New Roman" w:cs="Times New Roman"/>
          <w:b/>
          <w:bCs/>
          <w:sz w:val="28"/>
          <w:szCs w:val="28"/>
        </w:rPr>
        <w:t xml:space="preserve"> М.Б.</w:t>
      </w:r>
      <w:r w:rsidRPr="00EC5FC7">
        <w:rPr>
          <w:rFonts w:ascii="Times New Roman" w:hAnsi="Times New Roman" w:cs="Times New Roman"/>
          <w:sz w:val="28"/>
          <w:szCs w:val="28"/>
        </w:rPr>
        <w:t xml:space="preserve">, </w:t>
      </w:r>
      <w:r w:rsidRPr="00EC5FC7">
        <w:rPr>
          <w:rFonts w:ascii="Times New Roman" w:hAnsi="Times New Roman" w:cs="Times New Roman"/>
          <w:i/>
          <w:iCs/>
          <w:sz w:val="28"/>
          <w:szCs w:val="28"/>
        </w:rPr>
        <w:t xml:space="preserve">учитель ОПК; </w:t>
      </w:r>
    </w:p>
    <w:p w:rsidR="00BA0FE4" w:rsidRPr="00EC5FC7" w:rsidRDefault="00BA0FE4" w:rsidP="00BA0FE4">
      <w:pPr>
        <w:autoSpaceDE w:val="0"/>
        <w:autoSpaceDN w:val="0"/>
        <w:adjustRightInd w:val="0"/>
        <w:spacing w:before="57"/>
        <w:ind w:firstLine="283"/>
        <w:jc w:val="both"/>
        <w:rPr>
          <w:rFonts w:ascii="Times New Roman" w:hAnsi="Times New Roman" w:cs="Times New Roman"/>
          <w:b/>
          <w:bCs/>
          <w:sz w:val="28"/>
          <w:szCs w:val="28"/>
        </w:rPr>
      </w:pPr>
      <w:r w:rsidRPr="00EC5FC7">
        <w:rPr>
          <w:rFonts w:ascii="Times New Roman" w:hAnsi="Times New Roman" w:cs="Times New Roman"/>
          <w:b/>
          <w:bCs/>
          <w:sz w:val="28"/>
          <w:szCs w:val="28"/>
        </w:rPr>
        <w:t>Абраменкова В.В.</w:t>
      </w:r>
      <w:r w:rsidRPr="00EC5FC7">
        <w:rPr>
          <w:rFonts w:ascii="Times New Roman" w:hAnsi="Times New Roman" w:cs="Times New Roman"/>
          <w:sz w:val="28"/>
          <w:szCs w:val="28"/>
        </w:rPr>
        <w:t xml:space="preserve">,  </w:t>
      </w:r>
      <w:r w:rsidRPr="00EC5FC7">
        <w:rPr>
          <w:rFonts w:ascii="Times New Roman" w:hAnsi="Times New Roman" w:cs="Times New Roman"/>
          <w:i/>
          <w:iCs/>
          <w:sz w:val="28"/>
          <w:szCs w:val="28"/>
        </w:rPr>
        <w:t>профессор, доктор психологических наук;</w:t>
      </w:r>
      <w:r w:rsidRPr="00EC5FC7">
        <w:rPr>
          <w:rFonts w:ascii="Times New Roman" w:hAnsi="Times New Roman" w:cs="Times New Roman"/>
          <w:b/>
          <w:bCs/>
          <w:sz w:val="28"/>
          <w:szCs w:val="28"/>
        </w:rPr>
        <w:t xml:space="preserve"> </w:t>
      </w:r>
    </w:p>
    <w:p w:rsidR="00BA0FE4" w:rsidRPr="00EC5FC7" w:rsidRDefault="00BA0FE4" w:rsidP="00BA0FE4">
      <w:pPr>
        <w:autoSpaceDE w:val="0"/>
        <w:autoSpaceDN w:val="0"/>
        <w:adjustRightInd w:val="0"/>
        <w:spacing w:before="57"/>
        <w:ind w:firstLine="283"/>
        <w:jc w:val="both"/>
        <w:rPr>
          <w:rFonts w:ascii="Times New Roman" w:hAnsi="Times New Roman" w:cs="Times New Roman"/>
          <w:b/>
          <w:bCs/>
          <w:sz w:val="28"/>
          <w:szCs w:val="28"/>
        </w:rPr>
      </w:pPr>
      <w:r w:rsidRPr="00EC5FC7">
        <w:rPr>
          <w:rFonts w:ascii="Times New Roman" w:hAnsi="Times New Roman" w:cs="Times New Roman"/>
          <w:b/>
          <w:bCs/>
          <w:sz w:val="28"/>
          <w:szCs w:val="28"/>
        </w:rPr>
        <w:t>Батурина Е.С.</w:t>
      </w:r>
      <w:r w:rsidRPr="00EC5FC7">
        <w:rPr>
          <w:rFonts w:ascii="Times New Roman" w:hAnsi="Times New Roman" w:cs="Times New Roman"/>
          <w:sz w:val="28"/>
          <w:szCs w:val="28"/>
        </w:rPr>
        <w:t xml:space="preserve">, </w:t>
      </w:r>
      <w:r w:rsidRPr="00EC5FC7">
        <w:rPr>
          <w:rFonts w:ascii="Times New Roman" w:hAnsi="Times New Roman" w:cs="Times New Roman"/>
          <w:i/>
          <w:iCs/>
          <w:sz w:val="28"/>
          <w:szCs w:val="28"/>
        </w:rPr>
        <w:t>преподаватель воскресной школы Донского монастыря г</w:t>
      </w:r>
      <w:proofErr w:type="gramStart"/>
      <w:r w:rsidRPr="00EC5FC7">
        <w:rPr>
          <w:rFonts w:ascii="Times New Roman" w:hAnsi="Times New Roman" w:cs="Times New Roman"/>
          <w:i/>
          <w:iCs/>
          <w:sz w:val="28"/>
          <w:szCs w:val="28"/>
        </w:rPr>
        <w:t>.М</w:t>
      </w:r>
      <w:proofErr w:type="gramEnd"/>
      <w:r w:rsidRPr="00EC5FC7">
        <w:rPr>
          <w:rFonts w:ascii="Times New Roman" w:hAnsi="Times New Roman" w:cs="Times New Roman"/>
          <w:i/>
          <w:iCs/>
          <w:sz w:val="28"/>
          <w:szCs w:val="28"/>
        </w:rPr>
        <w:t xml:space="preserve">осквы; </w:t>
      </w:r>
    </w:p>
    <w:p w:rsidR="00BA0FE4" w:rsidRPr="00EC5FC7" w:rsidRDefault="00BA0FE4" w:rsidP="00BA0FE4">
      <w:pPr>
        <w:autoSpaceDE w:val="0"/>
        <w:autoSpaceDN w:val="0"/>
        <w:adjustRightInd w:val="0"/>
        <w:spacing w:before="57"/>
        <w:ind w:firstLine="283"/>
        <w:jc w:val="both"/>
        <w:rPr>
          <w:rFonts w:ascii="Times New Roman" w:hAnsi="Times New Roman" w:cs="Times New Roman"/>
          <w:b/>
          <w:bCs/>
          <w:sz w:val="28"/>
          <w:szCs w:val="28"/>
        </w:rPr>
      </w:pPr>
      <w:r w:rsidRPr="00EC5FC7">
        <w:rPr>
          <w:rFonts w:ascii="Times New Roman" w:hAnsi="Times New Roman" w:cs="Times New Roman"/>
          <w:b/>
          <w:bCs/>
          <w:sz w:val="28"/>
          <w:szCs w:val="28"/>
        </w:rPr>
        <w:t xml:space="preserve">иерей Андрей </w:t>
      </w:r>
      <w:proofErr w:type="spellStart"/>
      <w:r w:rsidRPr="00EC5FC7">
        <w:rPr>
          <w:rFonts w:ascii="Times New Roman" w:hAnsi="Times New Roman" w:cs="Times New Roman"/>
          <w:b/>
          <w:bCs/>
          <w:sz w:val="28"/>
          <w:szCs w:val="28"/>
        </w:rPr>
        <w:t>Близнюк</w:t>
      </w:r>
      <w:proofErr w:type="spellEnd"/>
      <w:r w:rsidRPr="00EC5FC7">
        <w:rPr>
          <w:rFonts w:ascii="Times New Roman" w:hAnsi="Times New Roman" w:cs="Times New Roman"/>
          <w:b/>
          <w:bCs/>
          <w:sz w:val="28"/>
          <w:szCs w:val="28"/>
        </w:rPr>
        <w:t xml:space="preserve">; </w:t>
      </w:r>
    </w:p>
    <w:p w:rsidR="00BA0FE4" w:rsidRPr="00EC5FC7" w:rsidRDefault="00BA0FE4" w:rsidP="00BA0FE4">
      <w:pPr>
        <w:autoSpaceDE w:val="0"/>
        <w:autoSpaceDN w:val="0"/>
        <w:adjustRightInd w:val="0"/>
        <w:spacing w:before="57"/>
        <w:ind w:firstLine="283"/>
        <w:jc w:val="both"/>
        <w:rPr>
          <w:rFonts w:ascii="Times New Roman" w:hAnsi="Times New Roman" w:cs="Times New Roman"/>
          <w:i/>
          <w:iCs/>
          <w:sz w:val="28"/>
          <w:szCs w:val="28"/>
        </w:rPr>
      </w:pPr>
      <w:r w:rsidRPr="00EC5FC7">
        <w:rPr>
          <w:rFonts w:ascii="Times New Roman" w:hAnsi="Times New Roman" w:cs="Times New Roman"/>
          <w:b/>
          <w:bCs/>
          <w:sz w:val="28"/>
          <w:szCs w:val="28"/>
        </w:rPr>
        <w:t xml:space="preserve">иерей Валентин </w:t>
      </w:r>
      <w:proofErr w:type="spellStart"/>
      <w:r w:rsidRPr="00EC5FC7">
        <w:rPr>
          <w:rFonts w:ascii="Times New Roman" w:hAnsi="Times New Roman" w:cs="Times New Roman"/>
          <w:b/>
          <w:bCs/>
          <w:sz w:val="28"/>
          <w:szCs w:val="28"/>
        </w:rPr>
        <w:t>Васечко</w:t>
      </w:r>
      <w:proofErr w:type="spellEnd"/>
      <w:r w:rsidRPr="00EC5FC7">
        <w:rPr>
          <w:rFonts w:ascii="Times New Roman" w:hAnsi="Times New Roman" w:cs="Times New Roman"/>
          <w:sz w:val="28"/>
          <w:szCs w:val="28"/>
        </w:rPr>
        <w:t xml:space="preserve">, </w:t>
      </w:r>
      <w:r w:rsidRPr="00EC5FC7">
        <w:rPr>
          <w:rFonts w:ascii="Times New Roman" w:hAnsi="Times New Roman" w:cs="Times New Roman"/>
          <w:i/>
          <w:iCs/>
          <w:sz w:val="28"/>
          <w:szCs w:val="28"/>
        </w:rPr>
        <w:t xml:space="preserve">кандидат богословских наук, заведующий кафедрой сравнительного богословия ПСПТГУ; </w:t>
      </w:r>
    </w:p>
    <w:p w:rsidR="00BA0FE4" w:rsidRPr="00EC5FC7" w:rsidRDefault="00BA0FE4" w:rsidP="00BA0FE4">
      <w:pPr>
        <w:autoSpaceDE w:val="0"/>
        <w:autoSpaceDN w:val="0"/>
        <w:adjustRightInd w:val="0"/>
        <w:spacing w:before="57"/>
        <w:ind w:firstLine="283"/>
        <w:jc w:val="both"/>
        <w:rPr>
          <w:rFonts w:ascii="Times New Roman" w:hAnsi="Times New Roman" w:cs="Times New Roman"/>
          <w:b/>
          <w:bCs/>
          <w:sz w:val="28"/>
          <w:szCs w:val="28"/>
        </w:rPr>
      </w:pPr>
      <w:proofErr w:type="spellStart"/>
      <w:r w:rsidRPr="00EC5FC7">
        <w:rPr>
          <w:rFonts w:ascii="Times New Roman" w:hAnsi="Times New Roman" w:cs="Times New Roman"/>
          <w:b/>
          <w:bCs/>
          <w:sz w:val="28"/>
          <w:szCs w:val="28"/>
        </w:rPr>
        <w:t>Довгий</w:t>
      </w:r>
      <w:proofErr w:type="spellEnd"/>
      <w:r w:rsidRPr="00EC5FC7">
        <w:rPr>
          <w:rFonts w:ascii="Times New Roman" w:hAnsi="Times New Roman" w:cs="Times New Roman"/>
          <w:b/>
          <w:bCs/>
          <w:sz w:val="28"/>
          <w:szCs w:val="28"/>
        </w:rPr>
        <w:t xml:space="preserve"> Т.П.</w:t>
      </w:r>
      <w:r w:rsidRPr="00EC5FC7">
        <w:rPr>
          <w:rFonts w:ascii="Times New Roman" w:hAnsi="Times New Roman" w:cs="Times New Roman"/>
          <w:sz w:val="28"/>
          <w:szCs w:val="28"/>
        </w:rPr>
        <w:t xml:space="preserve">, </w:t>
      </w:r>
      <w:r w:rsidRPr="00EC5FC7">
        <w:rPr>
          <w:rFonts w:ascii="Times New Roman" w:hAnsi="Times New Roman" w:cs="Times New Roman"/>
          <w:i/>
          <w:iCs/>
          <w:sz w:val="28"/>
          <w:szCs w:val="28"/>
        </w:rPr>
        <w:t>заместитель начальника Департамента Смоленской области по образованию, науке и молодежной политике;</w:t>
      </w:r>
      <w:r w:rsidRPr="00EC5FC7">
        <w:rPr>
          <w:rFonts w:ascii="Times New Roman" w:hAnsi="Times New Roman" w:cs="Times New Roman"/>
          <w:b/>
          <w:bCs/>
          <w:sz w:val="28"/>
          <w:szCs w:val="28"/>
        </w:rPr>
        <w:t xml:space="preserve"> </w:t>
      </w:r>
    </w:p>
    <w:p w:rsidR="00BA0FE4" w:rsidRPr="00EC5FC7" w:rsidRDefault="00BA0FE4" w:rsidP="00BA0FE4">
      <w:pPr>
        <w:autoSpaceDE w:val="0"/>
        <w:autoSpaceDN w:val="0"/>
        <w:adjustRightInd w:val="0"/>
        <w:spacing w:before="57"/>
        <w:ind w:firstLine="283"/>
        <w:jc w:val="both"/>
        <w:rPr>
          <w:rFonts w:ascii="Times New Roman" w:hAnsi="Times New Roman" w:cs="Times New Roman"/>
          <w:b/>
          <w:bCs/>
          <w:sz w:val="28"/>
          <w:szCs w:val="28"/>
        </w:rPr>
      </w:pPr>
      <w:r w:rsidRPr="00EC5FC7">
        <w:rPr>
          <w:rFonts w:ascii="Times New Roman" w:hAnsi="Times New Roman" w:cs="Times New Roman"/>
          <w:b/>
          <w:bCs/>
          <w:sz w:val="28"/>
          <w:szCs w:val="28"/>
        </w:rPr>
        <w:t>Дунаев М.М.</w:t>
      </w:r>
      <w:r w:rsidRPr="00EC5FC7">
        <w:rPr>
          <w:rFonts w:ascii="Times New Roman" w:hAnsi="Times New Roman" w:cs="Times New Roman"/>
          <w:sz w:val="28"/>
          <w:szCs w:val="28"/>
        </w:rPr>
        <w:t xml:space="preserve">, </w:t>
      </w:r>
      <w:r w:rsidRPr="00EC5FC7">
        <w:rPr>
          <w:rFonts w:ascii="Times New Roman" w:hAnsi="Times New Roman" w:cs="Times New Roman"/>
          <w:i/>
          <w:iCs/>
          <w:sz w:val="28"/>
          <w:szCs w:val="28"/>
        </w:rPr>
        <w:t xml:space="preserve">профессор Московской Духовной Академии, доктор богословия, доктор филологических наук; </w:t>
      </w:r>
    </w:p>
    <w:p w:rsidR="00BA0FE4" w:rsidRPr="00EC5FC7" w:rsidRDefault="00BA0FE4" w:rsidP="00BA0FE4">
      <w:pPr>
        <w:autoSpaceDE w:val="0"/>
        <w:autoSpaceDN w:val="0"/>
        <w:adjustRightInd w:val="0"/>
        <w:spacing w:before="57"/>
        <w:ind w:firstLine="283"/>
        <w:jc w:val="both"/>
        <w:rPr>
          <w:rFonts w:ascii="Times New Roman" w:hAnsi="Times New Roman" w:cs="Times New Roman"/>
          <w:b/>
          <w:bCs/>
          <w:sz w:val="28"/>
          <w:szCs w:val="28"/>
        </w:rPr>
      </w:pPr>
      <w:r w:rsidRPr="00EC5FC7">
        <w:rPr>
          <w:rFonts w:ascii="Times New Roman" w:hAnsi="Times New Roman" w:cs="Times New Roman"/>
          <w:b/>
          <w:bCs/>
          <w:sz w:val="28"/>
          <w:szCs w:val="28"/>
        </w:rPr>
        <w:t>Зверев В.О.</w:t>
      </w:r>
      <w:r w:rsidRPr="00EC5FC7">
        <w:rPr>
          <w:rFonts w:ascii="Times New Roman" w:hAnsi="Times New Roman" w:cs="Times New Roman"/>
          <w:sz w:val="28"/>
          <w:szCs w:val="28"/>
        </w:rPr>
        <w:t xml:space="preserve">,  </w:t>
      </w:r>
      <w:r w:rsidRPr="00EC5FC7">
        <w:rPr>
          <w:rFonts w:ascii="Times New Roman" w:hAnsi="Times New Roman" w:cs="Times New Roman"/>
          <w:i/>
          <w:iCs/>
          <w:sz w:val="28"/>
          <w:szCs w:val="28"/>
        </w:rPr>
        <w:t xml:space="preserve">учитель ОПК; </w:t>
      </w:r>
    </w:p>
    <w:p w:rsidR="00BA0FE4" w:rsidRPr="00EC5FC7" w:rsidRDefault="00BA0FE4" w:rsidP="00BA0FE4">
      <w:pPr>
        <w:autoSpaceDE w:val="0"/>
        <w:autoSpaceDN w:val="0"/>
        <w:adjustRightInd w:val="0"/>
        <w:spacing w:before="57"/>
        <w:ind w:firstLine="283"/>
        <w:jc w:val="both"/>
        <w:rPr>
          <w:rFonts w:ascii="Times New Roman" w:hAnsi="Times New Roman" w:cs="Times New Roman"/>
          <w:b/>
          <w:bCs/>
          <w:sz w:val="28"/>
          <w:szCs w:val="28"/>
        </w:rPr>
      </w:pPr>
      <w:r w:rsidRPr="00EC5FC7">
        <w:rPr>
          <w:rFonts w:ascii="Times New Roman" w:hAnsi="Times New Roman" w:cs="Times New Roman"/>
          <w:b/>
          <w:bCs/>
          <w:sz w:val="28"/>
          <w:szCs w:val="28"/>
        </w:rPr>
        <w:t>Коллектив преподавателей основ православной культуры</w:t>
      </w:r>
      <w:r w:rsidRPr="00EC5FC7">
        <w:rPr>
          <w:rFonts w:ascii="Times New Roman" w:hAnsi="Times New Roman" w:cs="Times New Roman"/>
          <w:sz w:val="28"/>
          <w:szCs w:val="28"/>
        </w:rPr>
        <w:t xml:space="preserve">,  </w:t>
      </w:r>
      <w:r w:rsidRPr="00EC5FC7">
        <w:rPr>
          <w:rFonts w:ascii="Times New Roman" w:hAnsi="Times New Roman" w:cs="Times New Roman"/>
          <w:i/>
          <w:iCs/>
          <w:sz w:val="28"/>
          <w:szCs w:val="28"/>
        </w:rPr>
        <w:t>МОУ «Средняя общеобразовательная школа № 6 г</w:t>
      </w:r>
      <w:proofErr w:type="gramStart"/>
      <w:r w:rsidRPr="00EC5FC7">
        <w:rPr>
          <w:rFonts w:ascii="Times New Roman" w:hAnsi="Times New Roman" w:cs="Times New Roman"/>
          <w:i/>
          <w:iCs/>
          <w:sz w:val="28"/>
          <w:szCs w:val="28"/>
        </w:rPr>
        <w:t>.В</w:t>
      </w:r>
      <w:proofErr w:type="gramEnd"/>
      <w:r w:rsidRPr="00EC5FC7">
        <w:rPr>
          <w:rFonts w:ascii="Times New Roman" w:hAnsi="Times New Roman" w:cs="Times New Roman"/>
          <w:i/>
          <w:iCs/>
          <w:sz w:val="28"/>
          <w:szCs w:val="28"/>
        </w:rPr>
        <w:t xml:space="preserve">ольска Саратовской области»; </w:t>
      </w:r>
    </w:p>
    <w:p w:rsidR="00BA0FE4" w:rsidRPr="00EC5FC7" w:rsidRDefault="00BA0FE4" w:rsidP="00BA0FE4">
      <w:pPr>
        <w:autoSpaceDE w:val="0"/>
        <w:autoSpaceDN w:val="0"/>
        <w:adjustRightInd w:val="0"/>
        <w:spacing w:before="57"/>
        <w:ind w:firstLine="283"/>
        <w:jc w:val="both"/>
        <w:rPr>
          <w:rFonts w:ascii="Times New Roman" w:hAnsi="Times New Roman" w:cs="Times New Roman"/>
          <w:b/>
          <w:bCs/>
          <w:sz w:val="28"/>
          <w:szCs w:val="28"/>
        </w:rPr>
      </w:pPr>
      <w:r w:rsidRPr="00EC5FC7">
        <w:rPr>
          <w:rFonts w:ascii="Times New Roman" w:hAnsi="Times New Roman" w:cs="Times New Roman"/>
          <w:b/>
          <w:bCs/>
          <w:sz w:val="28"/>
          <w:szCs w:val="28"/>
        </w:rPr>
        <w:t>Круглов Ю.Г.</w:t>
      </w:r>
      <w:r w:rsidRPr="00EC5FC7">
        <w:rPr>
          <w:rFonts w:ascii="Times New Roman" w:hAnsi="Times New Roman" w:cs="Times New Roman"/>
          <w:sz w:val="28"/>
          <w:szCs w:val="28"/>
        </w:rPr>
        <w:t xml:space="preserve">, </w:t>
      </w:r>
      <w:r w:rsidRPr="00EC5FC7">
        <w:rPr>
          <w:rFonts w:ascii="Times New Roman" w:hAnsi="Times New Roman" w:cs="Times New Roman"/>
          <w:i/>
          <w:iCs/>
          <w:sz w:val="28"/>
          <w:szCs w:val="28"/>
        </w:rPr>
        <w:t xml:space="preserve">академик РАО, ректор Московского государственного открытого университета им. М.А.Шолохова; </w:t>
      </w:r>
    </w:p>
    <w:p w:rsidR="00BA0FE4" w:rsidRPr="00EC5FC7" w:rsidRDefault="00BA0FE4" w:rsidP="00BA0FE4">
      <w:pPr>
        <w:autoSpaceDE w:val="0"/>
        <w:autoSpaceDN w:val="0"/>
        <w:adjustRightInd w:val="0"/>
        <w:spacing w:before="57"/>
        <w:ind w:firstLine="283"/>
        <w:jc w:val="both"/>
        <w:rPr>
          <w:rFonts w:ascii="Times New Roman" w:hAnsi="Times New Roman" w:cs="Times New Roman"/>
          <w:bCs/>
          <w:i/>
          <w:sz w:val="28"/>
          <w:szCs w:val="28"/>
        </w:rPr>
      </w:pPr>
      <w:r w:rsidRPr="00EC5FC7">
        <w:rPr>
          <w:rFonts w:ascii="Times New Roman" w:hAnsi="Times New Roman" w:cs="Times New Roman"/>
          <w:b/>
          <w:bCs/>
          <w:sz w:val="28"/>
          <w:szCs w:val="28"/>
        </w:rPr>
        <w:t>Левина М.М.</w:t>
      </w:r>
      <w:r w:rsidRPr="00EC5FC7">
        <w:rPr>
          <w:rFonts w:ascii="Times New Roman" w:hAnsi="Times New Roman" w:cs="Times New Roman"/>
          <w:bCs/>
          <w:i/>
          <w:sz w:val="28"/>
          <w:szCs w:val="28"/>
        </w:rPr>
        <w:t>, доктор педагогических наук, профессор;</w:t>
      </w:r>
    </w:p>
    <w:p w:rsidR="00BA0FE4" w:rsidRPr="00EC5FC7" w:rsidRDefault="00BA0FE4" w:rsidP="00BA0FE4">
      <w:pPr>
        <w:autoSpaceDE w:val="0"/>
        <w:autoSpaceDN w:val="0"/>
        <w:adjustRightInd w:val="0"/>
        <w:spacing w:before="57"/>
        <w:ind w:firstLine="283"/>
        <w:jc w:val="both"/>
        <w:rPr>
          <w:rFonts w:ascii="Times New Roman" w:hAnsi="Times New Roman" w:cs="Times New Roman"/>
          <w:b/>
          <w:bCs/>
          <w:sz w:val="28"/>
          <w:szCs w:val="28"/>
        </w:rPr>
      </w:pPr>
      <w:r w:rsidRPr="00EC5FC7">
        <w:rPr>
          <w:rFonts w:ascii="Times New Roman" w:hAnsi="Times New Roman" w:cs="Times New Roman"/>
          <w:b/>
          <w:bCs/>
          <w:sz w:val="28"/>
          <w:szCs w:val="28"/>
        </w:rPr>
        <w:t>Лисицына Н.А.</w:t>
      </w:r>
      <w:r w:rsidRPr="00EC5FC7">
        <w:rPr>
          <w:rFonts w:ascii="Times New Roman" w:hAnsi="Times New Roman" w:cs="Times New Roman"/>
          <w:sz w:val="28"/>
          <w:szCs w:val="28"/>
        </w:rPr>
        <w:t xml:space="preserve">, </w:t>
      </w:r>
      <w:r w:rsidRPr="00EC5FC7">
        <w:rPr>
          <w:rFonts w:ascii="Times New Roman" w:hAnsi="Times New Roman" w:cs="Times New Roman"/>
          <w:i/>
          <w:iCs/>
          <w:sz w:val="28"/>
          <w:szCs w:val="28"/>
        </w:rPr>
        <w:t xml:space="preserve">старший инспектор по ОПК Управления образованием Ногинского района Московской области; </w:t>
      </w:r>
    </w:p>
    <w:p w:rsidR="00BA0FE4" w:rsidRPr="00EC5FC7" w:rsidRDefault="00BA0FE4" w:rsidP="00BA0FE4">
      <w:pPr>
        <w:autoSpaceDE w:val="0"/>
        <w:autoSpaceDN w:val="0"/>
        <w:adjustRightInd w:val="0"/>
        <w:spacing w:before="57"/>
        <w:ind w:firstLine="283"/>
        <w:jc w:val="both"/>
        <w:rPr>
          <w:rFonts w:ascii="Times New Roman" w:hAnsi="Times New Roman" w:cs="Times New Roman"/>
          <w:b/>
          <w:bCs/>
          <w:sz w:val="28"/>
          <w:szCs w:val="28"/>
        </w:rPr>
      </w:pPr>
      <w:proofErr w:type="spellStart"/>
      <w:r w:rsidRPr="00EC5FC7">
        <w:rPr>
          <w:rFonts w:ascii="Times New Roman" w:hAnsi="Times New Roman" w:cs="Times New Roman"/>
          <w:b/>
          <w:bCs/>
          <w:sz w:val="28"/>
          <w:szCs w:val="28"/>
        </w:rPr>
        <w:lastRenderedPageBreak/>
        <w:t>Медушевский</w:t>
      </w:r>
      <w:proofErr w:type="spellEnd"/>
      <w:r w:rsidRPr="00EC5FC7">
        <w:rPr>
          <w:rFonts w:ascii="Times New Roman" w:hAnsi="Times New Roman" w:cs="Times New Roman"/>
          <w:b/>
          <w:bCs/>
          <w:sz w:val="28"/>
          <w:szCs w:val="28"/>
        </w:rPr>
        <w:t xml:space="preserve"> В.В.</w:t>
      </w:r>
      <w:r w:rsidRPr="00EC5FC7">
        <w:rPr>
          <w:rFonts w:ascii="Times New Roman" w:hAnsi="Times New Roman" w:cs="Times New Roman"/>
          <w:sz w:val="28"/>
          <w:szCs w:val="28"/>
        </w:rPr>
        <w:t xml:space="preserve">, </w:t>
      </w:r>
      <w:r w:rsidRPr="00EC5FC7">
        <w:rPr>
          <w:rFonts w:ascii="Times New Roman" w:hAnsi="Times New Roman" w:cs="Times New Roman"/>
          <w:i/>
          <w:iCs/>
          <w:sz w:val="28"/>
          <w:szCs w:val="28"/>
        </w:rPr>
        <w:t xml:space="preserve">профессор кафедры теории музыки Московской консерватории, доктор искусствоведения, заслуженный деятель искусств РФ; </w:t>
      </w:r>
    </w:p>
    <w:p w:rsidR="00BA0FE4" w:rsidRPr="00EC5FC7" w:rsidRDefault="00BA0FE4" w:rsidP="00BA0FE4">
      <w:pPr>
        <w:autoSpaceDE w:val="0"/>
        <w:autoSpaceDN w:val="0"/>
        <w:adjustRightInd w:val="0"/>
        <w:spacing w:before="57"/>
        <w:ind w:firstLine="283"/>
        <w:jc w:val="both"/>
        <w:rPr>
          <w:rFonts w:ascii="Times New Roman" w:hAnsi="Times New Roman" w:cs="Times New Roman"/>
          <w:b/>
          <w:bCs/>
          <w:sz w:val="28"/>
          <w:szCs w:val="28"/>
        </w:rPr>
      </w:pPr>
      <w:proofErr w:type="spellStart"/>
      <w:r w:rsidRPr="00EC5FC7">
        <w:rPr>
          <w:rFonts w:ascii="Times New Roman" w:hAnsi="Times New Roman" w:cs="Times New Roman"/>
          <w:b/>
          <w:bCs/>
          <w:sz w:val="28"/>
          <w:szCs w:val="28"/>
        </w:rPr>
        <w:t>Переверзенцев</w:t>
      </w:r>
      <w:proofErr w:type="spellEnd"/>
      <w:r w:rsidRPr="00EC5FC7">
        <w:rPr>
          <w:rFonts w:ascii="Times New Roman" w:hAnsi="Times New Roman" w:cs="Times New Roman"/>
          <w:b/>
          <w:bCs/>
          <w:sz w:val="28"/>
          <w:szCs w:val="28"/>
        </w:rPr>
        <w:t xml:space="preserve"> С.В.</w:t>
      </w:r>
      <w:r w:rsidRPr="00EC5FC7">
        <w:rPr>
          <w:rFonts w:ascii="Times New Roman" w:hAnsi="Times New Roman" w:cs="Times New Roman"/>
          <w:sz w:val="28"/>
          <w:szCs w:val="28"/>
        </w:rPr>
        <w:t xml:space="preserve">, </w:t>
      </w:r>
      <w:r w:rsidRPr="00EC5FC7">
        <w:rPr>
          <w:rFonts w:ascii="Times New Roman" w:hAnsi="Times New Roman" w:cs="Times New Roman"/>
          <w:i/>
          <w:iCs/>
          <w:sz w:val="28"/>
          <w:szCs w:val="28"/>
        </w:rPr>
        <w:t xml:space="preserve">сопредседатель Правления Союза писателей России, доктор исторических наук; </w:t>
      </w:r>
    </w:p>
    <w:p w:rsidR="00BA0FE4" w:rsidRPr="00EC5FC7" w:rsidRDefault="00BA0FE4" w:rsidP="00BA0FE4">
      <w:pPr>
        <w:autoSpaceDE w:val="0"/>
        <w:autoSpaceDN w:val="0"/>
        <w:adjustRightInd w:val="0"/>
        <w:spacing w:before="57"/>
        <w:ind w:firstLine="283"/>
        <w:jc w:val="both"/>
        <w:rPr>
          <w:rFonts w:ascii="Times New Roman" w:hAnsi="Times New Roman" w:cs="Times New Roman"/>
          <w:b/>
          <w:bCs/>
          <w:sz w:val="28"/>
          <w:szCs w:val="28"/>
        </w:rPr>
      </w:pPr>
      <w:r w:rsidRPr="00EC5FC7">
        <w:rPr>
          <w:rFonts w:ascii="Times New Roman" w:hAnsi="Times New Roman" w:cs="Times New Roman"/>
          <w:b/>
          <w:bCs/>
          <w:sz w:val="28"/>
          <w:szCs w:val="28"/>
        </w:rPr>
        <w:t>Петракова Т.И.</w:t>
      </w:r>
      <w:r w:rsidRPr="00EC5FC7">
        <w:rPr>
          <w:rFonts w:ascii="Times New Roman" w:hAnsi="Times New Roman" w:cs="Times New Roman"/>
          <w:sz w:val="28"/>
          <w:szCs w:val="28"/>
        </w:rPr>
        <w:t xml:space="preserve">, </w:t>
      </w:r>
      <w:r w:rsidRPr="00EC5FC7">
        <w:rPr>
          <w:rFonts w:ascii="Times New Roman" w:hAnsi="Times New Roman" w:cs="Times New Roman"/>
          <w:i/>
          <w:iCs/>
          <w:sz w:val="28"/>
          <w:szCs w:val="28"/>
        </w:rPr>
        <w:t xml:space="preserve">заместитель директора по науке Института общего образования Министерства образования и науки РФ, ректор Института экспертизы содержания образования и духовно-нравственного воспитания, профессор, доктор педагогических наук; </w:t>
      </w:r>
    </w:p>
    <w:p w:rsidR="00BA0FE4" w:rsidRPr="00EC5FC7" w:rsidRDefault="00BA0FE4" w:rsidP="00BA0FE4">
      <w:pPr>
        <w:autoSpaceDE w:val="0"/>
        <w:autoSpaceDN w:val="0"/>
        <w:adjustRightInd w:val="0"/>
        <w:spacing w:before="57"/>
        <w:ind w:firstLine="283"/>
        <w:jc w:val="both"/>
        <w:rPr>
          <w:rFonts w:ascii="Times New Roman" w:hAnsi="Times New Roman" w:cs="Times New Roman"/>
          <w:b/>
          <w:bCs/>
          <w:sz w:val="28"/>
          <w:szCs w:val="28"/>
        </w:rPr>
      </w:pPr>
      <w:r w:rsidRPr="00EC5FC7">
        <w:rPr>
          <w:rFonts w:ascii="Times New Roman" w:hAnsi="Times New Roman" w:cs="Times New Roman"/>
          <w:b/>
          <w:bCs/>
          <w:sz w:val="28"/>
          <w:szCs w:val="28"/>
        </w:rPr>
        <w:t>Пономарева Г.М.</w:t>
      </w:r>
      <w:r w:rsidRPr="00EC5FC7">
        <w:rPr>
          <w:rFonts w:ascii="Times New Roman" w:hAnsi="Times New Roman" w:cs="Times New Roman"/>
          <w:sz w:val="28"/>
          <w:szCs w:val="28"/>
        </w:rPr>
        <w:t xml:space="preserve">, </w:t>
      </w:r>
      <w:r w:rsidRPr="00EC5FC7">
        <w:rPr>
          <w:rFonts w:ascii="Times New Roman" w:hAnsi="Times New Roman" w:cs="Times New Roman"/>
          <w:i/>
          <w:iCs/>
          <w:sz w:val="28"/>
          <w:szCs w:val="28"/>
        </w:rPr>
        <w:t xml:space="preserve">профессор МГУ им. М.В.Ломоносова, доктор философских наук; </w:t>
      </w:r>
    </w:p>
    <w:p w:rsidR="00BA0FE4" w:rsidRPr="00EC5FC7" w:rsidRDefault="00BA0FE4" w:rsidP="00BA0FE4">
      <w:pPr>
        <w:autoSpaceDE w:val="0"/>
        <w:autoSpaceDN w:val="0"/>
        <w:adjustRightInd w:val="0"/>
        <w:spacing w:before="57"/>
        <w:ind w:firstLine="283"/>
        <w:jc w:val="both"/>
        <w:rPr>
          <w:rFonts w:ascii="Times New Roman" w:hAnsi="Times New Roman" w:cs="Times New Roman"/>
          <w:sz w:val="28"/>
          <w:szCs w:val="28"/>
        </w:rPr>
      </w:pPr>
      <w:r w:rsidRPr="00EC5FC7">
        <w:rPr>
          <w:rFonts w:ascii="Times New Roman" w:hAnsi="Times New Roman" w:cs="Times New Roman"/>
          <w:b/>
          <w:bCs/>
          <w:sz w:val="28"/>
          <w:szCs w:val="28"/>
        </w:rPr>
        <w:t>Станкевич В.А.</w:t>
      </w:r>
      <w:r w:rsidRPr="00EC5FC7">
        <w:rPr>
          <w:rFonts w:ascii="Times New Roman" w:hAnsi="Times New Roman" w:cs="Times New Roman"/>
          <w:b/>
          <w:bCs/>
          <w:i/>
          <w:iCs/>
          <w:sz w:val="28"/>
          <w:szCs w:val="28"/>
        </w:rPr>
        <w:t xml:space="preserve"> </w:t>
      </w:r>
      <w:r w:rsidRPr="00EC5FC7">
        <w:rPr>
          <w:rFonts w:ascii="Times New Roman" w:hAnsi="Times New Roman" w:cs="Times New Roman"/>
          <w:sz w:val="28"/>
          <w:szCs w:val="28"/>
        </w:rPr>
        <w:t>и</w:t>
      </w:r>
      <w:r w:rsidRPr="00EC5FC7">
        <w:rPr>
          <w:rFonts w:ascii="Times New Roman" w:hAnsi="Times New Roman" w:cs="Times New Roman"/>
          <w:b/>
          <w:bCs/>
          <w:i/>
          <w:iCs/>
          <w:sz w:val="28"/>
          <w:szCs w:val="28"/>
        </w:rPr>
        <w:t xml:space="preserve"> </w:t>
      </w:r>
      <w:proofErr w:type="spellStart"/>
      <w:r w:rsidRPr="00EC5FC7">
        <w:rPr>
          <w:rFonts w:ascii="Times New Roman" w:hAnsi="Times New Roman" w:cs="Times New Roman"/>
          <w:b/>
          <w:bCs/>
          <w:sz w:val="28"/>
          <w:szCs w:val="28"/>
        </w:rPr>
        <w:t>Лукашенкова</w:t>
      </w:r>
      <w:proofErr w:type="spellEnd"/>
      <w:r w:rsidRPr="00EC5FC7">
        <w:rPr>
          <w:rFonts w:ascii="Times New Roman" w:hAnsi="Times New Roman" w:cs="Times New Roman"/>
          <w:b/>
          <w:bCs/>
          <w:sz w:val="28"/>
          <w:szCs w:val="28"/>
        </w:rPr>
        <w:t xml:space="preserve"> Ж.В.</w:t>
      </w:r>
      <w:r w:rsidRPr="00EC5FC7">
        <w:rPr>
          <w:rFonts w:ascii="Times New Roman" w:hAnsi="Times New Roman" w:cs="Times New Roman"/>
          <w:sz w:val="28"/>
          <w:szCs w:val="28"/>
        </w:rPr>
        <w:t xml:space="preserve">, </w:t>
      </w:r>
      <w:r w:rsidRPr="00EC5FC7">
        <w:rPr>
          <w:rFonts w:ascii="Times New Roman" w:hAnsi="Times New Roman" w:cs="Times New Roman"/>
          <w:i/>
          <w:iCs/>
          <w:sz w:val="28"/>
          <w:szCs w:val="28"/>
        </w:rPr>
        <w:t>методисты Смоленского Областного информационно-методического центра по духовно-нравственному воспитанию и образованию при государственном образовательном учреждении для дошкольного и младшего школьного возраста «Прогимназия «Полянка».</w:t>
      </w: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pacing w:val="100"/>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pacing w:val="100"/>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pacing w:val="100"/>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pacing w:val="100"/>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pacing w:val="100"/>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pacing w:val="100"/>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pacing w:val="100"/>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pacing w:val="100"/>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pacing w:val="100"/>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pacing w:val="100"/>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pacing w:val="100"/>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pacing w:val="100"/>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pacing w:val="100"/>
          <w:sz w:val="28"/>
          <w:szCs w:val="28"/>
        </w:rPr>
      </w:pPr>
    </w:p>
    <w:p w:rsidR="009F2A5E" w:rsidRDefault="009F2A5E"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pacing w:val="100"/>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i/>
          <w:iCs/>
          <w:spacing w:val="100"/>
          <w:sz w:val="28"/>
          <w:szCs w:val="28"/>
        </w:rPr>
      </w:pPr>
      <w:r w:rsidRPr="00EC5FC7">
        <w:rPr>
          <w:rFonts w:ascii="Times New Roman" w:hAnsi="Times New Roman" w:cs="Times New Roman"/>
          <w:b/>
          <w:bCs/>
          <w:i/>
          <w:iCs/>
          <w:spacing w:val="100"/>
          <w:sz w:val="28"/>
          <w:szCs w:val="28"/>
        </w:rPr>
        <w:lastRenderedPageBreak/>
        <w:t>ПОЯСНИТЕЛЬНАЯ ЗАПИСКА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shadow/>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sz w:val="28"/>
          <w:szCs w:val="28"/>
        </w:rPr>
      </w:pPr>
      <w:r w:rsidRPr="00EC5FC7">
        <w:rPr>
          <w:rFonts w:ascii="Times New Roman" w:hAnsi="Times New Roman" w:cs="Times New Roman"/>
          <w:b/>
          <w:bCs/>
          <w:sz w:val="28"/>
          <w:szCs w:val="28"/>
        </w:rPr>
        <w:t xml:space="preserve">Необходимость введения курса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sz w:val="28"/>
          <w:szCs w:val="28"/>
        </w:rPr>
      </w:pPr>
      <w:r w:rsidRPr="00EC5FC7">
        <w:rPr>
          <w:rFonts w:ascii="Times New Roman" w:hAnsi="Times New Roman" w:cs="Times New Roman"/>
          <w:b/>
          <w:bCs/>
          <w:sz w:val="28"/>
          <w:szCs w:val="28"/>
        </w:rPr>
        <w:t xml:space="preserve">«Основы православной культуры»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sz w:val="28"/>
          <w:szCs w:val="28"/>
        </w:rPr>
      </w:pPr>
      <w:r w:rsidRPr="00EC5FC7">
        <w:rPr>
          <w:rFonts w:ascii="Times New Roman" w:hAnsi="Times New Roman" w:cs="Times New Roman"/>
          <w:b/>
          <w:bCs/>
          <w:sz w:val="28"/>
          <w:szCs w:val="28"/>
        </w:rPr>
        <w:t>в современную систему образования</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Одна из актуальнейших в настоящее время проблем, которые решает общество, – это проблема духовно-нравственного воспитания и, в частности, тема введения курса ОПК в общеобразовательных учебных заведениях. Очевидно, что повышенный интерес к этой теме возник не случайно. Значительно возросла потребность в духовной стороне бытия человека, многие россияне стали на путь православия и, естественно, желают, чтобы их детей в школе учили основам православной культуры, являющейся для нашей страны </w:t>
      </w:r>
      <w:proofErr w:type="gramStart"/>
      <w:r w:rsidRPr="00EC5FC7">
        <w:rPr>
          <w:rFonts w:ascii="Times New Roman" w:hAnsi="Times New Roman" w:cs="Times New Roman"/>
          <w:sz w:val="28"/>
          <w:szCs w:val="28"/>
        </w:rPr>
        <w:t>исторически традиционной</w:t>
      </w:r>
      <w:proofErr w:type="gramEnd"/>
      <w:r w:rsidRPr="00EC5FC7">
        <w:rPr>
          <w:rFonts w:ascii="Times New Roman" w:hAnsi="Times New Roman" w:cs="Times New Roman"/>
          <w:sz w:val="28"/>
          <w:szCs w:val="28"/>
        </w:rPr>
        <w:t>.</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proofErr w:type="gramStart"/>
      <w:r w:rsidRPr="00EC5FC7">
        <w:rPr>
          <w:rFonts w:ascii="Times New Roman" w:hAnsi="Times New Roman" w:cs="Times New Roman"/>
          <w:sz w:val="28"/>
          <w:szCs w:val="28"/>
        </w:rPr>
        <w:t>Сегодня становится слишком явным несоответствие задач, поставленных в законе об образовании (обеспечение интеграции обучающего в национальную и мировую культуру</w:t>
      </w:r>
      <w:r w:rsidRPr="00EC5FC7">
        <w:rPr>
          <w:rStyle w:val="a3"/>
          <w:rFonts w:ascii="Times New Roman" w:hAnsi="Times New Roman" w:cs="Times New Roman"/>
          <w:sz w:val="28"/>
          <w:szCs w:val="28"/>
        </w:rPr>
        <w:footnoteReference w:customMarkFollows="1" w:id="2"/>
        <w:sym w:font="Symbol" w:char="F02A"/>
      </w:r>
      <w:r w:rsidRPr="00EC5FC7">
        <w:rPr>
          <w:rFonts w:ascii="Times New Roman" w:hAnsi="Times New Roman" w:cs="Times New Roman"/>
          <w:sz w:val="28"/>
          <w:szCs w:val="28"/>
        </w:rPr>
        <w:t>), и отсутствие в содержании образования современных общеобразовательных учебных заведений элементарных сведений о том, что легло в основание нашей национальной культуры – Православии.</w:t>
      </w:r>
      <w:proofErr w:type="gramEnd"/>
      <w:r w:rsidRPr="00EC5FC7">
        <w:rPr>
          <w:rFonts w:ascii="Times New Roman" w:hAnsi="Times New Roman" w:cs="Times New Roman"/>
          <w:sz w:val="28"/>
          <w:szCs w:val="28"/>
        </w:rPr>
        <w:t xml:space="preserve"> Но и эти причины, очевидно, не являются самыми главными.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Размах разного рода негативных явлений (тяжкие пороки, преступность, фактическое разрушение института семьи и др.) таков, что если не предпринять кардинальных мер, в будущем нас ждет печальная участь. Есть в этом отношении и оптимистические прогнозы, но суть их одна – население России сокращается, и может прийти такое время, когда страна уже не сможет продолжать свое развитие и окажется неспособной защитить свои исторические, государственные территории. Приходит понимание того, что ни экономические, ни социальные, ни какие-либо другие реформы, даже при самом эффективном их проведении, принципиально ничего не изменят, поскольку основная причина современных нестроений </w:t>
      </w:r>
      <w:proofErr w:type="gramStart"/>
      <w:r w:rsidRPr="00EC5FC7">
        <w:rPr>
          <w:rFonts w:ascii="Times New Roman" w:hAnsi="Times New Roman" w:cs="Times New Roman"/>
          <w:sz w:val="28"/>
          <w:szCs w:val="28"/>
        </w:rPr>
        <w:t>в</w:t>
      </w:r>
      <w:proofErr w:type="gramEnd"/>
      <w:r w:rsidRPr="00EC5FC7">
        <w:rPr>
          <w:rFonts w:ascii="Times New Roman" w:hAnsi="Times New Roman" w:cs="Times New Roman"/>
          <w:sz w:val="28"/>
          <w:szCs w:val="28"/>
        </w:rPr>
        <w:t xml:space="preserve"> другом.</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Все более очевидным становится тот факт, что фундаментальная причина, провоцирующая все другие негативные явления, – это духовно-нравственный кризис самого человека, утрата им духовно-нравственных ориентиров и, как следствие, деградация и извращение его базовых основ: </w:t>
      </w:r>
      <w:r w:rsidRPr="00EC5FC7">
        <w:rPr>
          <w:rFonts w:ascii="Times New Roman" w:hAnsi="Times New Roman" w:cs="Times New Roman"/>
          <w:sz w:val="28"/>
          <w:szCs w:val="28"/>
        </w:rPr>
        <w:lastRenderedPageBreak/>
        <w:t>мышления, воли, чувств, веры. Становление и развитие личности в обществе и государстве в настоящее время основано на ложном представлении о человеке, игнорирующем духовные основы его бытия. Это представление было господствующим в философии, науке, идеологии и массовом сознании на протяжении всего предшествовавшего столетия, продолжает господствовать и доныне. Следствием этого является болезненное состояние души человека, при котором он утрачивает смысл жизни, радость бытия, жертвенной любви, созидательного труда, что, в свою очередь, заставляет человека духовную пустоту заполнять порочными удовольствиями.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В настоящее время появляется все более отчетливое понимание того, что единственно реальный путь выхода из сложившейся ситуации – это обращение к богатому духовно-нравственному потенциалу нашей страны, носителем которого с давних времен являлось и является сейчас Православие.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Становление и развитие Российского государства происходило под сенью православной веры. Православие было живительным родником, из которого напитывались наша культура, искусство, ремесла, движущей силой зарождения и формирования письменности.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Православие духовно преобразило народы России, сформировало замечательные черты русского характера – милосердие, жертвенность, верность, мужественность, щедрость. Православие на протяжении тысячи лет взращивало несгибаемый державный дух русского патриотизма. Православие составляет как бы нравственную основу природы русского человека. Ф.М. Достоевский писал: «Кроме исторической и текущей необходимости, русский человек ничего не знает выше христианства, да и представить не может. Он всю землю свою, всю общность, всю Россию назвал христианством, «крестьянством». Вникните в Православие: это вовсе не одна только церковность и обрядность, это живое чувство, обратившееся у народа нашего в одну из тех основных живых сил, без которых не живут нации».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За более чем тысячелетнюю историю православная вера проникла и закрепилась в глубинах духа русского человека.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В настоящее время подавляющее большинство населения России тяготеет к православной вере. Это не случайно. Именно Православие наиболее полно, ясно и обоснованно выражает религиозное, нравственное, моральное, этическое и правовое мироощущение душевно здорового </w:t>
      </w:r>
      <w:r w:rsidRPr="00EC5FC7">
        <w:rPr>
          <w:rFonts w:ascii="Times New Roman" w:hAnsi="Times New Roman" w:cs="Times New Roman"/>
          <w:sz w:val="28"/>
          <w:szCs w:val="28"/>
        </w:rPr>
        <w:lastRenderedPageBreak/>
        <w:t>русского человека, его понятия о справедливости и благе, добре и зле, чести и совести.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Вера православная не является плодом философских построений ограниченного человеческого ума, она – открытая Богом истина о высоте предназначения человека в вечности, о его духовном устроении. Вера православная показывает пути  и дает силы для духовного преображения человека.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Насколько в настоящее время будет принята населением система духовно-нравственного воспитания на основе Православия?</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В регионах, где курс основ православной культуры (ОПК) преподается в школах в течение ряда лет, подавляющее большинство взрослого населения высказывается за продолжение преподавания этого курса (в Курской области – 93%, </w:t>
      </w:r>
      <w:proofErr w:type="gramStart"/>
      <w:r w:rsidRPr="00EC5FC7">
        <w:rPr>
          <w:rFonts w:ascii="Times New Roman" w:hAnsi="Times New Roman" w:cs="Times New Roman"/>
          <w:sz w:val="28"/>
          <w:szCs w:val="28"/>
        </w:rPr>
        <w:t>в</w:t>
      </w:r>
      <w:proofErr w:type="gramEnd"/>
      <w:r w:rsidRPr="00EC5FC7">
        <w:rPr>
          <w:rFonts w:ascii="Times New Roman" w:hAnsi="Times New Roman" w:cs="Times New Roman"/>
          <w:sz w:val="28"/>
          <w:szCs w:val="28"/>
        </w:rPr>
        <w:t xml:space="preserve"> </w:t>
      </w:r>
      <w:proofErr w:type="gramStart"/>
      <w:r w:rsidRPr="00EC5FC7">
        <w:rPr>
          <w:rFonts w:ascii="Times New Roman" w:hAnsi="Times New Roman" w:cs="Times New Roman"/>
          <w:sz w:val="28"/>
          <w:szCs w:val="28"/>
        </w:rPr>
        <w:t>Богородском</w:t>
      </w:r>
      <w:proofErr w:type="gramEnd"/>
      <w:r w:rsidRPr="00EC5FC7">
        <w:rPr>
          <w:rFonts w:ascii="Times New Roman" w:hAnsi="Times New Roman" w:cs="Times New Roman"/>
          <w:sz w:val="28"/>
          <w:szCs w:val="28"/>
        </w:rPr>
        <w:t xml:space="preserve"> (Ногинском) районе Московской области – 77,3% из 15850 опрошенных). В большинстве своем и учащиеся, которым преподается этот курс, высказывают пожелание дальнейшего его изучения и проявляют к нему большой интерес.</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Опросы показывают, что у школьников, изучающих курс ОПК, в положительную сторону изменяются ценностные ориентации, поведение, улучшается успеваемость.</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Таким образом, с одной стороны, Православие имеет необходимый духовный потенциал, многовековой положительный опыт в области духовно-нравственного просвещения, с другой стороны, имеется желание со стороны родителей и учащихся изучить и воспользоваться этим опытом. Необходимо только грамотно, в соответствии с существующим законодательством и современными условиями, осуществить введение курса в учебных заведениях.</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p>
    <w:p w:rsidR="00BA0FE4"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p>
    <w:p w:rsidR="00EC5FC7" w:rsidRP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sz w:val="28"/>
          <w:szCs w:val="28"/>
        </w:rPr>
      </w:pPr>
      <w:r w:rsidRPr="00EC5FC7">
        <w:rPr>
          <w:rFonts w:ascii="Times New Roman" w:hAnsi="Times New Roman" w:cs="Times New Roman"/>
          <w:b/>
          <w:bCs/>
          <w:sz w:val="28"/>
          <w:szCs w:val="28"/>
        </w:rPr>
        <w:lastRenderedPageBreak/>
        <w:t>Цель и задачи курса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b/>
          <w:bCs/>
          <w:i/>
          <w:iCs/>
          <w:sz w:val="28"/>
          <w:szCs w:val="28"/>
        </w:rPr>
        <w:t>Цель курса.</w:t>
      </w:r>
      <w:r w:rsidRPr="00EC5FC7">
        <w:rPr>
          <w:rFonts w:ascii="Times New Roman" w:hAnsi="Times New Roman" w:cs="Times New Roman"/>
          <w:b/>
          <w:bCs/>
          <w:sz w:val="28"/>
          <w:szCs w:val="28"/>
        </w:rPr>
        <w:t xml:space="preserve"> </w:t>
      </w:r>
      <w:r w:rsidRPr="00EC5FC7">
        <w:rPr>
          <w:rFonts w:ascii="Times New Roman" w:hAnsi="Times New Roman" w:cs="Times New Roman"/>
          <w:sz w:val="28"/>
          <w:szCs w:val="28"/>
        </w:rPr>
        <w:t>Основной целью курса является воспитание духовно-нравственной личности ребенка через приобщение к духовному опыту, основанному на традициях Православия.</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b/>
          <w:bCs/>
          <w:i/>
          <w:iCs/>
          <w:sz w:val="28"/>
          <w:szCs w:val="28"/>
        </w:rPr>
        <w:t>Задачи.</w:t>
      </w:r>
      <w:r w:rsidRPr="00EC5FC7">
        <w:rPr>
          <w:rFonts w:ascii="Times New Roman" w:hAnsi="Times New Roman" w:cs="Times New Roman"/>
          <w:b/>
          <w:bCs/>
          <w:sz w:val="28"/>
          <w:szCs w:val="28"/>
        </w:rPr>
        <w:t xml:space="preserve"> </w:t>
      </w:r>
      <w:r w:rsidRPr="00EC5FC7">
        <w:rPr>
          <w:rFonts w:ascii="Times New Roman" w:hAnsi="Times New Roman" w:cs="Times New Roman"/>
          <w:sz w:val="28"/>
          <w:szCs w:val="28"/>
        </w:rPr>
        <w:t>Культура, нравственность, традиции нашей страны глубоко укоренены в Православии. Для того</w:t>
      </w:r>
      <w:proofErr w:type="gramStart"/>
      <w:r w:rsidRPr="00EC5FC7">
        <w:rPr>
          <w:rFonts w:ascii="Times New Roman" w:hAnsi="Times New Roman" w:cs="Times New Roman"/>
          <w:sz w:val="28"/>
          <w:szCs w:val="28"/>
        </w:rPr>
        <w:t>,</w:t>
      </w:r>
      <w:proofErr w:type="gramEnd"/>
      <w:r w:rsidRPr="00EC5FC7">
        <w:rPr>
          <w:rFonts w:ascii="Times New Roman" w:hAnsi="Times New Roman" w:cs="Times New Roman"/>
          <w:sz w:val="28"/>
          <w:szCs w:val="28"/>
        </w:rPr>
        <w:t xml:space="preserve"> чтобы понимать нашу культуру, искусство, традиции, дух нашего народа, человек должен хорошо знать основы Православия. Атеистическая политика советского государства в недавнем прошлом вынуждала изымать религиозные элементы из произведений наших классиков, из нашей культуры, а если такие элементы и встречались, то они толковались </w:t>
      </w:r>
      <w:proofErr w:type="spellStart"/>
      <w:proofErr w:type="gramStart"/>
      <w:r w:rsidRPr="00EC5FC7">
        <w:rPr>
          <w:rFonts w:ascii="Times New Roman" w:hAnsi="Times New Roman" w:cs="Times New Roman"/>
          <w:sz w:val="28"/>
          <w:szCs w:val="28"/>
        </w:rPr>
        <w:t>примитивно-материалистически</w:t>
      </w:r>
      <w:proofErr w:type="spellEnd"/>
      <w:proofErr w:type="gramEnd"/>
      <w:r w:rsidRPr="00EC5FC7">
        <w:rPr>
          <w:rFonts w:ascii="Times New Roman" w:hAnsi="Times New Roman" w:cs="Times New Roman"/>
          <w:sz w:val="28"/>
          <w:szCs w:val="28"/>
        </w:rPr>
        <w:t>, что не давало возможности увидеть духовные глубины нашего народа, истоки нравственных устоев.</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В настоящее время общеобразовательные учреждения занимаются в основном обучением детей светским наукам. Воспитание, формирование мировоззрения детей происходит под влиянием многих факторов. Немаловажную роль среди них играют СМИ, а также законы, система ценностей, которая существует в детско-подростковой среде. С сожалением приходится констатировать, что в этой среде в настоящее время под влиянием указанных и других факторов происходит постепенное размывание духовно-нравственных ценностей, на смену которым приходит культ силы, богатства, получение удовольствия любыми средствами. Причины многих бед, нестроений в жизни детей, подростков заключаются в незнании ими смысла жизни, в неумении отделить </w:t>
      </w:r>
      <w:proofErr w:type="gramStart"/>
      <w:r w:rsidRPr="00EC5FC7">
        <w:rPr>
          <w:rFonts w:ascii="Times New Roman" w:hAnsi="Times New Roman" w:cs="Times New Roman"/>
          <w:sz w:val="28"/>
          <w:szCs w:val="28"/>
        </w:rPr>
        <w:t>хорошее</w:t>
      </w:r>
      <w:proofErr w:type="gramEnd"/>
      <w:r w:rsidRPr="00EC5FC7">
        <w:rPr>
          <w:rFonts w:ascii="Times New Roman" w:hAnsi="Times New Roman" w:cs="Times New Roman"/>
          <w:sz w:val="28"/>
          <w:szCs w:val="28"/>
        </w:rPr>
        <w:t xml:space="preserve"> от плохого, в неумении определить нравственные ценности жизни. Курс ОПК призван заполнить этот пробел и изложить православную точку зрения на основные вопросы бытия, познакомить с системой нравственных норм Православия. Это</w:t>
      </w:r>
      <w:r w:rsidRPr="00EC5FC7">
        <w:rPr>
          <w:rFonts w:ascii="Times New Roman" w:hAnsi="Times New Roman" w:cs="Times New Roman"/>
          <w:b/>
          <w:bCs/>
          <w:sz w:val="28"/>
          <w:szCs w:val="28"/>
        </w:rPr>
        <w:t xml:space="preserve"> </w:t>
      </w:r>
      <w:r w:rsidRPr="00EC5FC7">
        <w:rPr>
          <w:rFonts w:ascii="Times New Roman" w:hAnsi="Times New Roman" w:cs="Times New Roman"/>
          <w:sz w:val="28"/>
          <w:szCs w:val="28"/>
        </w:rPr>
        <w:t>вторая задача курса.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sz w:val="28"/>
          <w:szCs w:val="28"/>
        </w:rPr>
      </w:pPr>
      <w:r w:rsidRPr="00EC5FC7">
        <w:rPr>
          <w:rFonts w:ascii="Times New Roman" w:hAnsi="Times New Roman" w:cs="Times New Roman"/>
          <w:sz w:val="28"/>
          <w:szCs w:val="28"/>
        </w:rPr>
        <w:t xml:space="preserve">Служителями Православной Церкви и представителями правоохранительных органов к настоящему времени накоплено немало фактов причинения людям душевного и физического вреда деятельностью сект, </w:t>
      </w:r>
      <w:proofErr w:type="spellStart"/>
      <w:r w:rsidRPr="00EC5FC7">
        <w:rPr>
          <w:rFonts w:ascii="Times New Roman" w:hAnsi="Times New Roman" w:cs="Times New Roman"/>
          <w:sz w:val="28"/>
          <w:szCs w:val="28"/>
        </w:rPr>
        <w:t>псевдодуховных</w:t>
      </w:r>
      <w:proofErr w:type="spellEnd"/>
      <w:r w:rsidRPr="00EC5FC7">
        <w:rPr>
          <w:rFonts w:ascii="Times New Roman" w:hAnsi="Times New Roman" w:cs="Times New Roman"/>
          <w:sz w:val="28"/>
          <w:szCs w:val="28"/>
        </w:rPr>
        <w:t xml:space="preserve"> организаций, разного рода оккультных целителей. Многие из них в своей деятельности используют приемы </w:t>
      </w:r>
      <w:proofErr w:type="spellStart"/>
      <w:r w:rsidRPr="00EC5FC7">
        <w:rPr>
          <w:rFonts w:ascii="Times New Roman" w:hAnsi="Times New Roman" w:cs="Times New Roman"/>
          <w:sz w:val="28"/>
          <w:szCs w:val="28"/>
        </w:rPr>
        <w:t>психозомбирования</w:t>
      </w:r>
      <w:proofErr w:type="spellEnd"/>
      <w:r w:rsidRPr="00EC5FC7">
        <w:rPr>
          <w:rFonts w:ascii="Times New Roman" w:hAnsi="Times New Roman" w:cs="Times New Roman"/>
          <w:sz w:val="28"/>
          <w:szCs w:val="28"/>
        </w:rPr>
        <w:t xml:space="preserve">, психологические приемы вербовки. Здесь не идет речь о свободе религиозного выбора человека, здесь – сознательное воздействие на людей для использования их в своих целях. Задача курса в отношении таких организаций и отдельных личностей – давать духовную оценку их деятельности и таким образом предотвращать обман и </w:t>
      </w:r>
      <w:r w:rsidRPr="00EC5FC7">
        <w:rPr>
          <w:rFonts w:ascii="Times New Roman" w:hAnsi="Times New Roman" w:cs="Times New Roman"/>
          <w:sz w:val="28"/>
          <w:szCs w:val="28"/>
        </w:rPr>
        <w:lastRenderedPageBreak/>
        <w:t>возможное попадание детей в их сети. Что касается других традиционных вероисповеданий, то курс ОПК с православных позиций должен объяснить различие разных вер, изложить точки зрения других вер на те или иные вопросы, чтобы в дальнейшем дети могли свободно ориентироваться и иметь возможность выбора того или иного вероисповедания. Это</w:t>
      </w:r>
      <w:r w:rsidRPr="00EC5FC7">
        <w:rPr>
          <w:rFonts w:ascii="Times New Roman" w:hAnsi="Times New Roman" w:cs="Times New Roman"/>
          <w:b/>
          <w:bCs/>
          <w:sz w:val="28"/>
          <w:szCs w:val="28"/>
        </w:rPr>
        <w:t xml:space="preserve"> </w:t>
      </w:r>
      <w:r w:rsidRPr="00EC5FC7">
        <w:rPr>
          <w:rFonts w:ascii="Times New Roman" w:hAnsi="Times New Roman" w:cs="Times New Roman"/>
          <w:sz w:val="28"/>
          <w:szCs w:val="28"/>
        </w:rPr>
        <w:t>третья задача курса.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Реализация этих </w:t>
      </w:r>
      <w:proofErr w:type="gramStart"/>
      <w:r w:rsidRPr="00EC5FC7">
        <w:rPr>
          <w:rFonts w:ascii="Times New Roman" w:hAnsi="Times New Roman" w:cs="Times New Roman"/>
          <w:sz w:val="28"/>
          <w:szCs w:val="28"/>
        </w:rPr>
        <w:t>трех задач позволит</w:t>
      </w:r>
      <w:proofErr w:type="gramEnd"/>
      <w:r w:rsidRPr="00EC5FC7">
        <w:rPr>
          <w:rFonts w:ascii="Times New Roman" w:hAnsi="Times New Roman" w:cs="Times New Roman"/>
          <w:sz w:val="28"/>
          <w:szCs w:val="28"/>
        </w:rPr>
        <w:t xml:space="preserve"> более эффективно решать и другие задачи:</w:t>
      </w:r>
    </w:p>
    <w:p w:rsidR="00BA0FE4" w:rsidRPr="00EC5FC7" w:rsidRDefault="00BA0FE4" w:rsidP="00BA0FE4">
      <w:pPr>
        <w:numPr>
          <w:ilvl w:val="0"/>
          <w:numId w:val="1"/>
        </w:numPr>
        <w:tabs>
          <w:tab w:val="left" w:pos="1440"/>
        </w:tabs>
        <w:autoSpaceDE w:val="0"/>
        <w:autoSpaceDN w:val="0"/>
        <w:adjustRightInd w:val="0"/>
        <w:spacing w:after="0" w:line="240" w:lineRule="auto"/>
        <w:jc w:val="both"/>
        <w:rPr>
          <w:rFonts w:ascii="Times New Roman" w:hAnsi="Times New Roman" w:cs="Times New Roman"/>
          <w:sz w:val="28"/>
          <w:szCs w:val="28"/>
        </w:rPr>
      </w:pPr>
      <w:r w:rsidRPr="00EC5FC7">
        <w:rPr>
          <w:rFonts w:ascii="Times New Roman" w:hAnsi="Times New Roman" w:cs="Times New Roman"/>
          <w:sz w:val="28"/>
          <w:szCs w:val="28"/>
        </w:rPr>
        <w:t xml:space="preserve">вырастить детей духовно, душевно и телесно </w:t>
      </w:r>
      <w:proofErr w:type="gramStart"/>
      <w:r w:rsidRPr="00EC5FC7">
        <w:rPr>
          <w:rFonts w:ascii="Times New Roman" w:hAnsi="Times New Roman" w:cs="Times New Roman"/>
          <w:sz w:val="28"/>
          <w:szCs w:val="28"/>
        </w:rPr>
        <w:t>здоровыми</w:t>
      </w:r>
      <w:proofErr w:type="gramEnd"/>
      <w:r w:rsidRPr="00EC5FC7">
        <w:rPr>
          <w:rFonts w:ascii="Times New Roman" w:hAnsi="Times New Roman" w:cs="Times New Roman"/>
          <w:sz w:val="28"/>
          <w:szCs w:val="28"/>
        </w:rPr>
        <w:t xml:space="preserve">; </w:t>
      </w:r>
    </w:p>
    <w:p w:rsidR="00BA0FE4" w:rsidRPr="00EC5FC7" w:rsidRDefault="00BA0FE4" w:rsidP="00BA0FE4">
      <w:pPr>
        <w:numPr>
          <w:ilvl w:val="0"/>
          <w:numId w:val="1"/>
        </w:numPr>
        <w:tabs>
          <w:tab w:val="left" w:pos="1440"/>
        </w:tabs>
        <w:autoSpaceDE w:val="0"/>
        <w:autoSpaceDN w:val="0"/>
        <w:adjustRightInd w:val="0"/>
        <w:spacing w:after="0" w:line="240" w:lineRule="auto"/>
        <w:jc w:val="both"/>
        <w:rPr>
          <w:rFonts w:ascii="Times New Roman" w:hAnsi="Times New Roman" w:cs="Times New Roman"/>
          <w:sz w:val="28"/>
          <w:szCs w:val="28"/>
        </w:rPr>
      </w:pPr>
      <w:r w:rsidRPr="00EC5FC7">
        <w:rPr>
          <w:rFonts w:ascii="Times New Roman" w:hAnsi="Times New Roman" w:cs="Times New Roman"/>
          <w:sz w:val="28"/>
          <w:szCs w:val="28"/>
        </w:rPr>
        <w:t xml:space="preserve">раскрыть духовные и физические дарования детей; </w:t>
      </w:r>
    </w:p>
    <w:p w:rsidR="00BA0FE4" w:rsidRPr="00EC5FC7" w:rsidRDefault="00BA0FE4" w:rsidP="00BA0FE4">
      <w:pPr>
        <w:numPr>
          <w:ilvl w:val="0"/>
          <w:numId w:val="1"/>
        </w:numPr>
        <w:tabs>
          <w:tab w:val="left" w:pos="1440"/>
        </w:tabs>
        <w:autoSpaceDE w:val="0"/>
        <w:autoSpaceDN w:val="0"/>
        <w:adjustRightInd w:val="0"/>
        <w:spacing w:after="0" w:line="240" w:lineRule="auto"/>
        <w:jc w:val="both"/>
        <w:rPr>
          <w:rFonts w:ascii="Times New Roman" w:hAnsi="Times New Roman" w:cs="Times New Roman"/>
          <w:sz w:val="28"/>
          <w:szCs w:val="28"/>
        </w:rPr>
      </w:pPr>
      <w:r w:rsidRPr="00EC5FC7">
        <w:rPr>
          <w:rFonts w:ascii="Times New Roman" w:hAnsi="Times New Roman" w:cs="Times New Roman"/>
          <w:sz w:val="28"/>
          <w:szCs w:val="28"/>
        </w:rPr>
        <w:t>сформировать гражданское самосознание;</w:t>
      </w:r>
    </w:p>
    <w:p w:rsidR="00BA0FE4" w:rsidRPr="00EC5FC7" w:rsidRDefault="00BA0FE4" w:rsidP="00EC5FC7">
      <w:pPr>
        <w:numPr>
          <w:ilvl w:val="0"/>
          <w:numId w:val="1"/>
        </w:numPr>
        <w:tabs>
          <w:tab w:val="left" w:pos="1416"/>
        </w:tabs>
        <w:autoSpaceDE w:val="0"/>
        <w:autoSpaceDN w:val="0"/>
        <w:adjustRightInd w:val="0"/>
        <w:spacing w:after="0" w:line="240" w:lineRule="auto"/>
        <w:jc w:val="both"/>
        <w:rPr>
          <w:rFonts w:ascii="Times New Roman" w:hAnsi="Times New Roman" w:cs="Times New Roman"/>
          <w:sz w:val="28"/>
          <w:szCs w:val="28"/>
        </w:rPr>
      </w:pPr>
      <w:r w:rsidRPr="00EC5FC7">
        <w:rPr>
          <w:rFonts w:ascii="Times New Roman" w:hAnsi="Times New Roman" w:cs="Times New Roman"/>
          <w:sz w:val="28"/>
          <w:szCs w:val="28"/>
        </w:rPr>
        <w:t>взрастить любовь к своему земному Отечеству – России и своему народу.</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sz w:val="28"/>
          <w:szCs w:val="28"/>
        </w:rPr>
      </w:pPr>
      <w:r w:rsidRPr="00EC5FC7">
        <w:rPr>
          <w:rFonts w:ascii="Times New Roman" w:hAnsi="Times New Roman" w:cs="Times New Roman"/>
          <w:b/>
          <w:bCs/>
          <w:sz w:val="28"/>
          <w:szCs w:val="28"/>
        </w:rPr>
        <w:t>Особенности программы</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b/>
          <w:bCs/>
          <w:i/>
          <w:iCs/>
          <w:sz w:val="28"/>
          <w:szCs w:val="28"/>
        </w:rPr>
        <w:t>Область применения.</w:t>
      </w:r>
      <w:r w:rsidRPr="00EC5FC7">
        <w:rPr>
          <w:rFonts w:ascii="Times New Roman" w:hAnsi="Times New Roman" w:cs="Times New Roman"/>
          <w:b/>
          <w:bCs/>
          <w:sz w:val="28"/>
          <w:szCs w:val="28"/>
        </w:rPr>
        <w:t xml:space="preserve"> </w:t>
      </w:r>
      <w:r w:rsidRPr="00EC5FC7">
        <w:rPr>
          <w:rFonts w:ascii="Times New Roman" w:hAnsi="Times New Roman" w:cs="Times New Roman"/>
          <w:sz w:val="28"/>
          <w:szCs w:val="28"/>
        </w:rPr>
        <w:t>Программа написана для 1-9 классов общеобразовательной школы. Она может быть использована также для работы в молодежных и детских центрах, колледжах, творческих училищах, кадетских корпусах, студиях, кружках по интересам, в церковных воскресных школах, в программах летнего отдыха, для занятий в детских и юношеских библиотеках.</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Программу можно положить в основание </w:t>
      </w:r>
      <w:proofErr w:type="gramStart"/>
      <w:r w:rsidRPr="00EC5FC7">
        <w:rPr>
          <w:rFonts w:ascii="Times New Roman" w:hAnsi="Times New Roman" w:cs="Times New Roman"/>
          <w:sz w:val="28"/>
          <w:szCs w:val="28"/>
        </w:rPr>
        <w:t>курса повышения квалификации преподавателей курса</w:t>
      </w:r>
      <w:proofErr w:type="gramEnd"/>
      <w:r w:rsidRPr="00EC5FC7">
        <w:rPr>
          <w:rFonts w:ascii="Times New Roman" w:hAnsi="Times New Roman" w:cs="Times New Roman"/>
          <w:sz w:val="28"/>
          <w:szCs w:val="28"/>
        </w:rPr>
        <w:t xml:space="preserve"> ОПК. Отдельные части программы можно использовать для младших курсов вузов.</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b/>
          <w:bCs/>
          <w:i/>
          <w:iCs/>
          <w:sz w:val="28"/>
          <w:szCs w:val="28"/>
        </w:rPr>
        <w:t xml:space="preserve">Основные принципы построения. </w:t>
      </w:r>
      <w:r w:rsidRPr="00EC5FC7">
        <w:rPr>
          <w:rFonts w:ascii="Times New Roman" w:hAnsi="Times New Roman" w:cs="Times New Roman"/>
          <w:sz w:val="28"/>
          <w:szCs w:val="28"/>
        </w:rPr>
        <w:t>Исходя из цели курса – воспитание духовно-нравственной личности ребенка через обретение им духовного опыта, основанного на традициях Православия, – в основание программы можно положить следующие принципы.</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i/>
          <w:iCs/>
          <w:sz w:val="28"/>
          <w:szCs w:val="28"/>
        </w:rPr>
      </w:pPr>
      <w:proofErr w:type="spellStart"/>
      <w:r w:rsidRPr="00EC5FC7">
        <w:rPr>
          <w:rFonts w:ascii="Times New Roman" w:hAnsi="Times New Roman" w:cs="Times New Roman"/>
          <w:i/>
          <w:iCs/>
          <w:sz w:val="28"/>
          <w:szCs w:val="28"/>
        </w:rPr>
        <w:t>Христоцентричность</w:t>
      </w:r>
      <w:proofErr w:type="spellEnd"/>
      <w:r w:rsidRPr="00EC5FC7">
        <w:rPr>
          <w:rFonts w:ascii="Times New Roman" w:hAnsi="Times New Roman" w:cs="Times New Roman"/>
          <w:i/>
          <w:iCs/>
          <w:sz w:val="28"/>
          <w:szCs w:val="28"/>
        </w:rPr>
        <w:t>.</w:t>
      </w:r>
      <w:r w:rsidRPr="00EC5FC7">
        <w:rPr>
          <w:rFonts w:ascii="Times New Roman" w:hAnsi="Times New Roman" w:cs="Times New Roman"/>
          <w:sz w:val="28"/>
          <w:szCs w:val="28"/>
        </w:rPr>
        <w:t xml:space="preserve"> Православие, его учение и культурное наследие является следствием пришествия в мир Иисуса Христа и принесенного Им в мир учения. Поэтому, каким бы ни был выбран уклон в преподавании курса: культурологическим, историческим либо каким другим – базироваться он должен на Личности Иисуса Христа и Его учении. Это – основная образовательная линия.</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i/>
          <w:iCs/>
          <w:sz w:val="28"/>
          <w:szCs w:val="28"/>
        </w:rPr>
      </w:pPr>
      <w:r w:rsidRPr="00EC5FC7">
        <w:rPr>
          <w:rFonts w:ascii="Times New Roman" w:hAnsi="Times New Roman" w:cs="Times New Roman"/>
          <w:i/>
          <w:iCs/>
          <w:sz w:val="28"/>
          <w:szCs w:val="28"/>
        </w:rPr>
        <w:t>Концентричность.</w:t>
      </w:r>
      <w:r w:rsidRPr="00EC5FC7">
        <w:rPr>
          <w:rFonts w:ascii="Times New Roman" w:hAnsi="Times New Roman" w:cs="Times New Roman"/>
          <w:sz w:val="28"/>
          <w:szCs w:val="28"/>
        </w:rPr>
        <w:t xml:space="preserve"> Основная образовательная линия должна по концентрическому принципу преподаваться на всех образовательных ступенях. Духовные истины имеют глубокий смысл, поэтому необходимо </w:t>
      </w:r>
      <w:r w:rsidRPr="00EC5FC7">
        <w:rPr>
          <w:rFonts w:ascii="Times New Roman" w:hAnsi="Times New Roman" w:cs="Times New Roman"/>
          <w:sz w:val="28"/>
          <w:szCs w:val="28"/>
        </w:rPr>
        <w:lastRenderedPageBreak/>
        <w:t>постоянное обращение к ним, раскрытие их с разных сторон и углубление понимания их смысла.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i/>
          <w:iCs/>
          <w:sz w:val="28"/>
          <w:szCs w:val="28"/>
        </w:rPr>
      </w:pPr>
      <w:r w:rsidRPr="00EC5FC7">
        <w:rPr>
          <w:rFonts w:ascii="Times New Roman" w:hAnsi="Times New Roman" w:cs="Times New Roman"/>
          <w:i/>
          <w:iCs/>
          <w:sz w:val="28"/>
          <w:szCs w:val="28"/>
        </w:rPr>
        <w:t>Универсальность.</w:t>
      </w:r>
      <w:r w:rsidRPr="00EC5FC7">
        <w:rPr>
          <w:rFonts w:ascii="Times New Roman" w:hAnsi="Times New Roman" w:cs="Times New Roman"/>
          <w:sz w:val="28"/>
          <w:szCs w:val="28"/>
        </w:rPr>
        <w:t xml:space="preserve"> Этот принцип предполагает знакомство в пределах необходимого минимума с иными религиями и идеологиями, религиозно-философскими системами, с наиболее значимыми достижениями современной культуры, науки, светского образования. Смысл принципа не в познавательной стороне, а в оценке всего с позиции православных критериев, прежде всего критерия </w:t>
      </w:r>
      <w:proofErr w:type="spellStart"/>
      <w:r w:rsidRPr="00EC5FC7">
        <w:rPr>
          <w:rFonts w:ascii="Times New Roman" w:hAnsi="Times New Roman" w:cs="Times New Roman"/>
          <w:sz w:val="28"/>
          <w:szCs w:val="28"/>
        </w:rPr>
        <w:t>сотериологического</w:t>
      </w:r>
      <w:proofErr w:type="spellEnd"/>
      <w:r w:rsidRPr="00EC5FC7">
        <w:rPr>
          <w:rStyle w:val="a3"/>
          <w:rFonts w:ascii="Times New Roman" w:hAnsi="Times New Roman" w:cs="Times New Roman"/>
          <w:sz w:val="28"/>
          <w:szCs w:val="28"/>
        </w:rPr>
        <w:footnoteReference w:customMarkFollows="1" w:id="3"/>
        <w:sym w:font="Symbol" w:char="F02A"/>
      </w:r>
      <w:r w:rsidRPr="00EC5FC7">
        <w:rPr>
          <w:rFonts w:ascii="Times New Roman" w:hAnsi="Times New Roman" w:cs="Times New Roman"/>
          <w:sz w:val="28"/>
          <w:szCs w:val="28"/>
        </w:rPr>
        <w:t>.</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i/>
          <w:iCs/>
          <w:sz w:val="28"/>
          <w:szCs w:val="28"/>
        </w:rPr>
        <w:t>Ориентация</w:t>
      </w:r>
      <w:r w:rsidRPr="00EC5FC7">
        <w:rPr>
          <w:rFonts w:ascii="Times New Roman" w:hAnsi="Times New Roman" w:cs="Times New Roman"/>
          <w:sz w:val="28"/>
          <w:szCs w:val="28"/>
        </w:rPr>
        <w:t xml:space="preserve"> не столько на усвоение учащимися объема знаний, сколько </w:t>
      </w:r>
      <w:r w:rsidRPr="00EC5FC7">
        <w:rPr>
          <w:rFonts w:ascii="Times New Roman" w:hAnsi="Times New Roman" w:cs="Times New Roman"/>
          <w:i/>
          <w:iCs/>
          <w:sz w:val="28"/>
          <w:szCs w:val="28"/>
        </w:rPr>
        <w:t>на духовно-нравственное воспитание</w:t>
      </w:r>
      <w:r w:rsidRPr="00EC5FC7">
        <w:rPr>
          <w:rFonts w:ascii="Times New Roman" w:hAnsi="Times New Roman" w:cs="Times New Roman"/>
          <w:sz w:val="28"/>
          <w:szCs w:val="28"/>
        </w:rPr>
        <w:t>. В программу должен быть включен необходимый минимум знаний. Темы должны раскрываться глубоко, образно и по возможности сопровождаться нравственными приложениями.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i/>
          <w:iCs/>
          <w:sz w:val="28"/>
          <w:szCs w:val="28"/>
        </w:rPr>
        <w:t>Учет возрастных особенностей детей.</w:t>
      </w:r>
      <w:r w:rsidRPr="00EC5FC7">
        <w:rPr>
          <w:rFonts w:ascii="Times New Roman" w:hAnsi="Times New Roman" w:cs="Times New Roman"/>
          <w:b/>
          <w:bCs/>
          <w:sz w:val="28"/>
          <w:szCs w:val="28"/>
        </w:rPr>
        <w:t xml:space="preserve"> </w:t>
      </w:r>
      <w:r w:rsidRPr="00EC5FC7">
        <w:rPr>
          <w:rFonts w:ascii="Times New Roman" w:hAnsi="Times New Roman" w:cs="Times New Roman"/>
          <w:sz w:val="28"/>
          <w:szCs w:val="28"/>
        </w:rPr>
        <w:t>Существуют три уровня в восприятии детьми духовных истин. При этом в каждом уровне можно выделить по две стадии.</w:t>
      </w:r>
    </w:p>
    <w:p w:rsidR="00BA0FE4" w:rsidRPr="00EC5FC7" w:rsidRDefault="00BA0FE4" w:rsidP="00BA0FE4">
      <w:pPr>
        <w:tabs>
          <w:tab w:val="left" w:pos="360"/>
        </w:tabs>
        <w:autoSpaceDE w:val="0"/>
        <w:autoSpaceDN w:val="0"/>
        <w:adjustRightInd w:val="0"/>
        <w:ind w:left="567"/>
        <w:jc w:val="both"/>
        <w:rPr>
          <w:rFonts w:ascii="Times New Roman" w:hAnsi="Times New Roman" w:cs="Times New Roman"/>
          <w:sz w:val="28"/>
          <w:szCs w:val="28"/>
        </w:rPr>
      </w:pPr>
      <w:r w:rsidRPr="00EC5FC7">
        <w:rPr>
          <w:rFonts w:ascii="Times New Roman" w:hAnsi="Times New Roman" w:cs="Times New Roman"/>
          <w:sz w:val="28"/>
          <w:szCs w:val="28"/>
        </w:rPr>
        <w:t>1. Уровень принятия морали авторитета: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360" w:firstLine="567"/>
        <w:jc w:val="both"/>
        <w:rPr>
          <w:rFonts w:ascii="Times New Roman" w:hAnsi="Times New Roman" w:cs="Times New Roman"/>
          <w:sz w:val="28"/>
          <w:szCs w:val="28"/>
        </w:rPr>
      </w:pPr>
      <w:r w:rsidRPr="00EC5FC7">
        <w:rPr>
          <w:rFonts w:ascii="Times New Roman" w:hAnsi="Times New Roman" w:cs="Times New Roman"/>
          <w:sz w:val="28"/>
          <w:szCs w:val="28"/>
        </w:rPr>
        <w:t>а) принятие морали родителей;</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360" w:firstLine="567"/>
        <w:jc w:val="both"/>
        <w:rPr>
          <w:rFonts w:ascii="Times New Roman" w:hAnsi="Times New Roman" w:cs="Times New Roman"/>
          <w:sz w:val="28"/>
          <w:szCs w:val="28"/>
        </w:rPr>
      </w:pPr>
      <w:r w:rsidRPr="00EC5FC7">
        <w:rPr>
          <w:rFonts w:ascii="Times New Roman" w:hAnsi="Times New Roman" w:cs="Times New Roman"/>
          <w:sz w:val="28"/>
          <w:szCs w:val="28"/>
        </w:rPr>
        <w:t>б) принятие морали учителя.</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 Уровень принятия морали социума: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360" w:firstLine="567"/>
        <w:jc w:val="both"/>
        <w:rPr>
          <w:rFonts w:ascii="Times New Roman" w:hAnsi="Times New Roman" w:cs="Times New Roman"/>
          <w:sz w:val="28"/>
          <w:szCs w:val="28"/>
        </w:rPr>
      </w:pPr>
      <w:r w:rsidRPr="00EC5FC7">
        <w:rPr>
          <w:rFonts w:ascii="Times New Roman" w:hAnsi="Times New Roman" w:cs="Times New Roman"/>
          <w:sz w:val="28"/>
          <w:szCs w:val="28"/>
        </w:rPr>
        <w:t>а) принятие морали сверстников;</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360" w:firstLine="567"/>
        <w:jc w:val="both"/>
        <w:rPr>
          <w:rFonts w:ascii="Times New Roman" w:hAnsi="Times New Roman" w:cs="Times New Roman"/>
          <w:sz w:val="28"/>
          <w:szCs w:val="28"/>
        </w:rPr>
      </w:pPr>
      <w:r w:rsidRPr="00EC5FC7">
        <w:rPr>
          <w:rFonts w:ascii="Times New Roman" w:hAnsi="Times New Roman" w:cs="Times New Roman"/>
          <w:sz w:val="28"/>
          <w:szCs w:val="28"/>
        </w:rPr>
        <w:t>б) принятие морали общества.</w:t>
      </w:r>
    </w:p>
    <w:p w:rsidR="00BA0FE4" w:rsidRPr="00EC5FC7" w:rsidRDefault="00BA0FE4" w:rsidP="00BA0FE4">
      <w:pPr>
        <w:tabs>
          <w:tab w:val="left" w:pos="36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3. Уровень автономной совести: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360"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а) сомнение в </w:t>
      </w:r>
      <w:proofErr w:type="gramStart"/>
      <w:r w:rsidRPr="00EC5FC7">
        <w:rPr>
          <w:rFonts w:ascii="Times New Roman" w:hAnsi="Times New Roman" w:cs="Times New Roman"/>
          <w:sz w:val="28"/>
          <w:szCs w:val="28"/>
        </w:rPr>
        <w:t>существующих</w:t>
      </w:r>
      <w:proofErr w:type="gramEnd"/>
      <w:r w:rsidRPr="00EC5FC7">
        <w:rPr>
          <w:rFonts w:ascii="Times New Roman" w:hAnsi="Times New Roman" w:cs="Times New Roman"/>
          <w:sz w:val="28"/>
          <w:szCs w:val="28"/>
        </w:rPr>
        <w:t xml:space="preserve"> нравственных</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360"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 </w:t>
      </w:r>
      <w:proofErr w:type="gramStart"/>
      <w:r w:rsidRPr="00EC5FC7">
        <w:rPr>
          <w:rFonts w:ascii="Times New Roman" w:hAnsi="Times New Roman" w:cs="Times New Roman"/>
          <w:sz w:val="28"/>
          <w:szCs w:val="28"/>
        </w:rPr>
        <w:t>ценностях</w:t>
      </w:r>
      <w:proofErr w:type="gramEnd"/>
      <w:r w:rsidRPr="00EC5FC7">
        <w:rPr>
          <w:rFonts w:ascii="Times New Roman" w:hAnsi="Times New Roman" w:cs="Times New Roman"/>
          <w:sz w:val="28"/>
          <w:szCs w:val="28"/>
        </w:rPr>
        <w:t>;</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360"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б) собственный выбор системы ценностной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360" w:firstLine="567"/>
        <w:jc w:val="both"/>
        <w:rPr>
          <w:rFonts w:ascii="Times New Roman" w:hAnsi="Times New Roman" w:cs="Times New Roman"/>
          <w:sz w:val="28"/>
          <w:szCs w:val="28"/>
        </w:rPr>
      </w:pPr>
      <w:r w:rsidRPr="00EC5FC7">
        <w:rPr>
          <w:rFonts w:ascii="Times New Roman" w:hAnsi="Times New Roman" w:cs="Times New Roman"/>
          <w:sz w:val="28"/>
          <w:szCs w:val="28"/>
        </w:rPr>
        <w:t>иерархии.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Существование этих уровней понятно с точки зрения христианской антропологии. Каждая человеческая личность обладает даром свободы выбора. Но чтобы этим даром воспользоваться, человек должен впитать, пережить то, что он должен будет выбрать. И вот сначала ребенок живет </w:t>
      </w:r>
      <w:r w:rsidRPr="00EC5FC7">
        <w:rPr>
          <w:rFonts w:ascii="Times New Roman" w:hAnsi="Times New Roman" w:cs="Times New Roman"/>
          <w:sz w:val="28"/>
          <w:szCs w:val="28"/>
        </w:rPr>
        <w:lastRenderedPageBreak/>
        <w:t>взглядами родителей на то, что хорошо и что плохо. Затем он принимает мнения учителей, потом он принимает мораль сверстников и, наконец, всего общества. И вот тут наступает кризис, он вдруг отвергает все и сомневается во всем. Но этот кризис неизбежен: чтобы сделать свободный выбор, человек должен отодвинуть от себя все, что предлагали ему другие.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Для наиболее быстро развивающихся детей этот кризис наступает в 15-16 лет. При этом на уровне принятия морали авторитета ребенок находится в дошкольном и младшем школьном возрасте, а на уровне принятия морали социума находятся дети подросткового возраста. В связи с этим предлагается строить программы следующим образом.</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Младший школьный возраст полностью открыт педагогу. Поэтому в начальной школе предлагается говорить о самых высоких духовных источниках, накопленных человечеством. Таковыми являются Священное Писание, а также традиции церковной жизни, свято хранимые русской культурой.</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В средней школе подросток нуждается в движении, в жизни «сообща». Поэтому необыкновенно возрастает необходимость внеклассной работы, желательны краеведение, исторический материал, героические примеры. Также, в силу </w:t>
      </w:r>
      <w:proofErr w:type="spellStart"/>
      <w:r w:rsidRPr="00EC5FC7">
        <w:rPr>
          <w:rFonts w:ascii="Times New Roman" w:hAnsi="Times New Roman" w:cs="Times New Roman"/>
          <w:sz w:val="28"/>
          <w:szCs w:val="28"/>
        </w:rPr>
        <w:t>эгоцентричности</w:t>
      </w:r>
      <w:proofErr w:type="spellEnd"/>
      <w:r w:rsidRPr="00EC5FC7">
        <w:rPr>
          <w:rFonts w:ascii="Times New Roman" w:hAnsi="Times New Roman" w:cs="Times New Roman"/>
          <w:sz w:val="28"/>
          <w:szCs w:val="28"/>
        </w:rPr>
        <w:t xml:space="preserve"> подросткового возраста, желателен курс по христианской этике, обращенный на подростка.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В старшем школьном возрасте – возрасте выбора, личность педагога должна отойти в сторону, на первое место выдвигается вопрос, формулируемый на занятии. Соответственно меняется стиль преподавания: он должен стать не историческим (повествовательным), а литературно-философским.</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i/>
          <w:iCs/>
          <w:sz w:val="28"/>
          <w:szCs w:val="28"/>
        </w:rPr>
        <w:t>Учет состояния сознания современного школьника.</w:t>
      </w:r>
      <w:r w:rsidRPr="00EC5FC7">
        <w:rPr>
          <w:rFonts w:ascii="Times New Roman" w:hAnsi="Times New Roman" w:cs="Times New Roman"/>
          <w:b/>
          <w:bCs/>
          <w:sz w:val="28"/>
          <w:szCs w:val="28"/>
        </w:rPr>
        <w:t xml:space="preserve"> </w:t>
      </w:r>
      <w:r w:rsidRPr="00EC5FC7">
        <w:rPr>
          <w:rFonts w:ascii="Times New Roman" w:hAnsi="Times New Roman" w:cs="Times New Roman"/>
          <w:sz w:val="28"/>
          <w:szCs w:val="28"/>
        </w:rPr>
        <w:t>Несмотря на то, что подавляющее большинство школьников</w:t>
      </w:r>
      <w:r w:rsidRPr="00EC5FC7">
        <w:rPr>
          <w:rStyle w:val="a3"/>
          <w:rFonts w:ascii="Times New Roman" w:hAnsi="Times New Roman" w:cs="Times New Roman"/>
          <w:sz w:val="28"/>
          <w:szCs w:val="28"/>
        </w:rPr>
        <w:footnoteReference w:customMarkFollows="1" w:id="4"/>
        <w:sym w:font="Symbol" w:char="F02A"/>
      </w:r>
      <w:r w:rsidRPr="00EC5FC7">
        <w:rPr>
          <w:rFonts w:ascii="Times New Roman" w:hAnsi="Times New Roman" w:cs="Times New Roman"/>
          <w:sz w:val="28"/>
          <w:szCs w:val="28"/>
        </w:rPr>
        <w:t>  верят в Бога, их сознание, особенно старших школьников, сформировано под влиянием материалистических теорий, в частности теории Дарвина. Поэтому необходимо включение в программу раздела с изложением современных научных данных о происхождении мира, в которых немало фактов, свидетельствующих о несостоятельности теории Дарвина. Детям нужно осветить альтернативную теорию происхождения мира.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Современные школьники, как правило, мыслят в чисто земных категориях и не способны разобраться в жизненных ситуациях с духовно-</w:t>
      </w:r>
      <w:r w:rsidRPr="00EC5FC7">
        <w:rPr>
          <w:rFonts w:ascii="Times New Roman" w:hAnsi="Times New Roman" w:cs="Times New Roman"/>
          <w:sz w:val="28"/>
          <w:szCs w:val="28"/>
        </w:rPr>
        <w:lastRenderedPageBreak/>
        <w:t>нравственных позиций. Поэтому в курсе ОПК необходимо предложить по возможности всесторонний обзор современных жизненных проблем с их духовно-нравственной оценкой.</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Еще одной характерной чертой сознания современных детей и юношества является восприятие ими в той или иной степени идеалов массовой культуры, которые не только не всегда совпадают с морально-нравственными нормами Православия, но порой прямо им противоположны. Поэтому необходимо, чтобы материал курса был по возможности адаптирован к сознанию учащихся, с обстоятельным, наглядным раскрытием пагубности антихристианских норм нравственности.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i/>
          <w:iCs/>
          <w:sz w:val="28"/>
          <w:szCs w:val="28"/>
        </w:rPr>
        <w:t>Учет интересов современного школьника.</w:t>
      </w:r>
      <w:r w:rsidRPr="00EC5FC7">
        <w:rPr>
          <w:rFonts w:ascii="Times New Roman" w:hAnsi="Times New Roman" w:cs="Times New Roman"/>
          <w:b/>
          <w:bCs/>
          <w:sz w:val="28"/>
          <w:szCs w:val="28"/>
        </w:rPr>
        <w:t xml:space="preserve"> </w:t>
      </w:r>
      <w:r w:rsidRPr="00EC5FC7">
        <w:rPr>
          <w:rFonts w:ascii="Times New Roman" w:hAnsi="Times New Roman" w:cs="Times New Roman"/>
          <w:sz w:val="28"/>
          <w:szCs w:val="28"/>
        </w:rPr>
        <w:t>Как показывает практика преподавания курса ОПК в общеобразовательных школах, дети всех возрастных групп с интересом изучают курс. Однако для детей старшего возраста есть определенный круг тем, к которым они проявляют особенный интерес. Как правило, эти темы связаны с их самоопределением в духовно-нравственном отношен</w:t>
      </w:r>
      <w:proofErr w:type="gramStart"/>
      <w:r w:rsidRPr="00EC5FC7">
        <w:rPr>
          <w:rFonts w:ascii="Times New Roman" w:hAnsi="Times New Roman" w:cs="Times New Roman"/>
          <w:sz w:val="28"/>
          <w:szCs w:val="28"/>
        </w:rPr>
        <w:t>ии и уя</w:t>
      </w:r>
      <w:proofErr w:type="gramEnd"/>
      <w:r w:rsidRPr="00EC5FC7">
        <w:rPr>
          <w:rFonts w:ascii="Times New Roman" w:hAnsi="Times New Roman" w:cs="Times New Roman"/>
          <w:sz w:val="28"/>
          <w:szCs w:val="28"/>
        </w:rPr>
        <w:t>снением нравственных позиций в различных жизненных ситуациях. Уклонение курса в углубленно-богословскую, культурологическую либо другую сторону может привести к потере актуальности и интереса к этим темам и, следовательно, к снижению эффективности курса. Таким образом, курс должен быть построен так, чтобы в результате его изучения учащиеся, помимо прочего, на доступном для них языке получили ответы на все интересующие их вопросы.</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i/>
          <w:iCs/>
          <w:sz w:val="28"/>
          <w:szCs w:val="28"/>
        </w:rPr>
        <w:t xml:space="preserve">Учет содержания существующих в настоящее время школьных программ. </w:t>
      </w:r>
      <w:r w:rsidRPr="00EC5FC7">
        <w:rPr>
          <w:rFonts w:ascii="Times New Roman" w:hAnsi="Times New Roman" w:cs="Times New Roman"/>
          <w:sz w:val="28"/>
          <w:szCs w:val="28"/>
        </w:rPr>
        <w:t>Это необходимо для того, чтобы исключить повторения изучаемого материала, поскольку некоторые темы православной культуры даются в общеобразовательной программе. Кроме этого, желательна коррекция курса ОПК и школьных предметов.</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b/>
          <w:bCs/>
          <w:i/>
          <w:iCs/>
          <w:sz w:val="28"/>
          <w:szCs w:val="28"/>
        </w:rPr>
        <w:t>Обоснование распределения учебного материала.</w:t>
      </w:r>
      <w:r w:rsidRPr="00EC5FC7">
        <w:rPr>
          <w:rFonts w:ascii="Times New Roman" w:hAnsi="Times New Roman" w:cs="Times New Roman"/>
          <w:b/>
          <w:bCs/>
          <w:sz w:val="28"/>
          <w:szCs w:val="28"/>
        </w:rPr>
        <w:t xml:space="preserve"> </w:t>
      </w:r>
      <w:r w:rsidRPr="00EC5FC7">
        <w:rPr>
          <w:rFonts w:ascii="Times New Roman" w:hAnsi="Times New Roman" w:cs="Times New Roman"/>
          <w:sz w:val="28"/>
          <w:szCs w:val="28"/>
        </w:rPr>
        <w:t xml:space="preserve">Содержание программы в начальной школе включает в себя элементы всех содержательных линий на уровне, доступном младшим школьникам. В соответствии с возрастными особенностями на этой возрастной ступени дается материал о самых возвышенных истинах христианства. На этом этапе дети должны усвоить основные понятия Православия. В 3-4 классах детям даются элементарные знания по церковнославянскому языку на уровне, позволяющем читать и понимать церковнославянские тексты. На </w:t>
      </w:r>
      <w:r w:rsidRPr="00EC5FC7">
        <w:rPr>
          <w:rFonts w:ascii="Times New Roman" w:hAnsi="Times New Roman" w:cs="Times New Roman"/>
          <w:sz w:val="28"/>
          <w:szCs w:val="28"/>
        </w:rPr>
        <w:lastRenderedPageBreak/>
        <w:t>последующих ступенях обучения это поможет им знакомиться с письменными памятниками православной культуры в оригинале.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В основной школе содержание программы охватывает по возможности все основные стороны Православия и является базовым по отношению к содержанию в младшей и старшей школе. В соответствии с возрастными особенностями в младших классах среднего звена преобладает исторический материал с примерами героики, образцов высоко духовной, нравственной жизни. В </w:t>
      </w:r>
      <w:proofErr w:type="gramStart"/>
      <w:r w:rsidRPr="00EC5FC7">
        <w:rPr>
          <w:rFonts w:ascii="Times New Roman" w:hAnsi="Times New Roman" w:cs="Times New Roman"/>
          <w:sz w:val="28"/>
          <w:szCs w:val="28"/>
        </w:rPr>
        <w:t>более старших</w:t>
      </w:r>
      <w:proofErr w:type="gramEnd"/>
      <w:r w:rsidRPr="00EC5FC7">
        <w:rPr>
          <w:rFonts w:ascii="Times New Roman" w:hAnsi="Times New Roman" w:cs="Times New Roman"/>
          <w:sz w:val="28"/>
          <w:szCs w:val="28"/>
        </w:rPr>
        <w:t xml:space="preserve"> классах дается приоритет морально-этическим и другим вопросам Православия и современной жизни.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В старшей школе преподавание предполагается вести по авторским модульным курсам той или иной направленности либо по интегрированному повторительному курсу, опирающемуся на все элементы содержательных линий, но на более глубоком уровне.</w:t>
      </w:r>
    </w:p>
    <w:p w:rsidR="00BA0FE4" w:rsidRPr="00EC5FC7" w:rsidRDefault="00BA0FE4" w:rsidP="00EC5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b/>
          <w:bCs/>
          <w:i/>
          <w:iCs/>
          <w:sz w:val="28"/>
          <w:szCs w:val="28"/>
        </w:rPr>
        <w:t xml:space="preserve">Особенности применения программы. </w:t>
      </w:r>
      <w:r w:rsidRPr="00EC5FC7">
        <w:rPr>
          <w:rFonts w:ascii="Times New Roman" w:hAnsi="Times New Roman" w:cs="Times New Roman"/>
          <w:sz w:val="28"/>
          <w:szCs w:val="28"/>
        </w:rPr>
        <w:t>Специфика курса предполагает широкое использование разного рода учебно-наглядных пособий: видеофильмов, репродукций, аудиозаписей, материалов на DVD и CD-носителях (</w:t>
      </w:r>
      <w:proofErr w:type="spellStart"/>
      <w:r w:rsidRPr="00EC5FC7">
        <w:rPr>
          <w:rFonts w:ascii="Times New Roman" w:hAnsi="Times New Roman" w:cs="Times New Roman"/>
          <w:sz w:val="28"/>
          <w:szCs w:val="28"/>
        </w:rPr>
        <w:t>мультимедийных</w:t>
      </w:r>
      <w:proofErr w:type="spellEnd"/>
      <w:r w:rsidRPr="00EC5FC7">
        <w:rPr>
          <w:rFonts w:ascii="Times New Roman" w:hAnsi="Times New Roman" w:cs="Times New Roman"/>
          <w:sz w:val="28"/>
          <w:szCs w:val="28"/>
        </w:rPr>
        <w:t xml:space="preserve"> учебных пособий, видеофильмов). В процессе обучения необходимо использовать творческие задания, направленные на правильное усвоение знаний, их актуализацию, помощь в применении полученных знаний в жизни. Высокую эффективность имеют экскурсионно-паломнические поездки в монастыри, храмы, другие места, связанные с историей нашего Отечества.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r w:rsidRPr="00EC5FC7">
        <w:rPr>
          <w:rFonts w:ascii="Times New Roman" w:hAnsi="Times New Roman" w:cs="Times New Roman"/>
          <w:b/>
          <w:bCs/>
          <w:sz w:val="28"/>
          <w:szCs w:val="28"/>
        </w:rPr>
        <w:t>Требования к преподавателям курса ОПК</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Столь высокая цель курса предполагает и особые качества преподавателя. Помимо обычных профессиональных качеств педагог (это очевидно) должен хорошо ориентироваться во всех основных вопросах курса, для чего он обязан пройти соответствующую подготовку. Достаточность уровня его квалификации должна быть засвидетельствована как представителями обучающей организации, так и представителями Церкви.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p>
    <w:p w:rsidR="00BA0FE4" w:rsidRPr="00EC5FC7" w:rsidRDefault="00BA0FE4" w:rsidP="00EC5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Times New Roman" w:hAnsi="Times New Roman" w:cs="Times New Roman"/>
          <w:b/>
          <w:bCs/>
          <w:i/>
          <w:iCs/>
          <w:spacing w:val="100"/>
          <w:sz w:val="28"/>
          <w:szCs w:val="28"/>
        </w:rPr>
      </w:pPr>
    </w:p>
    <w:p w:rsidR="001F6E92" w:rsidRDefault="001F6E92"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b/>
          <w:bCs/>
          <w:i/>
          <w:iCs/>
          <w:spacing w:val="100"/>
          <w:sz w:val="28"/>
          <w:szCs w:val="28"/>
        </w:rPr>
      </w:pPr>
    </w:p>
    <w:p w:rsidR="001F6E92" w:rsidRDefault="001F6E92"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b/>
          <w:bCs/>
          <w:i/>
          <w:iCs/>
          <w:spacing w:val="100"/>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b/>
          <w:bCs/>
          <w:i/>
          <w:iCs/>
          <w:spacing w:val="100"/>
          <w:sz w:val="28"/>
          <w:szCs w:val="28"/>
        </w:rPr>
      </w:pPr>
      <w:r w:rsidRPr="00EC5FC7">
        <w:rPr>
          <w:rFonts w:ascii="Times New Roman" w:hAnsi="Times New Roman" w:cs="Times New Roman"/>
          <w:b/>
          <w:bCs/>
          <w:i/>
          <w:iCs/>
          <w:spacing w:val="100"/>
          <w:sz w:val="28"/>
          <w:szCs w:val="28"/>
        </w:rPr>
        <w:lastRenderedPageBreak/>
        <w:t xml:space="preserve">ПРОГРАММА КУРСА </w:t>
      </w:r>
    </w:p>
    <w:p w:rsidR="00BA0FE4" w:rsidRPr="00EC5FC7" w:rsidRDefault="00BA0FE4" w:rsidP="00EC5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b/>
          <w:bCs/>
          <w:spacing w:val="100"/>
          <w:sz w:val="28"/>
          <w:szCs w:val="28"/>
        </w:rPr>
      </w:pPr>
      <w:r w:rsidRPr="00EC5FC7">
        <w:rPr>
          <w:rFonts w:ascii="Times New Roman" w:hAnsi="Times New Roman" w:cs="Times New Roman"/>
          <w:b/>
          <w:bCs/>
          <w:i/>
          <w:iCs/>
          <w:spacing w:val="100"/>
          <w:sz w:val="28"/>
          <w:szCs w:val="28"/>
        </w:rPr>
        <w:t>“ОСНОВЫ ПРАВОСЛАВНОЙ КУЛЬТУРЫ” ДЛЯ 1-4 КЛАССОВ</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Учащиеся начальных классов в результате изучения курса «Основы Православной культуры» (ОПК) должны усвоить начальные сведения о православной культуре из состава всех содержательных линий. Список основных понятий приведен ниже.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В первом классе даются самые элементарные понятия. Во втором – дети знакомятся преимущественно с основными праздниками, жизнеописаниями наиболее известных святых, с наиболее почитаемыми иконами. В третьем классе дается преимущественно ветхозаветная история. В этом классе рекомендуется в соответствии с календарем уделить часть времени на уроках главным праздникам – Рождеству, Пасхе и другим. В четвертом классе изучается преимущественно новозаветная история. В конце четвертого класса составляется «лента времени» по новозаветной и ветхозаветной истории, а также круг основных праздников, что дает возможность детям еще раз повторить и хорошо усвоить библейскую историю и основные праздники.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По возможности в уроки, помимо основной темы, включаются вопросы нравственного характера.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В силу специфики своего возраста дети младших классов не могут заниматься длительное время одним родом деятельности. </w:t>
      </w:r>
      <w:proofErr w:type="gramStart"/>
      <w:r w:rsidRPr="00EC5FC7">
        <w:rPr>
          <w:rFonts w:ascii="Times New Roman" w:hAnsi="Times New Roman" w:cs="Times New Roman"/>
          <w:sz w:val="28"/>
          <w:szCs w:val="28"/>
        </w:rPr>
        <w:t>Поэтому предлагается, помимо прочего, на уроках во втором и третьем классах давать детям на несколько минут задания раскрасить церковно-славянские буквы, буквицы-инициалы, плетенки, которыми украшались древние рукописи (примеры – в книге Ирины Горячевой «Церковно-славянские прописи и уроки орнамента».</w:t>
      </w:r>
      <w:proofErr w:type="gramEnd"/>
      <w:r w:rsidRPr="00EC5FC7">
        <w:rPr>
          <w:rFonts w:ascii="Times New Roman" w:hAnsi="Times New Roman" w:cs="Times New Roman"/>
          <w:sz w:val="28"/>
          <w:szCs w:val="28"/>
        </w:rPr>
        <w:t xml:space="preserve"> </w:t>
      </w:r>
      <w:proofErr w:type="gramStart"/>
      <w:r w:rsidRPr="00EC5FC7">
        <w:rPr>
          <w:rFonts w:ascii="Times New Roman" w:hAnsi="Times New Roman" w:cs="Times New Roman"/>
          <w:sz w:val="28"/>
          <w:szCs w:val="28"/>
        </w:rPr>
        <w:t xml:space="preserve">Издательский совет Русской </w:t>
      </w:r>
      <w:proofErr w:type="spellStart"/>
      <w:r w:rsidRPr="00EC5FC7">
        <w:rPr>
          <w:rFonts w:ascii="Times New Roman" w:hAnsi="Times New Roman" w:cs="Times New Roman"/>
          <w:sz w:val="28"/>
          <w:szCs w:val="28"/>
        </w:rPr>
        <w:t>Право-славной</w:t>
      </w:r>
      <w:proofErr w:type="spellEnd"/>
      <w:r w:rsidRPr="00EC5FC7">
        <w:rPr>
          <w:rFonts w:ascii="Times New Roman" w:hAnsi="Times New Roman" w:cs="Times New Roman"/>
          <w:sz w:val="28"/>
          <w:szCs w:val="28"/>
        </w:rPr>
        <w:t xml:space="preserve"> Церкви, 2003), потренироваться самим писать буквы, чтобы к концу второго класса дети имели представление о церковно-славянской азбуке, а к концу третьего класса хорошо ее усвоили.</w:t>
      </w:r>
      <w:proofErr w:type="gramEnd"/>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b/>
          <w:bCs/>
          <w:i/>
          <w:iCs/>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b/>
          <w:bCs/>
          <w:i/>
          <w:iCs/>
          <w:sz w:val="28"/>
          <w:szCs w:val="28"/>
        </w:rPr>
      </w:pPr>
    </w:p>
    <w:p w:rsidR="00BA0FE4" w:rsidRDefault="00BA0FE4" w:rsidP="00EC5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Times New Roman" w:hAnsi="Times New Roman" w:cs="Times New Roman"/>
          <w:b/>
          <w:bCs/>
          <w:i/>
          <w:iCs/>
          <w:sz w:val="28"/>
          <w:szCs w:val="28"/>
        </w:rPr>
      </w:pPr>
    </w:p>
    <w:p w:rsidR="00EC5FC7" w:rsidRDefault="00EC5FC7" w:rsidP="00EC5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Times New Roman" w:hAnsi="Times New Roman" w:cs="Times New Roman"/>
          <w:b/>
          <w:bCs/>
          <w:i/>
          <w:iCs/>
          <w:sz w:val="28"/>
          <w:szCs w:val="28"/>
        </w:rPr>
      </w:pPr>
    </w:p>
    <w:p w:rsidR="00EC5FC7" w:rsidRPr="00EC5FC7" w:rsidRDefault="00EC5FC7" w:rsidP="00EC5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Times New Roman" w:hAnsi="Times New Roman" w:cs="Times New Roman"/>
          <w:b/>
          <w:bCs/>
          <w:i/>
          <w:iCs/>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b/>
          <w:bCs/>
          <w:i/>
          <w:iCs/>
          <w:sz w:val="28"/>
          <w:szCs w:val="28"/>
        </w:rPr>
      </w:pPr>
      <w:r w:rsidRPr="00EC5FC7">
        <w:rPr>
          <w:rFonts w:ascii="Times New Roman" w:hAnsi="Times New Roman" w:cs="Times New Roman"/>
          <w:b/>
          <w:bCs/>
          <w:i/>
          <w:iCs/>
          <w:sz w:val="28"/>
          <w:szCs w:val="28"/>
        </w:rPr>
        <w:lastRenderedPageBreak/>
        <w:t>Основные понятия</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sectPr w:rsidR="00BA0FE4" w:rsidRPr="00EC5FC7">
          <w:pgSz w:w="11906" w:h="16838"/>
          <w:pgMar w:top="851" w:right="1418" w:bottom="851" w:left="1418" w:header="709" w:footer="709" w:gutter="0"/>
          <w:cols w:space="708"/>
          <w:docGrid w:linePitch="360"/>
        </w:sect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lastRenderedPageBreak/>
        <w:t>Ангел-хранитель</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Ангелы</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Апостол</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Библия</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Благоверный</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Благовещение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Благодать</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Благословение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Бог</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Богослужение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Богочеловек</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Богоявление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Вавилонская башня</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Вербное воскресенье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Ветхий и Новый</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Завет</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 xml:space="preserve">Воздвижение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 xml:space="preserve">Вознесение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Волхвы</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Воскресение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Воскрешение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 xml:space="preserve">Всенощное бдение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Грех</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Грехопадение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Дни творения</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lastRenderedPageBreak/>
        <w:t>Дух</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Духовенство</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Душа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Евангелие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Евангелисты</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Заповеди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Заповеди блаженств</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Земля обетованная</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Икона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Исповедь</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Канон</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Канон Священного Писания</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Ковчег</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Колокола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Крест</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Крестное знамение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Крещение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Культура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Лик</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Масленица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Молитва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Монастырь</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Монах</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Мученик</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Нагорная проповедь</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lastRenderedPageBreak/>
        <w:t>Нерукотворный</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Нимб</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Нравственность</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Откровение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Падшие духи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 xml:space="preserve">Пасха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 xml:space="preserve">Переходящие и </w:t>
      </w:r>
      <w:proofErr w:type="spellStart"/>
      <w:r w:rsidRPr="00EC5FC7">
        <w:rPr>
          <w:rFonts w:ascii="Times New Roman" w:hAnsi="Times New Roman" w:cs="Times New Roman"/>
          <w:sz w:val="28"/>
          <w:szCs w:val="28"/>
        </w:rPr>
        <w:t>непереходящие</w:t>
      </w:r>
      <w:proofErr w:type="spellEnd"/>
      <w:r w:rsidRPr="00EC5FC7">
        <w:rPr>
          <w:rFonts w:ascii="Times New Roman" w:hAnsi="Times New Roman" w:cs="Times New Roman"/>
          <w:sz w:val="28"/>
          <w:szCs w:val="28"/>
        </w:rPr>
        <w:t xml:space="preserve"> </w:t>
      </w:r>
    </w:p>
    <w:p w:rsidR="00BA0FE4" w:rsidRPr="00EC5FC7" w:rsidRDefault="00BA0FE4" w:rsidP="00EC5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Times New Roman" w:hAnsi="Times New Roman" w:cs="Times New Roman"/>
          <w:sz w:val="28"/>
          <w:szCs w:val="28"/>
        </w:rPr>
      </w:pPr>
      <w:r w:rsidRPr="00EC5FC7">
        <w:rPr>
          <w:rFonts w:ascii="Times New Roman" w:hAnsi="Times New Roman" w:cs="Times New Roman"/>
          <w:sz w:val="28"/>
          <w:szCs w:val="28"/>
        </w:rPr>
        <w:t>праздники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Плащаница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Погребение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 xml:space="preserve">Покаяние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Покров</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Пост</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Потоп</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Праведный</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Прародители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Преображение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Преподобный</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Причастие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Пророки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Прощеное воскресенье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Пятикнижие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Равноапостольный</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Рай</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Рукотворный</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Святой</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lastRenderedPageBreak/>
        <w:t>Святой Дух</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Священник</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 xml:space="preserve">Священное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Предание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proofErr w:type="spellStart"/>
      <w:r w:rsidRPr="00EC5FC7">
        <w:rPr>
          <w:rFonts w:ascii="Times New Roman" w:hAnsi="Times New Roman" w:cs="Times New Roman"/>
          <w:sz w:val="28"/>
          <w:szCs w:val="28"/>
        </w:rPr>
        <w:t>Синайское</w:t>
      </w:r>
      <w:proofErr w:type="spellEnd"/>
      <w:r w:rsidRPr="00EC5FC7">
        <w:rPr>
          <w:rFonts w:ascii="Times New Roman" w:hAnsi="Times New Roman" w:cs="Times New Roman"/>
          <w:sz w:val="28"/>
          <w:szCs w:val="28"/>
        </w:rPr>
        <w:t xml:space="preserve"> законодательство</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Скиния</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Совесть</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Сотворение мира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Сошествие Святого Духа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Спаситель</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Сретение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Столпотворение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Страстная неделя</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Таинства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Тайная вечеря</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Троица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Успение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Храм</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Христиане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Церковнославянский язык</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Церковь</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Чудеса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r w:rsidRPr="00EC5FC7">
        <w:rPr>
          <w:rFonts w:ascii="Times New Roman" w:hAnsi="Times New Roman" w:cs="Times New Roman"/>
          <w:sz w:val="28"/>
          <w:szCs w:val="28"/>
        </w:rPr>
        <w:t>Юродивый</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Times New Roman" w:hAnsi="Times New Roman" w:cs="Times New Roman"/>
          <w:sz w:val="28"/>
          <w:szCs w:val="28"/>
        </w:rPr>
        <w:sectPr w:rsidR="00BA0FE4" w:rsidRPr="00EC5FC7">
          <w:type w:val="continuous"/>
          <w:pgSz w:w="11906" w:h="16838"/>
          <w:pgMar w:top="851" w:right="1418" w:bottom="851" w:left="1418" w:header="709" w:footer="709" w:gutter="0"/>
          <w:cols w:num="2" w:space="567"/>
          <w:docGrid w:linePitch="360"/>
        </w:sectPr>
      </w:pPr>
      <w:r w:rsidRPr="00EC5FC7">
        <w:rPr>
          <w:rFonts w:ascii="Times New Roman" w:hAnsi="Times New Roman" w:cs="Times New Roman"/>
          <w:sz w:val="28"/>
          <w:szCs w:val="28"/>
        </w:rPr>
        <w:t>Язычество</w:t>
      </w:r>
    </w:p>
    <w:p w:rsidR="00BA0FE4" w:rsidRPr="00EC5FC7" w:rsidRDefault="00BA0FE4" w:rsidP="00EC5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Times New Roman" w:hAnsi="Times New Roman" w:cs="Times New Roman"/>
          <w:b/>
          <w:bCs/>
          <w:i/>
          <w:iCs/>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b/>
          <w:bCs/>
          <w:i/>
          <w:iCs/>
          <w:sz w:val="28"/>
          <w:szCs w:val="28"/>
        </w:rPr>
      </w:pPr>
      <w:r w:rsidRPr="00EC5FC7">
        <w:rPr>
          <w:rFonts w:ascii="Times New Roman" w:hAnsi="Times New Roman" w:cs="Times New Roman"/>
          <w:b/>
          <w:bCs/>
          <w:i/>
          <w:iCs/>
          <w:sz w:val="28"/>
          <w:szCs w:val="28"/>
        </w:rPr>
        <w:t>Основные темы в младшей школе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15"/>
        <w:gridCol w:w="1436"/>
        <w:gridCol w:w="1435"/>
      </w:tblGrid>
      <w:tr w:rsidR="00BA0FE4" w:rsidRPr="00EC5FC7" w:rsidTr="001F6E92">
        <w:trPr>
          <w:trHeight w:val="567"/>
          <w:tblHeader/>
          <w:jc w:val="center"/>
        </w:trPr>
        <w:tc>
          <w:tcPr>
            <w:tcW w:w="6415"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sz w:val="28"/>
                <w:szCs w:val="28"/>
              </w:rPr>
            </w:pPr>
            <w:r w:rsidRPr="00EC5FC7">
              <w:rPr>
                <w:rFonts w:ascii="Times New Roman" w:hAnsi="Times New Roman" w:cs="Times New Roman"/>
                <w:b/>
                <w:bCs/>
                <w:sz w:val="28"/>
                <w:szCs w:val="28"/>
              </w:rPr>
              <w:t>Тема</w:t>
            </w:r>
          </w:p>
        </w:tc>
        <w:tc>
          <w:tcPr>
            <w:tcW w:w="1436"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sz w:val="28"/>
                <w:szCs w:val="28"/>
              </w:rPr>
            </w:pPr>
            <w:r w:rsidRPr="00EC5FC7">
              <w:rPr>
                <w:rFonts w:ascii="Times New Roman" w:hAnsi="Times New Roman" w:cs="Times New Roman"/>
                <w:b/>
                <w:bCs/>
                <w:sz w:val="28"/>
                <w:szCs w:val="28"/>
              </w:rPr>
              <w:t xml:space="preserve">Класс </w:t>
            </w:r>
          </w:p>
        </w:tc>
        <w:tc>
          <w:tcPr>
            <w:tcW w:w="1435"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sz w:val="28"/>
                <w:szCs w:val="28"/>
              </w:rPr>
            </w:pPr>
            <w:r w:rsidRPr="00EC5FC7">
              <w:rPr>
                <w:rFonts w:ascii="Times New Roman" w:hAnsi="Times New Roman" w:cs="Times New Roman"/>
                <w:b/>
                <w:bCs/>
                <w:sz w:val="28"/>
                <w:szCs w:val="28"/>
              </w:rPr>
              <w:t>Урок</w:t>
            </w:r>
          </w:p>
        </w:tc>
      </w:tr>
      <w:tr w:rsidR="00BA0FE4" w:rsidRPr="00EC5FC7" w:rsidTr="001F6E92">
        <w:trPr>
          <w:trHeight w:val="3430"/>
          <w:jc w:val="center"/>
        </w:trPr>
        <w:tc>
          <w:tcPr>
            <w:tcW w:w="6415" w:type="dxa"/>
            <w:tcBorders>
              <w:top w:val="nil"/>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i/>
                <w:iCs/>
                <w:sz w:val="28"/>
                <w:szCs w:val="28"/>
                <w:u w:val="wave"/>
              </w:rPr>
            </w:pPr>
            <w:r w:rsidRPr="00EC5FC7">
              <w:rPr>
                <w:rFonts w:ascii="Times New Roman" w:hAnsi="Times New Roman" w:cs="Times New Roman"/>
                <w:i/>
                <w:iCs/>
                <w:sz w:val="28"/>
                <w:szCs w:val="28"/>
                <w:u w:val="wave"/>
              </w:rPr>
              <w:t>Православная картина мира</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Мир</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Бог</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Смысл существования человека</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Дни творения мира</w:t>
            </w:r>
          </w:p>
          <w:p w:rsidR="00BA0FE4" w:rsidRPr="00EC5FC7" w:rsidRDefault="00BA0FE4" w:rsidP="001F6E92">
            <w:pPr>
              <w:jc w:val="both"/>
              <w:rPr>
                <w:rFonts w:ascii="Times New Roman" w:hAnsi="Times New Roman" w:cs="Times New Roman"/>
                <w:sz w:val="28"/>
                <w:szCs w:val="28"/>
              </w:rPr>
            </w:pP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Творение человека</w:t>
            </w:r>
          </w:p>
          <w:p w:rsidR="00BA0FE4" w:rsidRPr="00EC5FC7" w:rsidRDefault="00BA0FE4" w:rsidP="001F6E92">
            <w:pPr>
              <w:jc w:val="both"/>
              <w:rPr>
                <w:rFonts w:ascii="Times New Roman" w:hAnsi="Times New Roman" w:cs="Times New Roman"/>
                <w:sz w:val="28"/>
                <w:szCs w:val="28"/>
              </w:rPr>
            </w:pP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Что есть «я»?</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Успение</w:t>
            </w:r>
          </w:p>
        </w:tc>
        <w:tc>
          <w:tcPr>
            <w:tcW w:w="1436" w:type="dxa"/>
            <w:tcBorders>
              <w:top w:val="nil"/>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tc>
        <w:tc>
          <w:tcPr>
            <w:tcW w:w="1435" w:type="dxa"/>
            <w:tcBorders>
              <w:top w:val="nil"/>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1, 4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5</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6</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29</w:t>
            </w:r>
          </w:p>
        </w:tc>
      </w:tr>
      <w:tr w:rsidR="00BA0FE4" w:rsidRPr="00EC5FC7" w:rsidTr="001F6E92">
        <w:trPr>
          <w:trHeight w:val="2471"/>
          <w:jc w:val="center"/>
        </w:trPr>
        <w:tc>
          <w:tcPr>
            <w:tcW w:w="6415" w:type="dxa"/>
            <w:tcBorders>
              <w:top w:val="single" w:sz="4" w:space="0" w:color="auto"/>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i/>
                <w:iCs/>
                <w:sz w:val="28"/>
                <w:szCs w:val="28"/>
                <w:u w:val="wave"/>
              </w:rPr>
            </w:pPr>
            <w:r w:rsidRPr="00EC5FC7">
              <w:rPr>
                <w:rFonts w:ascii="Times New Roman" w:hAnsi="Times New Roman" w:cs="Times New Roman"/>
                <w:i/>
                <w:iCs/>
                <w:sz w:val="28"/>
                <w:szCs w:val="28"/>
                <w:u w:val="wave"/>
              </w:rPr>
              <w:t>История православной религии и культуры</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 xml:space="preserve">Адам, Ева </w:t>
            </w:r>
          </w:p>
          <w:p w:rsidR="00BA0FE4" w:rsidRPr="00EC5FC7" w:rsidRDefault="00BA0FE4" w:rsidP="001F6E92">
            <w:pPr>
              <w:jc w:val="both"/>
              <w:rPr>
                <w:rFonts w:ascii="Times New Roman" w:hAnsi="Times New Roman" w:cs="Times New Roman"/>
                <w:sz w:val="28"/>
                <w:szCs w:val="28"/>
              </w:rPr>
            </w:pP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Каин и Авель</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Грехопадение</w:t>
            </w:r>
          </w:p>
          <w:p w:rsidR="00BA0FE4" w:rsidRPr="00EC5FC7" w:rsidRDefault="00BA0FE4" w:rsidP="001F6E92">
            <w:pPr>
              <w:jc w:val="both"/>
              <w:rPr>
                <w:rFonts w:ascii="Times New Roman" w:hAnsi="Times New Roman" w:cs="Times New Roman"/>
                <w:sz w:val="28"/>
                <w:szCs w:val="28"/>
              </w:rPr>
            </w:pP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Потоп</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Вавилонская башня</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Авраам</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Исаак. Исав и Иаков</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Иосиф</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Моисей. Исход из Египта</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lastRenderedPageBreak/>
              <w:t>Скиния</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40-летнее странствие</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 xml:space="preserve">Судьи </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Руфь</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Царь Саул</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Царь Давид</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Царь Соломон. Храм</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Разделение царства</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Пророки</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Плен Вавилонский</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Лента времени. Ветхий Завет</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Рождество Богородицы</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 xml:space="preserve">Введение </w:t>
            </w:r>
            <w:proofErr w:type="gramStart"/>
            <w:r w:rsidRPr="00EC5FC7">
              <w:rPr>
                <w:rFonts w:ascii="Times New Roman" w:hAnsi="Times New Roman" w:cs="Times New Roman"/>
                <w:sz w:val="28"/>
                <w:szCs w:val="28"/>
              </w:rPr>
              <w:t>во</w:t>
            </w:r>
            <w:proofErr w:type="gramEnd"/>
            <w:r w:rsidRPr="00EC5FC7">
              <w:rPr>
                <w:rFonts w:ascii="Times New Roman" w:hAnsi="Times New Roman" w:cs="Times New Roman"/>
                <w:sz w:val="28"/>
                <w:szCs w:val="28"/>
              </w:rPr>
              <w:t xml:space="preserve"> храм Богородицы</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Благовещение</w:t>
            </w:r>
          </w:p>
          <w:p w:rsidR="00BA0FE4" w:rsidRPr="00EC5FC7" w:rsidRDefault="00BA0FE4" w:rsidP="001F6E92">
            <w:pPr>
              <w:jc w:val="both"/>
              <w:rPr>
                <w:rFonts w:ascii="Times New Roman" w:hAnsi="Times New Roman" w:cs="Times New Roman"/>
                <w:sz w:val="28"/>
                <w:szCs w:val="28"/>
              </w:rPr>
            </w:pP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Рождество Христово</w:t>
            </w:r>
          </w:p>
          <w:p w:rsidR="00BA0FE4" w:rsidRPr="00EC5FC7" w:rsidRDefault="00BA0FE4" w:rsidP="001F6E92">
            <w:pPr>
              <w:jc w:val="both"/>
              <w:rPr>
                <w:rFonts w:ascii="Times New Roman" w:hAnsi="Times New Roman" w:cs="Times New Roman"/>
                <w:sz w:val="28"/>
                <w:szCs w:val="28"/>
              </w:rPr>
            </w:pP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Детство Иисуса Христа</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Сретение</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Креститель Иоанн</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 xml:space="preserve">Крещение </w:t>
            </w:r>
          </w:p>
          <w:p w:rsidR="00BA0FE4" w:rsidRPr="00EC5FC7" w:rsidRDefault="00BA0FE4" w:rsidP="001F6E92">
            <w:pPr>
              <w:jc w:val="both"/>
              <w:rPr>
                <w:rFonts w:ascii="Times New Roman" w:hAnsi="Times New Roman" w:cs="Times New Roman"/>
                <w:sz w:val="28"/>
                <w:szCs w:val="28"/>
              </w:rPr>
            </w:pP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Пост, искушение Иисуса Христа</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Призвание апостолов</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lastRenderedPageBreak/>
              <w:t xml:space="preserve">Брак в Канне </w:t>
            </w:r>
            <w:proofErr w:type="spellStart"/>
            <w:r w:rsidRPr="00EC5FC7">
              <w:rPr>
                <w:rFonts w:ascii="Times New Roman" w:hAnsi="Times New Roman" w:cs="Times New Roman"/>
                <w:sz w:val="28"/>
                <w:szCs w:val="28"/>
              </w:rPr>
              <w:t>Галилейской</w:t>
            </w:r>
            <w:proofErr w:type="spellEnd"/>
          </w:p>
          <w:p w:rsidR="00BA0FE4" w:rsidRPr="00EC5FC7" w:rsidRDefault="00BA0FE4" w:rsidP="001F6E92">
            <w:pPr>
              <w:rPr>
                <w:rFonts w:ascii="Times New Roman" w:hAnsi="Times New Roman" w:cs="Times New Roman"/>
                <w:sz w:val="28"/>
                <w:szCs w:val="28"/>
              </w:rPr>
            </w:pPr>
            <w:r w:rsidRPr="00EC5FC7">
              <w:rPr>
                <w:rFonts w:ascii="Times New Roman" w:hAnsi="Times New Roman" w:cs="Times New Roman"/>
                <w:sz w:val="28"/>
                <w:szCs w:val="28"/>
              </w:rPr>
              <w:t>Чудеса Иисуса Христа:</w:t>
            </w:r>
          </w:p>
          <w:p w:rsidR="00BA0FE4" w:rsidRPr="00EC5FC7" w:rsidRDefault="00BA0FE4" w:rsidP="00BA0FE4">
            <w:pPr>
              <w:numPr>
                <w:ilvl w:val="0"/>
                <w:numId w:val="3"/>
              </w:numPr>
              <w:spacing w:after="0" w:line="240" w:lineRule="auto"/>
              <w:jc w:val="both"/>
              <w:rPr>
                <w:rFonts w:ascii="Times New Roman" w:hAnsi="Times New Roman" w:cs="Times New Roman"/>
                <w:sz w:val="28"/>
                <w:szCs w:val="28"/>
              </w:rPr>
            </w:pPr>
            <w:r w:rsidRPr="00EC5FC7">
              <w:rPr>
                <w:rFonts w:ascii="Times New Roman" w:hAnsi="Times New Roman" w:cs="Times New Roman"/>
                <w:sz w:val="28"/>
                <w:szCs w:val="28"/>
              </w:rPr>
              <w:t>Исцеление десяти прокаженных</w:t>
            </w:r>
          </w:p>
          <w:p w:rsidR="00BA0FE4" w:rsidRPr="00EC5FC7" w:rsidRDefault="00BA0FE4" w:rsidP="00BA0FE4">
            <w:pPr>
              <w:numPr>
                <w:ilvl w:val="0"/>
                <w:numId w:val="3"/>
              </w:numPr>
              <w:spacing w:after="0" w:line="240" w:lineRule="auto"/>
              <w:jc w:val="both"/>
              <w:rPr>
                <w:rFonts w:ascii="Times New Roman" w:hAnsi="Times New Roman" w:cs="Times New Roman"/>
                <w:sz w:val="28"/>
                <w:szCs w:val="28"/>
              </w:rPr>
            </w:pPr>
            <w:r w:rsidRPr="00EC5FC7">
              <w:rPr>
                <w:rFonts w:ascii="Times New Roman" w:hAnsi="Times New Roman" w:cs="Times New Roman"/>
                <w:sz w:val="28"/>
                <w:szCs w:val="28"/>
              </w:rPr>
              <w:t>Исцеление расслабленного,</w:t>
            </w:r>
          </w:p>
          <w:p w:rsidR="00BA0FE4" w:rsidRPr="00EC5FC7" w:rsidRDefault="00BA0FE4" w:rsidP="001F6E92">
            <w:pPr>
              <w:ind w:left="284"/>
              <w:jc w:val="right"/>
              <w:rPr>
                <w:rFonts w:ascii="Times New Roman" w:hAnsi="Times New Roman" w:cs="Times New Roman"/>
                <w:sz w:val="28"/>
                <w:szCs w:val="28"/>
              </w:rPr>
            </w:pPr>
            <w:r w:rsidRPr="00EC5FC7">
              <w:rPr>
                <w:rFonts w:ascii="Times New Roman" w:hAnsi="Times New Roman" w:cs="Times New Roman"/>
                <w:sz w:val="28"/>
                <w:szCs w:val="28"/>
              </w:rPr>
              <w:t xml:space="preserve">исцеление </w:t>
            </w:r>
            <w:proofErr w:type="gramStart"/>
            <w:r w:rsidRPr="00EC5FC7">
              <w:rPr>
                <w:rFonts w:ascii="Times New Roman" w:hAnsi="Times New Roman" w:cs="Times New Roman"/>
                <w:sz w:val="28"/>
                <w:szCs w:val="28"/>
              </w:rPr>
              <w:t>слепорожденного</w:t>
            </w:r>
            <w:proofErr w:type="gramEnd"/>
          </w:p>
          <w:p w:rsidR="00BA0FE4" w:rsidRPr="00EC5FC7" w:rsidRDefault="00BA0FE4" w:rsidP="00BA0FE4">
            <w:pPr>
              <w:numPr>
                <w:ilvl w:val="0"/>
                <w:numId w:val="3"/>
              </w:numPr>
              <w:spacing w:after="0" w:line="240" w:lineRule="auto"/>
              <w:jc w:val="both"/>
              <w:rPr>
                <w:rFonts w:ascii="Times New Roman" w:hAnsi="Times New Roman" w:cs="Times New Roman"/>
                <w:sz w:val="28"/>
                <w:szCs w:val="28"/>
              </w:rPr>
            </w:pPr>
            <w:r w:rsidRPr="00EC5FC7">
              <w:rPr>
                <w:rFonts w:ascii="Times New Roman" w:hAnsi="Times New Roman" w:cs="Times New Roman"/>
                <w:sz w:val="28"/>
                <w:szCs w:val="28"/>
              </w:rPr>
              <w:t xml:space="preserve">Воскрешение дочери </w:t>
            </w:r>
            <w:proofErr w:type="spellStart"/>
            <w:r w:rsidRPr="00EC5FC7">
              <w:rPr>
                <w:rFonts w:ascii="Times New Roman" w:hAnsi="Times New Roman" w:cs="Times New Roman"/>
                <w:sz w:val="28"/>
                <w:szCs w:val="28"/>
              </w:rPr>
              <w:t>Иаира</w:t>
            </w:r>
            <w:proofErr w:type="spellEnd"/>
          </w:p>
          <w:p w:rsidR="00BA0FE4" w:rsidRPr="00EC5FC7" w:rsidRDefault="00BA0FE4" w:rsidP="00BA0FE4">
            <w:pPr>
              <w:numPr>
                <w:ilvl w:val="0"/>
                <w:numId w:val="3"/>
              </w:numPr>
              <w:spacing w:after="0" w:line="240" w:lineRule="auto"/>
              <w:jc w:val="both"/>
              <w:rPr>
                <w:rFonts w:ascii="Times New Roman" w:hAnsi="Times New Roman" w:cs="Times New Roman"/>
                <w:sz w:val="28"/>
                <w:szCs w:val="28"/>
              </w:rPr>
            </w:pPr>
            <w:r w:rsidRPr="00EC5FC7">
              <w:rPr>
                <w:rFonts w:ascii="Times New Roman" w:hAnsi="Times New Roman" w:cs="Times New Roman"/>
                <w:sz w:val="28"/>
                <w:szCs w:val="28"/>
              </w:rPr>
              <w:t>Необыкновенный улов</w:t>
            </w:r>
          </w:p>
          <w:p w:rsidR="00BA0FE4" w:rsidRPr="00EC5FC7" w:rsidRDefault="00BA0FE4" w:rsidP="00BA0FE4">
            <w:pPr>
              <w:numPr>
                <w:ilvl w:val="0"/>
                <w:numId w:val="3"/>
              </w:numPr>
              <w:spacing w:after="0" w:line="240" w:lineRule="auto"/>
              <w:jc w:val="both"/>
              <w:rPr>
                <w:rFonts w:ascii="Times New Roman" w:hAnsi="Times New Roman" w:cs="Times New Roman"/>
                <w:spacing w:val="-4"/>
                <w:sz w:val="28"/>
                <w:szCs w:val="28"/>
              </w:rPr>
            </w:pPr>
            <w:r w:rsidRPr="00EC5FC7">
              <w:rPr>
                <w:rFonts w:ascii="Times New Roman" w:hAnsi="Times New Roman" w:cs="Times New Roman"/>
                <w:spacing w:val="-4"/>
                <w:sz w:val="28"/>
                <w:szCs w:val="28"/>
              </w:rPr>
              <w:t>Насыщение пяти тысяч. Хождение по водам</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Преображение</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Воскрешение Лазаря</w:t>
            </w:r>
          </w:p>
          <w:p w:rsidR="00BA0FE4" w:rsidRPr="00EC5FC7" w:rsidRDefault="00BA0FE4" w:rsidP="001F6E92">
            <w:pPr>
              <w:jc w:val="both"/>
              <w:rPr>
                <w:rFonts w:ascii="Times New Roman" w:hAnsi="Times New Roman" w:cs="Times New Roman"/>
                <w:sz w:val="28"/>
                <w:szCs w:val="28"/>
              </w:rPr>
            </w:pPr>
          </w:p>
          <w:p w:rsidR="00BA0FE4" w:rsidRPr="00EC5FC7" w:rsidRDefault="00BA0FE4" w:rsidP="001F6E92">
            <w:pPr>
              <w:jc w:val="both"/>
              <w:rPr>
                <w:rFonts w:ascii="Times New Roman" w:hAnsi="Times New Roman" w:cs="Times New Roman"/>
                <w:spacing w:val="-4"/>
                <w:sz w:val="28"/>
                <w:szCs w:val="28"/>
              </w:rPr>
            </w:pPr>
            <w:r w:rsidRPr="00EC5FC7">
              <w:rPr>
                <w:rFonts w:ascii="Times New Roman" w:hAnsi="Times New Roman" w:cs="Times New Roman"/>
                <w:sz w:val="28"/>
                <w:szCs w:val="28"/>
              </w:rPr>
              <w:t>Вход Господень в Иерусалим</w:t>
            </w:r>
          </w:p>
          <w:p w:rsidR="00BA0FE4" w:rsidRPr="00EC5FC7" w:rsidRDefault="00BA0FE4" w:rsidP="001F6E92">
            <w:pPr>
              <w:jc w:val="both"/>
              <w:rPr>
                <w:rFonts w:ascii="Times New Roman" w:hAnsi="Times New Roman" w:cs="Times New Roman"/>
                <w:spacing w:val="-4"/>
                <w:sz w:val="28"/>
                <w:szCs w:val="28"/>
              </w:rPr>
            </w:pPr>
          </w:p>
          <w:p w:rsidR="00BA0FE4" w:rsidRPr="00EC5FC7" w:rsidRDefault="00BA0FE4" w:rsidP="001F6E92">
            <w:pPr>
              <w:jc w:val="both"/>
              <w:rPr>
                <w:rFonts w:ascii="Times New Roman" w:hAnsi="Times New Roman" w:cs="Times New Roman"/>
                <w:spacing w:val="-4"/>
                <w:sz w:val="28"/>
                <w:szCs w:val="28"/>
              </w:rPr>
            </w:pP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Страстная седмица</w:t>
            </w:r>
          </w:p>
          <w:p w:rsidR="00BA0FE4" w:rsidRPr="00EC5FC7" w:rsidRDefault="00BA0FE4" w:rsidP="001F6E92">
            <w:pPr>
              <w:jc w:val="both"/>
              <w:rPr>
                <w:rFonts w:ascii="Times New Roman" w:hAnsi="Times New Roman" w:cs="Times New Roman"/>
                <w:sz w:val="28"/>
                <w:szCs w:val="28"/>
              </w:rPr>
            </w:pPr>
          </w:p>
          <w:p w:rsidR="00BA0FE4" w:rsidRPr="00EC5FC7" w:rsidRDefault="00BA0FE4" w:rsidP="001F6E92">
            <w:pPr>
              <w:jc w:val="both"/>
              <w:rPr>
                <w:rFonts w:ascii="Times New Roman" w:hAnsi="Times New Roman" w:cs="Times New Roman"/>
                <w:sz w:val="28"/>
                <w:szCs w:val="28"/>
              </w:rPr>
            </w:pP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Воскресение</w:t>
            </w:r>
          </w:p>
          <w:p w:rsidR="00BA0FE4" w:rsidRPr="00EC5FC7" w:rsidRDefault="00BA0FE4" w:rsidP="001F6E92">
            <w:pPr>
              <w:jc w:val="both"/>
              <w:rPr>
                <w:rFonts w:ascii="Times New Roman" w:hAnsi="Times New Roman" w:cs="Times New Roman"/>
                <w:sz w:val="28"/>
                <w:szCs w:val="28"/>
              </w:rPr>
            </w:pPr>
          </w:p>
          <w:p w:rsidR="00BA0FE4" w:rsidRPr="00EC5FC7" w:rsidRDefault="00BA0FE4" w:rsidP="001F6E92">
            <w:pPr>
              <w:jc w:val="both"/>
              <w:rPr>
                <w:rFonts w:ascii="Times New Roman" w:hAnsi="Times New Roman" w:cs="Times New Roman"/>
                <w:sz w:val="28"/>
                <w:szCs w:val="28"/>
              </w:rPr>
            </w:pP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Явления Иисуса Христа ученикам</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Вознесение Иисуса Христа</w:t>
            </w:r>
          </w:p>
          <w:p w:rsidR="00BA0FE4" w:rsidRPr="00EC5FC7" w:rsidRDefault="00BA0FE4" w:rsidP="001F6E92">
            <w:pPr>
              <w:jc w:val="both"/>
              <w:rPr>
                <w:rFonts w:ascii="Times New Roman" w:hAnsi="Times New Roman" w:cs="Times New Roman"/>
                <w:sz w:val="28"/>
                <w:szCs w:val="28"/>
              </w:rPr>
            </w:pP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Сошествие Святого Духа на апостолов</w:t>
            </w:r>
          </w:p>
          <w:p w:rsidR="00BA0FE4" w:rsidRPr="00EC5FC7" w:rsidRDefault="00BA0FE4" w:rsidP="001F6E92">
            <w:pPr>
              <w:jc w:val="both"/>
              <w:rPr>
                <w:rFonts w:ascii="Times New Roman" w:hAnsi="Times New Roman" w:cs="Times New Roman"/>
                <w:sz w:val="28"/>
                <w:szCs w:val="28"/>
              </w:rPr>
            </w:pP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Успение Богородицы</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lastRenderedPageBreak/>
              <w:t>Распространение христианской Церкви</w:t>
            </w:r>
          </w:p>
          <w:p w:rsidR="00BA0FE4" w:rsidRPr="00EC5FC7" w:rsidRDefault="00BA0FE4" w:rsidP="001F6E92">
            <w:pPr>
              <w:jc w:val="both"/>
              <w:rPr>
                <w:rFonts w:ascii="Times New Roman" w:hAnsi="Times New Roman" w:cs="Times New Roman"/>
                <w:spacing w:val="-10"/>
                <w:sz w:val="28"/>
                <w:szCs w:val="28"/>
              </w:rPr>
            </w:pPr>
            <w:r w:rsidRPr="00EC5FC7">
              <w:rPr>
                <w:rFonts w:ascii="Times New Roman" w:hAnsi="Times New Roman" w:cs="Times New Roman"/>
                <w:spacing w:val="-10"/>
                <w:sz w:val="28"/>
                <w:szCs w:val="28"/>
              </w:rPr>
              <w:t>Путешествие апостола Андрея Первозванного</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Воздвижение Креста</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pacing w:val="-8"/>
                <w:sz w:val="28"/>
                <w:szCs w:val="28"/>
              </w:rPr>
              <w:t>Лента времени. Новый Завет. Крещение Руси</w:t>
            </w:r>
          </w:p>
        </w:tc>
        <w:tc>
          <w:tcPr>
            <w:tcW w:w="1436" w:type="dxa"/>
            <w:tcBorders>
              <w:top w:val="single" w:sz="4" w:space="0" w:color="auto"/>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lastRenderedPageBreak/>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lastRenderedPageBreak/>
              <w:t>4</w:t>
            </w:r>
          </w:p>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lastRenderedPageBreak/>
              <w:t>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tc>
        <w:tc>
          <w:tcPr>
            <w:tcW w:w="1435" w:type="dxa"/>
            <w:tcBorders>
              <w:top w:val="single" w:sz="4" w:space="0" w:color="auto"/>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7</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5</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5</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8, 9</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5</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6</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7</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8</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9</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10</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lastRenderedPageBreak/>
              <w:t>14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15</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16</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17</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18</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19</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20</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22, 23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30</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10</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26</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14, 15</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17</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16</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17</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18</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lastRenderedPageBreak/>
              <w:t>4</w:t>
            </w:r>
          </w:p>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20</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5</w:t>
            </w:r>
          </w:p>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6</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7</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8</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19</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27</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19</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24, 25</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27</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20-25</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26</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28</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26</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27</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27</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27</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28</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lastRenderedPageBreak/>
              <w:t>28</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29</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29</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30</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31</w:t>
            </w:r>
          </w:p>
        </w:tc>
      </w:tr>
      <w:tr w:rsidR="00BA0FE4" w:rsidRPr="00EC5FC7" w:rsidTr="001F6E92">
        <w:trPr>
          <w:trHeight w:val="763"/>
          <w:jc w:val="center"/>
        </w:trPr>
        <w:tc>
          <w:tcPr>
            <w:tcW w:w="6415" w:type="dxa"/>
            <w:tcBorders>
              <w:top w:val="single" w:sz="4" w:space="0" w:color="auto"/>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i/>
                <w:iCs/>
                <w:sz w:val="28"/>
                <w:szCs w:val="28"/>
                <w:u w:val="wave"/>
              </w:rPr>
            </w:pPr>
            <w:r w:rsidRPr="00EC5FC7">
              <w:rPr>
                <w:rFonts w:ascii="Times New Roman" w:hAnsi="Times New Roman" w:cs="Times New Roman"/>
                <w:i/>
                <w:iCs/>
                <w:sz w:val="28"/>
                <w:szCs w:val="28"/>
                <w:u w:val="wave"/>
              </w:rPr>
              <w:lastRenderedPageBreak/>
              <w:t>Православная культура и религии мира</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Римское язычество. Древние религии</w:t>
            </w:r>
          </w:p>
        </w:tc>
        <w:tc>
          <w:tcPr>
            <w:tcW w:w="1436" w:type="dxa"/>
            <w:tcBorders>
              <w:top w:val="single" w:sz="4" w:space="0" w:color="auto"/>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tc>
        <w:tc>
          <w:tcPr>
            <w:tcW w:w="1435" w:type="dxa"/>
            <w:tcBorders>
              <w:top w:val="single" w:sz="4" w:space="0" w:color="auto"/>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25</w:t>
            </w:r>
          </w:p>
        </w:tc>
      </w:tr>
      <w:tr w:rsidR="00BA0FE4" w:rsidRPr="00EC5FC7" w:rsidTr="001F6E92">
        <w:trPr>
          <w:trHeight w:val="1573"/>
          <w:jc w:val="center"/>
        </w:trPr>
        <w:tc>
          <w:tcPr>
            <w:tcW w:w="6415" w:type="dxa"/>
            <w:tcBorders>
              <w:top w:val="single" w:sz="4" w:space="0" w:color="auto"/>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i/>
                <w:iCs/>
                <w:sz w:val="28"/>
                <w:szCs w:val="28"/>
                <w:u w:val="wave"/>
              </w:rPr>
            </w:pPr>
            <w:r w:rsidRPr="00EC5FC7">
              <w:rPr>
                <w:rFonts w:ascii="Times New Roman" w:hAnsi="Times New Roman" w:cs="Times New Roman"/>
                <w:i/>
                <w:iCs/>
                <w:sz w:val="28"/>
                <w:szCs w:val="28"/>
                <w:u w:val="wave"/>
              </w:rPr>
              <w:t>Письменная культура Православия</w:t>
            </w:r>
          </w:p>
          <w:p w:rsidR="00BA0FE4" w:rsidRPr="00EC5FC7" w:rsidRDefault="00BA0FE4" w:rsidP="001F6E92">
            <w:pPr>
              <w:ind w:left="415" w:hanging="360"/>
              <w:jc w:val="both"/>
              <w:rPr>
                <w:rFonts w:ascii="Times New Roman" w:hAnsi="Times New Roman" w:cs="Times New Roman"/>
                <w:sz w:val="28"/>
                <w:szCs w:val="28"/>
              </w:rPr>
            </w:pPr>
            <w:r w:rsidRPr="00EC5FC7">
              <w:rPr>
                <w:rFonts w:ascii="Times New Roman" w:hAnsi="Times New Roman" w:cs="Times New Roman"/>
                <w:sz w:val="28"/>
                <w:szCs w:val="28"/>
              </w:rPr>
              <w:t>Библия</w:t>
            </w:r>
          </w:p>
          <w:p w:rsidR="00BA0FE4" w:rsidRPr="00EC5FC7" w:rsidRDefault="00BA0FE4" w:rsidP="001F6E92">
            <w:pPr>
              <w:ind w:left="415" w:hanging="360"/>
              <w:jc w:val="both"/>
              <w:rPr>
                <w:rFonts w:ascii="Times New Roman" w:hAnsi="Times New Roman" w:cs="Times New Roman"/>
                <w:sz w:val="28"/>
                <w:szCs w:val="28"/>
              </w:rPr>
            </w:pPr>
          </w:p>
          <w:p w:rsidR="00BA0FE4" w:rsidRPr="00EC5FC7" w:rsidRDefault="00BA0FE4" w:rsidP="001F6E92">
            <w:pPr>
              <w:ind w:left="415" w:hanging="360"/>
              <w:jc w:val="both"/>
              <w:rPr>
                <w:rFonts w:ascii="Times New Roman" w:hAnsi="Times New Roman" w:cs="Times New Roman"/>
                <w:sz w:val="28"/>
                <w:szCs w:val="28"/>
              </w:rPr>
            </w:pPr>
            <w:r w:rsidRPr="00EC5FC7">
              <w:rPr>
                <w:rFonts w:ascii="Times New Roman" w:hAnsi="Times New Roman" w:cs="Times New Roman"/>
                <w:sz w:val="28"/>
                <w:szCs w:val="28"/>
              </w:rPr>
              <w:t>Апостол и евангелист Иоанн Богослов</w:t>
            </w:r>
          </w:p>
          <w:p w:rsidR="00BA0FE4" w:rsidRPr="00EC5FC7" w:rsidRDefault="00BA0FE4" w:rsidP="001F6E92">
            <w:pPr>
              <w:ind w:left="415" w:hanging="360"/>
              <w:jc w:val="both"/>
              <w:rPr>
                <w:rFonts w:ascii="Times New Roman" w:hAnsi="Times New Roman" w:cs="Times New Roman"/>
                <w:sz w:val="28"/>
                <w:szCs w:val="28"/>
              </w:rPr>
            </w:pPr>
            <w:proofErr w:type="gramStart"/>
            <w:r w:rsidRPr="00EC5FC7">
              <w:rPr>
                <w:rFonts w:ascii="Times New Roman" w:hAnsi="Times New Roman" w:cs="Times New Roman"/>
                <w:sz w:val="28"/>
                <w:szCs w:val="28"/>
              </w:rPr>
              <w:t>Равноапостольные</w:t>
            </w:r>
            <w:proofErr w:type="gramEnd"/>
            <w:r w:rsidRPr="00EC5FC7">
              <w:rPr>
                <w:rFonts w:ascii="Times New Roman" w:hAnsi="Times New Roman" w:cs="Times New Roman"/>
                <w:sz w:val="28"/>
                <w:szCs w:val="28"/>
              </w:rPr>
              <w:t xml:space="preserve"> Владимир и Ольга</w:t>
            </w:r>
          </w:p>
          <w:p w:rsidR="00BA0FE4" w:rsidRPr="00EC5FC7" w:rsidRDefault="00BA0FE4" w:rsidP="001F6E92">
            <w:pPr>
              <w:ind w:left="415" w:hanging="360"/>
              <w:jc w:val="both"/>
              <w:rPr>
                <w:rFonts w:ascii="Times New Roman" w:hAnsi="Times New Roman" w:cs="Times New Roman"/>
                <w:sz w:val="28"/>
                <w:szCs w:val="28"/>
              </w:rPr>
            </w:pPr>
            <w:r w:rsidRPr="00EC5FC7">
              <w:rPr>
                <w:rFonts w:ascii="Times New Roman" w:hAnsi="Times New Roman" w:cs="Times New Roman"/>
                <w:sz w:val="28"/>
                <w:szCs w:val="28"/>
              </w:rPr>
              <w:t>Преподобный Сергий Радонежский</w:t>
            </w:r>
          </w:p>
          <w:p w:rsidR="00BA0FE4" w:rsidRPr="00EC5FC7" w:rsidRDefault="00BA0FE4" w:rsidP="001F6E92">
            <w:pPr>
              <w:ind w:left="415" w:hanging="360"/>
              <w:jc w:val="both"/>
              <w:rPr>
                <w:rFonts w:ascii="Times New Roman" w:hAnsi="Times New Roman" w:cs="Times New Roman"/>
                <w:sz w:val="28"/>
                <w:szCs w:val="28"/>
              </w:rPr>
            </w:pPr>
            <w:r w:rsidRPr="00EC5FC7">
              <w:rPr>
                <w:rFonts w:ascii="Times New Roman" w:hAnsi="Times New Roman" w:cs="Times New Roman"/>
                <w:sz w:val="28"/>
                <w:szCs w:val="28"/>
              </w:rPr>
              <w:t>Благоверный князь Александр Невский</w:t>
            </w:r>
          </w:p>
          <w:p w:rsidR="00BA0FE4" w:rsidRPr="00EC5FC7" w:rsidRDefault="00BA0FE4" w:rsidP="001F6E92">
            <w:pPr>
              <w:ind w:left="415" w:hanging="360"/>
              <w:jc w:val="both"/>
              <w:rPr>
                <w:rFonts w:ascii="Times New Roman" w:hAnsi="Times New Roman" w:cs="Times New Roman"/>
                <w:sz w:val="28"/>
                <w:szCs w:val="28"/>
              </w:rPr>
            </w:pPr>
            <w:r w:rsidRPr="00EC5FC7">
              <w:rPr>
                <w:rFonts w:ascii="Times New Roman" w:hAnsi="Times New Roman" w:cs="Times New Roman"/>
                <w:sz w:val="28"/>
                <w:szCs w:val="28"/>
              </w:rPr>
              <w:t>Святитель Николай Чудотворец</w:t>
            </w:r>
          </w:p>
          <w:p w:rsidR="00BA0FE4" w:rsidRPr="00EC5FC7" w:rsidRDefault="00BA0FE4" w:rsidP="001F6E92">
            <w:pPr>
              <w:ind w:left="415" w:hanging="360"/>
              <w:jc w:val="both"/>
              <w:rPr>
                <w:rFonts w:ascii="Times New Roman" w:hAnsi="Times New Roman" w:cs="Times New Roman"/>
                <w:sz w:val="28"/>
                <w:szCs w:val="28"/>
              </w:rPr>
            </w:pPr>
            <w:r w:rsidRPr="00EC5FC7">
              <w:rPr>
                <w:rFonts w:ascii="Times New Roman" w:hAnsi="Times New Roman" w:cs="Times New Roman"/>
                <w:sz w:val="28"/>
                <w:szCs w:val="28"/>
              </w:rPr>
              <w:t xml:space="preserve">Праведный Иоанн </w:t>
            </w:r>
            <w:proofErr w:type="spellStart"/>
            <w:r w:rsidRPr="00EC5FC7">
              <w:rPr>
                <w:rFonts w:ascii="Times New Roman" w:hAnsi="Times New Roman" w:cs="Times New Roman"/>
                <w:sz w:val="28"/>
                <w:szCs w:val="28"/>
              </w:rPr>
              <w:t>Кронштадтский</w:t>
            </w:r>
            <w:proofErr w:type="spellEnd"/>
          </w:p>
          <w:p w:rsidR="00BA0FE4" w:rsidRPr="00EC5FC7" w:rsidRDefault="00BA0FE4" w:rsidP="001F6E92">
            <w:pPr>
              <w:ind w:left="415" w:hanging="360"/>
              <w:rPr>
                <w:rFonts w:ascii="Times New Roman" w:hAnsi="Times New Roman" w:cs="Times New Roman"/>
                <w:sz w:val="28"/>
                <w:szCs w:val="28"/>
              </w:rPr>
            </w:pPr>
            <w:r w:rsidRPr="00EC5FC7">
              <w:rPr>
                <w:rFonts w:ascii="Times New Roman" w:hAnsi="Times New Roman" w:cs="Times New Roman"/>
                <w:sz w:val="28"/>
                <w:szCs w:val="28"/>
              </w:rPr>
              <w:t>Блаженные Ксения Петербургская и Матрона Московская</w:t>
            </w:r>
          </w:p>
          <w:p w:rsidR="00BA0FE4" w:rsidRPr="00EC5FC7" w:rsidRDefault="00BA0FE4" w:rsidP="001F6E92">
            <w:pPr>
              <w:ind w:left="415" w:hanging="360"/>
              <w:jc w:val="both"/>
              <w:rPr>
                <w:rFonts w:ascii="Times New Roman" w:hAnsi="Times New Roman" w:cs="Times New Roman"/>
                <w:sz w:val="28"/>
                <w:szCs w:val="28"/>
              </w:rPr>
            </w:pPr>
            <w:proofErr w:type="spellStart"/>
            <w:r w:rsidRPr="00EC5FC7">
              <w:rPr>
                <w:rFonts w:ascii="Times New Roman" w:hAnsi="Times New Roman" w:cs="Times New Roman"/>
                <w:sz w:val="28"/>
                <w:szCs w:val="28"/>
              </w:rPr>
              <w:t>Новомученики</w:t>
            </w:r>
            <w:proofErr w:type="spellEnd"/>
            <w:r w:rsidRPr="00EC5FC7">
              <w:rPr>
                <w:rFonts w:ascii="Times New Roman" w:hAnsi="Times New Roman" w:cs="Times New Roman"/>
                <w:sz w:val="28"/>
                <w:szCs w:val="28"/>
              </w:rPr>
              <w:t xml:space="preserve"> и исповедники Российские</w:t>
            </w:r>
          </w:p>
          <w:p w:rsidR="00BA0FE4" w:rsidRPr="00EC5FC7" w:rsidRDefault="00BA0FE4" w:rsidP="001F6E92">
            <w:pPr>
              <w:ind w:left="415" w:hanging="360"/>
              <w:rPr>
                <w:rFonts w:ascii="Times New Roman" w:hAnsi="Times New Roman" w:cs="Times New Roman"/>
                <w:sz w:val="28"/>
                <w:szCs w:val="28"/>
              </w:rPr>
            </w:pPr>
            <w:r w:rsidRPr="00EC5FC7">
              <w:rPr>
                <w:rFonts w:ascii="Times New Roman" w:hAnsi="Times New Roman" w:cs="Times New Roman"/>
                <w:sz w:val="28"/>
                <w:szCs w:val="28"/>
              </w:rPr>
              <w:t xml:space="preserve">Великомученик и целитель </w:t>
            </w:r>
            <w:proofErr w:type="spellStart"/>
            <w:r w:rsidRPr="00EC5FC7">
              <w:rPr>
                <w:rFonts w:ascii="Times New Roman" w:hAnsi="Times New Roman" w:cs="Times New Roman"/>
                <w:sz w:val="28"/>
                <w:szCs w:val="28"/>
              </w:rPr>
              <w:t>Пантелеимон</w:t>
            </w:r>
            <w:proofErr w:type="spellEnd"/>
            <w:r w:rsidRPr="00EC5FC7">
              <w:rPr>
                <w:rFonts w:ascii="Times New Roman" w:hAnsi="Times New Roman" w:cs="Times New Roman"/>
                <w:sz w:val="28"/>
                <w:szCs w:val="28"/>
              </w:rPr>
              <w:t>, великомученик и Победоносец Георгий</w:t>
            </w:r>
          </w:p>
          <w:p w:rsidR="00BA0FE4" w:rsidRPr="00EC5FC7" w:rsidRDefault="00BA0FE4" w:rsidP="001F6E92">
            <w:pPr>
              <w:ind w:left="415" w:hanging="360"/>
              <w:jc w:val="both"/>
              <w:rPr>
                <w:rFonts w:ascii="Times New Roman" w:hAnsi="Times New Roman" w:cs="Times New Roman"/>
                <w:sz w:val="28"/>
                <w:szCs w:val="28"/>
              </w:rPr>
            </w:pPr>
            <w:proofErr w:type="gramStart"/>
            <w:r w:rsidRPr="00EC5FC7">
              <w:rPr>
                <w:rFonts w:ascii="Times New Roman" w:hAnsi="Times New Roman" w:cs="Times New Roman"/>
                <w:sz w:val="28"/>
                <w:szCs w:val="28"/>
              </w:rPr>
              <w:t>Равноапостольные</w:t>
            </w:r>
            <w:proofErr w:type="gramEnd"/>
            <w:r w:rsidRPr="00EC5FC7">
              <w:rPr>
                <w:rFonts w:ascii="Times New Roman" w:hAnsi="Times New Roman" w:cs="Times New Roman"/>
                <w:sz w:val="28"/>
                <w:szCs w:val="28"/>
              </w:rPr>
              <w:t xml:space="preserve"> Кирилл и </w:t>
            </w:r>
            <w:proofErr w:type="spellStart"/>
            <w:r w:rsidRPr="00EC5FC7">
              <w:rPr>
                <w:rFonts w:ascii="Times New Roman" w:hAnsi="Times New Roman" w:cs="Times New Roman"/>
                <w:sz w:val="28"/>
                <w:szCs w:val="28"/>
              </w:rPr>
              <w:t>Мефодий</w:t>
            </w:r>
            <w:proofErr w:type="spellEnd"/>
          </w:p>
          <w:p w:rsidR="00BA0FE4" w:rsidRPr="00EC5FC7" w:rsidRDefault="00BA0FE4" w:rsidP="001F6E92">
            <w:pPr>
              <w:ind w:left="415" w:hanging="360"/>
              <w:jc w:val="both"/>
              <w:rPr>
                <w:rFonts w:ascii="Times New Roman" w:hAnsi="Times New Roman" w:cs="Times New Roman"/>
                <w:sz w:val="28"/>
                <w:szCs w:val="28"/>
              </w:rPr>
            </w:pPr>
            <w:r w:rsidRPr="00EC5FC7">
              <w:rPr>
                <w:rFonts w:ascii="Times New Roman" w:hAnsi="Times New Roman" w:cs="Times New Roman"/>
                <w:sz w:val="28"/>
                <w:szCs w:val="28"/>
              </w:rPr>
              <w:t>Царственные мученики</w:t>
            </w:r>
          </w:p>
          <w:p w:rsidR="00BA0FE4" w:rsidRPr="00EC5FC7" w:rsidRDefault="00BA0FE4" w:rsidP="001F6E92">
            <w:pPr>
              <w:ind w:left="415" w:hanging="360"/>
              <w:jc w:val="both"/>
              <w:rPr>
                <w:rFonts w:ascii="Times New Roman" w:hAnsi="Times New Roman" w:cs="Times New Roman"/>
                <w:sz w:val="28"/>
                <w:szCs w:val="28"/>
              </w:rPr>
            </w:pPr>
            <w:r w:rsidRPr="00EC5FC7">
              <w:rPr>
                <w:rFonts w:ascii="Times New Roman" w:hAnsi="Times New Roman" w:cs="Times New Roman"/>
                <w:sz w:val="28"/>
                <w:szCs w:val="28"/>
              </w:rPr>
              <w:t>Притчи</w:t>
            </w:r>
          </w:p>
          <w:p w:rsidR="00BA0FE4" w:rsidRPr="00EC5FC7" w:rsidRDefault="00BA0FE4" w:rsidP="00BA0FE4">
            <w:pPr>
              <w:numPr>
                <w:ilvl w:val="0"/>
                <w:numId w:val="2"/>
              </w:numPr>
              <w:spacing w:after="0" w:line="240" w:lineRule="auto"/>
              <w:jc w:val="both"/>
              <w:rPr>
                <w:rFonts w:ascii="Times New Roman" w:hAnsi="Times New Roman" w:cs="Times New Roman"/>
                <w:sz w:val="28"/>
                <w:szCs w:val="28"/>
              </w:rPr>
            </w:pPr>
            <w:r w:rsidRPr="00EC5FC7">
              <w:rPr>
                <w:rFonts w:ascii="Times New Roman" w:hAnsi="Times New Roman" w:cs="Times New Roman"/>
                <w:sz w:val="28"/>
                <w:szCs w:val="28"/>
              </w:rPr>
              <w:lastRenderedPageBreak/>
              <w:t>о блудном сыне</w:t>
            </w:r>
          </w:p>
          <w:p w:rsidR="00BA0FE4" w:rsidRPr="00EC5FC7" w:rsidRDefault="00BA0FE4" w:rsidP="001F6E92">
            <w:pPr>
              <w:jc w:val="both"/>
              <w:rPr>
                <w:rFonts w:ascii="Times New Roman" w:hAnsi="Times New Roman" w:cs="Times New Roman"/>
                <w:sz w:val="28"/>
                <w:szCs w:val="28"/>
              </w:rPr>
            </w:pPr>
          </w:p>
          <w:p w:rsidR="00BA0FE4" w:rsidRPr="00EC5FC7" w:rsidRDefault="00BA0FE4" w:rsidP="00BA0FE4">
            <w:pPr>
              <w:numPr>
                <w:ilvl w:val="0"/>
                <w:numId w:val="2"/>
              </w:numPr>
              <w:spacing w:after="0" w:line="240" w:lineRule="auto"/>
              <w:jc w:val="both"/>
              <w:rPr>
                <w:rFonts w:ascii="Times New Roman" w:hAnsi="Times New Roman" w:cs="Times New Roman"/>
                <w:sz w:val="28"/>
                <w:szCs w:val="28"/>
              </w:rPr>
            </w:pPr>
            <w:r w:rsidRPr="00EC5FC7">
              <w:rPr>
                <w:rFonts w:ascii="Times New Roman" w:hAnsi="Times New Roman" w:cs="Times New Roman"/>
                <w:sz w:val="28"/>
                <w:szCs w:val="28"/>
              </w:rPr>
              <w:t>о мытаре и фарисее</w:t>
            </w:r>
          </w:p>
          <w:p w:rsidR="00BA0FE4" w:rsidRPr="00EC5FC7" w:rsidRDefault="00BA0FE4" w:rsidP="00BA0FE4">
            <w:pPr>
              <w:numPr>
                <w:ilvl w:val="0"/>
                <w:numId w:val="2"/>
              </w:numPr>
              <w:spacing w:after="0" w:line="240" w:lineRule="auto"/>
              <w:jc w:val="both"/>
              <w:rPr>
                <w:rFonts w:ascii="Times New Roman" w:hAnsi="Times New Roman" w:cs="Times New Roman"/>
                <w:sz w:val="28"/>
                <w:szCs w:val="28"/>
              </w:rPr>
            </w:pPr>
            <w:r w:rsidRPr="00EC5FC7">
              <w:rPr>
                <w:rFonts w:ascii="Times New Roman" w:hAnsi="Times New Roman" w:cs="Times New Roman"/>
                <w:sz w:val="28"/>
                <w:szCs w:val="28"/>
              </w:rPr>
              <w:t>о Страшном суде</w:t>
            </w:r>
          </w:p>
          <w:p w:rsidR="00BA0FE4" w:rsidRPr="00EC5FC7" w:rsidRDefault="00BA0FE4" w:rsidP="00BA0FE4">
            <w:pPr>
              <w:numPr>
                <w:ilvl w:val="0"/>
                <w:numId w:val="2"/>
              </w:numPr>
              <w:spacing w:after="0" w:line="240" w:lineRule="auto"/>
              <w:jc w:val="both"/>
              <w:rPr>
                <w:rFonts w:ascii="Times New Roman" w:hAnsi="Times New Roman" w:cs="Times New Roman"/>
                <w:sz w:val="28"/>
                <w:szCs w:val="28"/>
              </w:rPr>
            </w:pPr>
            <w:r w:rsidRPr="00EC5FC7">
              <w:rPr>
                <w:rFonts w:ascii="Times New Roman" w:hAnsi="Times New Roman" w:cs="Times New Roman"/>
                <w:sz w:val="28"/>
                <w:szCs w:val="28"/>
              </w:rPr>
              <w:t>о самарянине</w:t>
            </w:r>
          </w:p>
          <w:p w:rsidR="00BA0FE4" w:rsidRPr="00EC5FC7" w:rsidRDefault="00BA0FE4" w:rsidP="00BA0FE4">
            <w:pPr>
              <w:numPr>
                <w:ilvl w:val="0"/>
                <w:numId w:val="2"/>
              </w:numPr>
              <w:spacing w:after="0" w:line="240" w:lineRule="auto"/>
              <w:jc w:val="both"/>
              <w:rPr>
                <w:rFonts w:ascii="Times New Roman" w:hAnsi="Times New Roman" w:cs="Times New Roman"/>
                <w:sz w:val="28"/>
                <w:szCs w:val="28"/>
              </w:rPr>
            </w:pPr>
            <w:r w:rsidRPr="00EC5FC7">
              <w:rPr>
                <w:rFonts w:ascii="Times New Roman" w:hAnsi="Times New Roman" w:cs="Times New Roman"/>
                <w:sz w:val="28"/>
                <w:szCs w:val="28"/>
              </w:rPr>
              <w:t>о сеятеле</w:t>
            </w:r>
          </w:p>
          <w:p w:rsidR="00BA0FE4" w:rsidRPr="00EC5FC7" w:rsidRDefault="00BA0FE4" w:rsidP="00BA0FE4">
            <w:pPr>
              <w:numPr>
                <w:ilvl w:val="0"/>
                <w:numId w:val="2"/>
              </w:numPr>
              <w:spacing w:after="0" w:line="240" w:lineRule="auto"/>
              <w:jc w:val="both"/>
              <w:rPr>
                <w:rFonts w:ascii="Times New Roman" w:hAnsi="Times New Roman" w:cs="Times New Roman"/>
                <w:sz w:val="28"/>
                <w:szCs w:val="28"/>
              </w:rPr>
            </w:pPr>
            <w:r w:rsidRPr="00EC5FC7">
              <w:rPr>
                <w:rFonts w:ascii="Times New Roman" w:hAnsi="Times New Roman" w:cs="Times New Roman"/>
                <w:sz w:val="28"/>
                <w:szCs w:val="28"/>
              </w:rPr>
              <w:t>о богаче и Лазаре</w:t>
            </w:r>
          </w:p>
          <w:p w:rsidR="00BA0FE4" w:rsidRPr="00EC5FC7" w:rsidRDefault="00BA0FE4" w:rsidP="00BA0FE4">
            <w:pPr>
              <w:numPr>
                <w:ilvl w:val="0"/>
                <w:numId w:val="2"/>
              </w:numPr>
              <w:spacing w:after="0" w:line="240" w:lineRule="auto"/>
              <w:jc w:val="both"/>
              <w:rPr>
                <w:rFonts w:ascii="Times New Roman" w:hAnsi="Times New Roman" w:cs="Times New Roman"/>
                <w:sz w:val="28"/>
                <w:szCs w:val="28"/>
              </w:rPr>
            </w:pPr>
            <w:r w:rsidRPr="00EC5FC7">
              <w:rPr>
                <w:rFonts w:ascii="Times New Roman" w:hAnsi="Times New Roman" w:cs="Times New Roman"/>
                <w:sz w:val="28"/>
                <w:szCs w:val="28"/>
              </w:rPr>
              <w:t>о немилосердном должнике</w:t>
            </w:r>
          </w:p>
          <w:p w:rsidR="00BA0FE4" w:rsidRPr="00EC5FC7" w:rsidRDefault="00BA0FE4" w:rsidP="00BA0FE4">
            <w:pPr>
              <w:numPr>
                <w:ilvl w:val="0"/>
                <w:numId w:val="2"/>
              </w:numPr>
              <w:spacing w:after="0" w:line="240" w:lineRule="auto"/>
              <w:jc w:val="both"/>
              <w:rPr>
                <w:rFonts w:ascii="Times New Roman" w:hAnsi="Times New Roman" w:cs="Times New Roman"/>
                <w:sz w:val="28"/>
                <w:szCs w:val="28"/>
              </w:rPr>
            </w:pPr>
            <w:r w:rsidRPr="00EC5FC7">
              <w:rPr>
                <w:rFonts w:ascii="Times New Roman" w:hAnsi="Times New Roman" w:cs="Times New Roman"/>
                <w:sz w:val="28"/>
                <w:szCs w:val="28"/>
              </w:rPr>
              <w:t>о доме на камне и песке</w:t>
            </w:r>
          </w:p>
          <w:p w:rsidR="00BA0FE4" w:rsidRPr="00EC5FC7" w:rsidRDefault="00BA0FE4" w:rsidP="00BA0FE4">
            <w:pPr>
              <w:numPr>
                <w:ilvl w:val="0"/>
                <w:numId w:val="2"/>
              </w:numPr>
              <w:spacing w:after="0" w:line="240" w:lineRule="auto"/>
              <w:jc w:val="both"/>
              <w:rPr>
                <w:rFonts w:ascii="Times New Roman" w:hAnsi="Times New Roman" w:cs="Times New Roman"/>
                <w:sz w:val="28"/>
                <w:szCs w:val="28"/>
              </w:rPr>
            </w:pPr>
            <w:r w:rsidRPr="00EC5FC7">
              <w:rPr>
                <w:rFonts w:ascii="Times New Roman" w:hAnsi="Times New Roman" w:cs="Times New Roman"/>
                <w:sz w:val="28"/>
                <w:szCs w:val="28"/>
              </w:rPr>
              <w:t>о званых и избранных</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Церковнославянский язык</w:t>
            </w:r>
          </w:p>
          <w:p w:rsidR="00BA0FE4" w:rsidRPr="00EC5FC7" w:rsidRDefault="00BA0FE4" w:rsidP="001F6E92">
            <w:pPr>
              <w:jc w:val="both"/>
              <w:rPr>
                <w:rFonts w:ascii="Times New Roman" w:hAnsi="Times New Roman" w:cs="Times New Roman"/>
                <w:sz w:val="28"/>
                <w:szCs w:val="28"/>
              </w:rPr>
            </w:pP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pacing w:val="-4"/>
                <w:sz w:val="28"/>
                <w:szCs w:val="28"/>
              </w:rPr>
              <w:t>Нагорная проповедь. Заповеди блаженств</w:t>
            </w:r>
          </w:p>
        </w:tc>
        <w:tc>
          <w:tcPr>
            <w:tcW w:w="1436" w:type="dxa"/>
            <w:tcBorders>
              <w:top w:val="single" w:sz="4" w:space="0" w:color="auto"/>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tc>
        <w:tc>
          <w:tcPr>
            <w:tcW w:w="1435" w:type="dxa"/>
            <w:tcBorders>
              <w:top w:val="single" w:sz="4" w:space="0" w:color="auto"/>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6</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7</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8</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5</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16</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19</w:t>
            </w:r>
          </w:p>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20</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30</w:t>
            </w:r>
          </w:p>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32</w:t>
            </w:r>
          </w:p>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9</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10</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18</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31-33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14</w:t>
            </w:r>
          </w:p>
        </w:tc>
      </w:tr>
      <w:tr w:rsidR="00BA0FE4" w:rsidRPr="00EC5FC7" w:rsidTr="001F6E92">
        <w:trPr>
          <w:trHeight w:val="318"/>
          <w:jc w:val="center"/>
        </w:trPr>
        <w:tc>
          <w:tcPr>
            <w:tcW w:w="6415" w:type="dxa"/>
            <w:tcBorders>
              <w:top w:val="single" w:sz="4" w:space="0" w:color="auto"/>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i/>
                <w:iCs/>
                <w:sz w:val="28"/>
                <w:szCs w:val="28"/>
                <w:u w:val="wave"/>
              </w:rPr>
            </w:pPr>
            <w:r w:rsidRPr="00EC5FC7">
              <w:rPr>
                <w:rFonts w:ascii="Times New Roman" w:hAnsi="Times New Roman" w:cs="Times New Roman"/>
                <w:i/>
                <w:iCs/>
                <w:sz w:val="28"/>
                <w:szCs w:val="28"/>
                <w:u w:val="wave"/>
              </w:rPr>
              <w:lastRenderedPageBreak/>
              <w:t>Православный образ жизни</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Покров</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Собор Архистратига Михаила</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Православный календарь</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Нерукотворный образ Иисуса Христа</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Казанская икона Божией Матери</w:t>
            </w:r>
          </w:p>
          <w:p w:rsidR="00BA0FE4" w:rsidRPr="00EC5FC7" w:rsidRDefault="00BA0FE4" w:rsidP="001F6E92">
            <w:pPr>
              <w:jc w:val="both"/>
              <w:rPr>
                <w:rFonts w:ascii="Times New Roman" w:hAnsi="Times New Roman" w:cs="Times New Roman"/>
                <w:sz w:val="28"/>
                <w:szCs w:val="28"/>
              </w:rPr>
            </w:pPr>
            <w:proofErr w:type="gramStart"/>
            <w:r w:rsidRPr="00EC5FC7">
              <w:rPr>
                <w:rFonts w:ascii="Times New Roman" w:hAnsi="Times New Roman" w:cs="Times New Roman"/>
                <w:sz w:val="28"/>
                <w:szCs w:val="28"/>
              </w:rPr>
              <w:t>Владимирская</w:t>
            </w:r>
            <w:proofErr w:type="gramEnd"/>
            <w:r w:rsidRPr="00EC5FC7">
              <w:rPr>
                <w:rFonts w:ascii="Times New Roman" w:hAnsi="Times New Roman" w:cs="Times New Roman"/>
                <w:sz w:val="28"/>
                <w:szCs w:val="28"/>
              </w:rPr>
              <w:t xml:space="preserve"> и </w:t>
            </w:r>
            <w:proofErr w:type="spellStart"/>
            <w:r w:rsidRPr="00EC5FC7">
              <w:rPr>
                <w:rFonts w:ascii="Times New Roman" w:hAnsi="Times New Roman" w:cs="Times New Roman"/>
                <w:sz w:val="28"/>
                <w:szCs w:val="28"/>
              </w:rPr>
              <w:t>Иверская</w:t>
            </w:r>
            <w:proofErr w:type="spellEnd"/>
            <w:r w:rsidRPr="00EC5FC7">
              <w:rPr>
                <w:rFonts w:ascii="Times New Roman" w:hAnsi="Times New Roman" w:cs="Times New Roman"/>
                <w:sz w:val="28"/>
                <w:szCs w:val="28"/>
              </w:rPr>
              <w:t xml:space="preserve"> иконы Божией Матери</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Летосчисление и календари</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Пост. Подготовительные недели к посту</w:t>
            </w:r>
          </w:p>
          <w:p w:rsidR="00BA0FE4" w:rsidRPr="00EC5FC7" w:rsidRDefault="00BA0FE4" w:rsidP="001F6E92">
            <w:pPr>
              <w:jc w:val="both"/>
              <w:rPr>
                <w:rFonts w:ascii="Times New Roman" w:hAnsi="Times New Roman" w:cs="Times New Roman"/>
                <w:sz w:val="28"/>
                <w:szCs w:val="28"/>
              </w:rPr>
            </w:pP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lastRenderedPageBreak/>
              <w:t>Пасха. Пасхальные обычаи</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Светлая седмица</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Икона Божией Матери «Державная»</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Круг богослужений</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Богослужения</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Монашество. Монастыри</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Поминовение усопших</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Молитва</w:t>
            </w:r>
          </w:p>
        </w:tc>
        <w:tc>
          <w:tcPr>
            <w:tcW w:w="1436" w:type="dxa"/>
            <w:tcBorders>
              <w:top w:val="single" w:sz="4" w:space="0" w:color="auto"/>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lastRenderedPageBreak/>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tc>
        <w:tc>
          <w:tcPr>
            <w:tcW w:w="1435" w:type="dxa"/>
            <w:tcBorders>
              <w:top w:val="single" w:sz="4" w:space="0" w:color="auto"/>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1, 2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9</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10</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17</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22-25</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lastRenderedPageBreak/>
              <w:t>28</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29</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28</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29</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30</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29</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16</w:t>
            </w:r>
          </w:p>
        </w:tc>
      </w:tr>
      <w:tr w:rsidR="00BA0FE4" w:rsidRPr="00EC5FC7" w:rsidTr="001F6E92">
        <w:trPr>
          <w:trHeight w:val="763"/>
          <w:jc w:val="center"/>
        </w:trPr>
        <w:tc>
          <w:tcPr>
            <w:tcW w:w="6415" w:type="dxa"/>
            <w:tcBorders>
              <w:top w:val="single" w:sz="4" w:space="0" w:color="auto"/>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i/>
                <w:iCs/>
                <w:sz w:val="28"/>
                <w:szCs w:val="28"/>
                <w:u w:val="wave"/>
              </w:rPr>
            </w:pPr>
            <w:r w:rsidRPr="00EC5FC7">
              <w:rPr>
                <w:rFonts w:ascii="Times New Roman" w:hAnsi="Times New Roman" w:cs="Times New Roman"/>
                <w:i/>
                <w:iCs/>
                <w:sz w:val="28"/>
                <w:szCs w:val="28"/>
                <w:u w:val="wave"/>
              </w:rPr>
              <w:lastRenderedPageBreak/>
              <w:t>Нравственная культура Православия</w:t>
            </w:r>
          </w:p>
          <w:p w:rsidR="00BA0FE4" w:rsidRPr="00EC5FC7" w:rsidRDefault="00BA0FE4" w:rsidP="001F6E92">
            <w:pPr>
              <w:jc w:val="center"/>
              <w:rPr>
                <w:rFonts w:ascii="Times New Roman" w:hAnsi="Times New Roman" w:cs="Times New Roman"/>
                <w:i/>
                <w:iCs/>
                <w:sz w:val="28"/>
                <w:szCs w:val="28"/>
              </w:rPr>
            </w:pPr>
            <w:r w:rsidRPr="00EC5FC7">
              <w:rPr>
                <w:rFonts w:ascii="Times New Roman" w:hAnsi="Times New Roman" w:cs="Times New Roman"/>
                <w:i/>
                <w:iCs/>
                <w:sz w:val="28"/>
                <w:szCs w:val="28"/>
              </w:rPr>
              <w:t>Отдельные вопросы нравственной культуры по возможности включены в уроки всех четырех классов</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Семья</w:t>
            </w:r>
          </w:p>
          <w:p w:rsidR="00BA0FE4" w:rsidRPr="00EC5FC7" w:rsidRDefault="00BA0FE4" w:rsidP="001F6E92">
            <w:pPr>
              <w:jc w:val="both"/>
              <w:rPr>
                <w:rFonts w:ascii="Times New Roman" w:hAnsi="Times New Roman" w:cs="Times New Roman"/>
                <w:sz w:val="28"/>
                <w:szCs w:val="28"/>
              </w:rPr>
            </w:pPr>
            <w:proofErr w:type="spellStart"/>
            <w:r w:rsidRPr="00EC5FC7">
              <w:rPr>
                <w:rFonts w:ascii="Times New Roman" w:hAnsi="Times New Roman" w:cs="Times New Roman"/>
                <w:sz w:val="28"/>
                <w:szCs w:val="28"/>
              </w:rPr>
              <w:t>Синайское</w:t>
            </w:r>
            <w:proofErr w:type="spellEnd"/>
            <w:r w:rsidRPr="00EC5FC7">
              <w:rPr>
                <w:rFonts w:ascii="Times New Roman" w:hAnsi="Times New Roman" w:cs="Times New Roman"/>
                <w:sz w:val="28"/>
                <w:szCs w:val="28"/>
              </w:rPr>
              <w:t xml:space="preserve"> законодательство</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Главная заповедь – любовь</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Прощеное воскресенье</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Непротивление злу насилием</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Милостыня</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«Сокровища на небе»</w:t>
            </w:r>
          </w:p>
        </w:tc>
        <w:tc>
          <w:tcPr>
            <w:tcW w:w="1436" w:type="dxa"/>
            <w:tcBorders>
              <w:top w:val="single" w:sz="4" w:space="0" w:color="auto"/>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tc>
        <w:tc>
          <w:tcPr>
            <w:tcW w:w="1435" w:type="dxa"/>
            <w:tcBorders>
              <w:top w:val="single" w:sz="4" w:space="0" w:color="auto"/>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12, 13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25</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15</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17</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18</w:t>
            </w:r>
          </w:p>
        </w:tc>
      </w:tr>
      <w:tr w:rsidR="00BA0FE4" w:rsidRPr="00EC5FC7" w:rsidTr="001F6E92">
        <w:trPr>
          <w:trHeight w:val="763"/>
          <w:jc w:val="center"/>
        </w:trPr>
        <w:tc>
          <w:tcPr>
            <w:tcW w:w="6415" w:type="dxa"/>
            <w:tcBorders>
              <w:top w:val="single" w:sz="4" w:space="0" w:color="auto"/>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i/>
                <w:iCs/>
                <w:sz w:val="28"/>
                <w:szCs w:val="28"/>
                <w:u w:val="wave"/>
              </w:rPr>
            </w:pPr>
            <w:r w:rsidRPr="00EC5FC7">
              <w:rPr>
                <w:rFonts w:ascii="Times New Roman" w:hAnsi="Times New Roman" w:cs="Times New Roman"/>
                <w:i/>
                <w:iCs/>
                <w:sz w:val="28"/>
                <w:szCs w:val="28"/>
                <w:u w:val="wave"/>
              </w:rPr>
              <w:t>Художественная культура Православия</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Иконы</w:t>
            </w:r>
          </w:p>
          <w:p w:rsidR="00BA0FE4" w:rsidRPr="00EC5FC7" w:rsidRDefault="00BA0FE4" w:rsidP="001F6E92">
            <w:pPr>
              <w:jc w:val="both"/>
              <w:rPr>
                <w:rFonts w:ascii="Times New Roman" w:hAnsi="Times New Roman" w:cs="Times New Roman"/>
                <w:sz w:val="28"/>
                <w:szCs w:val="28"/>
              </w:rPr>
            </w:pP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Храм</w:t>
            </w:r>
          </w:p>
        </w:tc>
        <w:tc>
          <w:tcPr>
            <w:tcW w:w="1436" w:type="dxa"/>
            <w:tcBorders>
              <w:top w:val="single" w:sz="4" w:space="0" w:color="auto"/>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lastRenderedPageBreak/>
              <w:t>4</w:t>
            </w:r>
          </w:p>
        </w:tc>
        <w:tc>
          <w:tcPr>
            <w:tcW w:w="1435" w:type="dxa"/>
            <w:tcBorders>
              <w:top w:val="single" w:sz="4" w:space="0" w:color="auto"/>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27</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26, 27</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lastRenderedPageBreak/>
              <w:t>23, 26</w:t>
            </w:r>
          </w:p>
        </w:tc>
      </w:tr>
      <w:tr w:rsidR="00BA0FE4" w:rsidRPr="00EC5FC7" w:rsidTr="001F6E92">
        <w:trPr>
          <w:trHeight w:val="763"/>
          <w:jc w:val="center"/>
        </w:trPr>
        <w:tc>
          <w:tcPr>
            <w:tcW w:w="6415" w:type="dxa"/>
            <w:tcBorders>
              <w:top w:val="single" w:sz="4" w:space="0" w:color="auto"/>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i/>
                <w:iCs/>
                <w:sz w:val="28"/>
                <w:szCs w:val="28"/>
                <w:u w:val="wave"/>
              </w:rPr>
            </w:pPr>
            <w:r w:rsidRPr="00EC5FC7">
              <w:rPr>
                <w:rFonts w:ascii="Times New Roman" w:hAnsi="Times New Roman" w:cs="Times New Roman"/>
                <w:i/>
                <w:iCs/>
                <w:sz w:val="28"/>
                <w:szCs w:val="28"/>
                <w:u w:val="wave"/>
              </w:rPr>
              <w:lastRenderedPageBreak/>
              <w:t xml:space="preserve">Православие – традиционная религия </w:t>
            </w:r>
          </w:p>
          <w:p w:rsidR="00BA0FE4" w:rsidRPr="00EC5FC7" w:rsidRDefault="00BA0FE4" w:rsidP="001F6E92">
            <w:pPr>
              <w:jc w:val="center"/>
              <w:rPr>
                <w:rFonts w:ascii="Times New Roman" w:hAnsi="Times New Roman" w:cs="Times New Roman"/>
                <w:i/>
                <w:iCs/>
                <w:sz w:val="28"/>
                <w:szCs w:val="28"/>
                <w:u w:val="wave"/>
              </w:rPr>
            </w:pPr>
            <w:r w:rsidRPr="00EC5FC7">
              <w:rPr>
                <w:rFonts w:ascii="Times New Roman" w:hAnsi="Times New Roman" w:cs="Times New Roman"/>
                <w:i/>
                <w:iCs/>
                <w:sz w:val="28"/>
                <w:szCs w:val="28"/>
                <w:u w:val="wave"/>
              </w:rPr>
              <w:t>русского народа</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Крещение Руси</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Православие в традиционной русской культуре</w:t>
            </w:r>
          </w:p>
        </w:tc>
        <w:tc>
          <w:tcPr>
            <w:tcW w:w="1436" w:type="dxa"/>
            <w:tcBorders>
              <w:top w:val="single" w:sz="4" w:space="0" w:color="auto"/>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tc>
        <w:tc>
          <w:tcPr>
            <w:tcW w:w="1435" w:type="dxa"/>
            <w:tcBorders>
              <w:top w:val="single" w:sz="4" w:space="0" w:color="auto"/>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31</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28</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20</w:t>
            </w:r>
          </w:p>
        </w:tc>
      </w:tr>
      <w:tr w:rsidR="00BA0FE4" w:rsidRPr="00EC5FC7" w:rsidTr="001F6E92">
        <w:trPr>
          <w:trHeight w:val="763"/>
          <w:jc w:val="center"/>
        </w:trPr>
        <w:tc>
          <w:tcPr>
            <w:tcW w:w="6415" w:type="dxa"/>
            <w:tcBorders>
              <w:top w:val="single" w:sz="4" w:space="0" w:color="auto"/>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i/>
                <w:iCs/>
                <w:sz w:val="28"/>
                <w:szCs w:val="28"/>
                <w:u w:val="wave"/>
              </w:rPr>
            </w:pPr>
            <w:r w:rsidRPr="00EC5FC7">
              <w:rPr>
                <w:rFonts w:ascii="Times New Roman" w:hAnsi="Times New Roman" w:cs="Times New Roman"/>
                <w:i/>
                <w:iCs/>
                <w:sz w:val="28"/>
                <w:szCs w:val="28"/>
                <w:u w:val="wave"/>
              </w:rPr>
              <w:t>Региональный компонент</w:t>
            </w:r>
          </w:p>
          <w:p w:rsidR="00BA0FE4" w:rsidRPr="00EC5FC7" w:rsidRDefault="00BA0FE4" w:rsidP="001F6E92">
            <w:pPr>
              <w:ind w:left="415" w:hanging="415"/>
              <w:jc w:val="both"/>
              <w:rPr>
                <w:rFonts w:ascii="Times New Roman" w:hAnsi="Times New Roman" w:cs="Times New Roman"/>
                <w:sz w:val="28"/>
                <w:szCs w:val="28"/>
              </w:rPr>
            </w:pPr>
            <w:r w:rsidRPr="00EC5FC7">
              <w:rPr>
                <w:rFonts w:ascii="Times New Roman" w:hAnsi="Times New Roman" w:cs="Times New Roman"/>
                <w:sz w:val="28"/>
                <w:szCs w:val="28"/>
              </w:rPr>
              <w:t>Внеклассный урок. Посещение местного храма</w:t>
            </w:r>
          </w:p>
          <w:p w:rsidR="00BA0FE4" w:rsidRPr="00EC5FC7" w:rsidRDefault="00BA0FE4" w:rsidP="001F6E92">
            <w:pPr>
              <w:ind w:left="415" w:hanging="415"/>
              <w:jc w:val="both"/>
              <w:rPr>
                <w:rFonts w:ascii="Times New Roman" w:hAnsi="Times New Roman" w:cs="Times New Roman"/>
                <w:sz w:val="28"/>
                <w:szCs w:val="28"/>
              </w:rPr>
            </w:pPr>
            <w:r w:rsidRPr="00EC5FC7">
              <w:rPr>
                <w:rFonts w:ascii="Times New Roman" w:hAnsi="Times New Roman" w:cs="Times New Roman"/>
                <w:sz w:val="28"/>
                <w:szCs w:val="28"/>
              </w:rPr>
              <w:t>Внеклассный урок. Посещение местного храма.</w:t>
            </w:r>
          </w:p>
          <w:p w:rsidR="00BA0FE4" w:rsidRPr="00EC5FC7" w:rsidRDefault="00BA0FE4" w:rsidP="001F6E92">
            <w:pPr>
              <w:ind w:left="415" w:hanging="415"/>
              <w:rPr>
                <w:rFonts w:ascii="Times New Roman" w:hAnsi="Times New Roman" w:cs="Times New Roman"/>
                <w:sz w:val="28"/>
                <w:szCs w:val="28"/>
              </w:rPr>
            </w:pPr>
            <w:r w:rsidRPr="00EC5FC7">
              <w:rPr>
                <w:rFonts w:ascii="Times New Roman" w:hAnsi="Times New Roman" w:cs="Times New Roman"/>
                <w:sz w:val="28"/>
                <w:szCs w:val="28"/>
              </w:rPr>
              <w:t xml:space="preserve">Ознакомление с </w:t>
            </w:r>
            <w:proofErr w:type="gramStart"/>
            <w:r w:rsidRPr="00EC5FC7">
              <w:rPr>
                <w:rFonts w:ascii="Times New Roman" w:hAnsi="Times New Roman" w:cs="Times New Roman"/>
                <w:sz w:val="28"/>
                <w:szCs w:val="28"/>
              </w:rPr>
              <w:t>внешним</w:t>
            </w:r>
            <w:proofErr w:type="gramEnd"/>
            <w:r w:rsidRPr="00EC5FC7">
              <w:rPr>
                <w:rFonts w:ascii="Times New Roman" w:hAnsi="Times New Roman" w:cs="Times New Roman"/>
                <w:sz w:val="28"/>
                <w:szCs w:val="28"/>
              </w:rPr>
              <w:t xml:space="preserve"> и внутренним</w:t>
            </w:r>
          </w:p>
          <w:p w:rsidR="00BA0FE4" w:rsidRPr="00EC5FC7" w:rsidRDefault="00BA0FE4" w:rsidP="001F6E92">
            <w:pPr>
              <w:ind w:left="415" w:hanging="415"/>
              <w:jc w:val="right"/>
              <w:rPr>
                <w:rFonts w:ascii="Times New Roman" w:hAnsi="Times New Roman" w:cs="Times New Roman"/>
                <w:sz w:val="28"/>
                <w:szCs w:val="28"/>
              </w:rPr>
            </w:pPr>
            <w:r w:rsidRPr="00EC5FC7">
              <w:rPr>
                <w:rFonts w:ascii="Times New Roman" w:hAnsi="Times New Roman" w:cs="Times New Roman"/>
                <w:sz w:val="28"/>
                <w:szCs w:val="28"/>
              </w:rPr>
              <w:t xml:space="preserve"> устройством храма</w:t>
            </w:r>
          </w:p>
          <w:p w:rsidR="00BA0FE4" w:rsidRPr="00EC5FC7" w:rsidRDefault="00BA0FE4" w:rsidP="001F6E92">
            <w:pPr>
              <w:jc w:val="both"/>
              <w:rPr>
                <w:rFonts w:ascii="Times New Roman" w:hAnsi="Times New Roman" w:cs="Times New Roman"/>
                <w:sz w:val="28"/>
                <w:szCs w:val="28"/>
              </w:rPr>
            </w:pPr>
            <w:r w:rsidRPr="00EC5FC7">
              <w:rPr>
                <w:rFonts w:ascii="Times New Roman" w:hAnsi="Times New Roman" w:cs="Times New Roman"/>
                <w:sz w:val="28"/>
                <w:szCs w:val="28"/>
              </w:rPr>
              <w:t xml:space="preserve">Внеклассный урок. Посещение местного храма. </w:t>
            </w:r>
          </w:p>
          <w:p w:rsidR="00BA0FE4" w:rsidRPr="00EC5FC7" w:rsidRDefault="00BA0FE4" w:rsidP="001F6E92">
            <w:pPr>
              <w:rPr>
                <w:rFonts w:ascii="Times New Roman" w:hAnsi="Times New Roman" w:cs="Times New Roman"/>
                <w:sz w:val="28"/>
                <w:szCs w:val="28"/>
              </w:rPr>
            </w:pPr>
            <w:r w:rsidRPr="00EC5FC7">
              <w:rPr>
                <w:rFonts w:ascii="Times New Roman" w:hAnsi="Times New Roman" w:cs="Times New Roman"/>
                <w:sz w:val="28"/>
                <w:szCs w:val="28"/>
              </w:rPr>
              <w:t xml:space="preserve">Изображение Евангельских событий в росписях </w:t>
            </w:r>
          </w:p>
          <w:p w:rsidR="00BA0FE4" w:rsidRPr="00EC5FC7" w:rsidRDefault="00BA0FE4" w:rsidP="001F6E92">
            <w:pPr>
              <w:jc w:val="right"/>
              <w:rPr>
                <w:rFonts w:ascii="Times New Roman" w:hAnsi="Times New Roman" w:cs="Times New Roman"/>
                <w:sz w:val="28"/>
                <w:szCs w:val="28"/>
              </w:rPr>
            </w:pPr>
            <w:r w:rsidRPr="00EC5FC7">
              <w:rPr>
                <w:rFonts w:ascii="Times New Roman" w:hAnsi="Times New Roman" w:cs="Times New Roman"/>
                <w:sz w:val="28"/>
                <w:szCs w:val="28"/>
              </w:rPr>
              <w:t xml:space="preserve"> храма</w:t>
            </w:r>
          </w:p>
        </w:tc>
        <w:tc>
          <w:tcPr>
            <w:tcW w:w="1436" w:type="dxa"/>
            <w:tcBorders>
              <w:top w:val="single" w:sz="4" w:space="0" w:color="auto"/>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2</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w:t>
            </w:r>
          </w:p>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4</w:t>
            </w:r>
          </w:p>
          <w:p w:rsidR="00BA0FE4" w:rsidRPr="00EC5FC7" w:rsidRDefault="00BA0FE4" w:rsidP="001F6E92">
            <w:pPr>
              <w:jc w:val="center"/>
              <w:rPr>
                <w:rFonts w:ascii="Times New Roman" w:hAnsi="Times New Roman" w:cs="Times New Roman"/>
                <w:sz w:val="28"/>
                <w:szCs w:val="28"/>
              </w:rPr>
            </w:pPr>
          </w:p>
        </w:tc>
        <w:tc>
          <w:tcPr>
            <w:tcW w:w="1435" w:type="dxa"/>
            <w:tcBorders>
              <w:top w:val="single" w:sz="4" w:space="0" w:color="auto"/>
              <w:left w:val="single" w:sz="4" w:space="0" w:color="auto"/>
              <w:bottom w:val="single" w:sz="4" w:space="0" w:color="auto"/>
              <w:right w:val="single" w:sz="4" w:space="0" w:color="auto"/>
            </w:tcBorders>
          </w:tcPr>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34</w:t>
            </w: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34</w:t>
            </w:r>
          </w:p>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p>
          <w:p w:rsidR="00BA0FE4" w:rsidRPr="00EC5FC7" w:rsidRDefault="00BA0FE4" w:rsidP="001F6E92">
            <w:pPr>
              <w:jc w:val="center"/>
              <w:rPr>
                <w:rFonts w:ascii="Times New Roman" w:hAnsi="Times New Roman" w:cs="Times New Roman"/>
                <w:sz w:val="28"/>
                <w:szCs w:val="28"/>
              </w:rPr>
            </w:pPr>
            <w:r w:rsidRPr="00EC5FC7">
              <w:rPr>
                <w:rFonts w:ascii="Times New Roman" w:hAnsi="Times New Roman" w:cs="Times New Roman"/>
                <w:sz w:val="28"/>
                <w:szCs w:val="28"/>
              </w:rPr>
              <w:t>34</w:t>
            </w:r>
          </w:p>
          <w:p w:rsidR="00BA0FE4" w:rsidRPr="00EC5FC7" w:rsidRDefault="00BA0FE4" w:rsidP="001F6E92">
            <w:pPr>
              <w:jc w:val="center"/>
              <w:rPr>
                <w:rFonts w:ascii="Times New Roman" w:hAnsi="Times New Roman" w:cs="Times New Roman"/>
                <w:sz w:val="28"/>
                <w:szCs w:val="28"/>
              </w:rPr>
            </w:pPr>
          </w:p>
        </w:tc>
      </w:tr>
    </w:tbl>
    <w:p w:rsidR="00BA0FE4" w:rsidRPr="00EC5FC7" w:rsidRDefault="00BA0FE4" w:rsidP="00BA0FE4">
      <w:pPr>
        <w:ind w:firstLine="720"/>
        <w:rPr>
          <w:rFonts w:ascii="Times New Roman" w:hAnsi="Times New Roman" w:cs="Times New Roman"/>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b/>
          <w:bCs/>
          <w:i/>
          <w:iCs/>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b/>
          <w:bCs/>
          <w:i/>
          <w:iCs/>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b/>
          <w:bCs/>
          <w:i/>
          <w:iCs/>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b/>
          <w:bCs/>
          <w:i/>
          <w:iCs/>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b/>
          <w:bCs/>
          <w:i/>
          <w:iCs/>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b/>
          <w:bCs/>
          <w:i/>
          <w:iCs/>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b/>
          <w:bCs/>
          <w:i/>
          <w:iCs/>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b/>
          <w:bCs/>
          <w:i/>
          <w:iCs/>
          <w:sz w:val="28"/>
          <w:szCs w:val="28"/>
        </w:rPr>
      </w:pPr>
    </w:p>
    <w:p w:rsidR="00BA0FE4" w:rsidRPr="00EC5FC7" w:rsidRDefault="00BA0FE4" w:rsidP="00EC5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Times New Roman" w:hAnsi="Times New Roman" w:cs="Times New Roman"/>
          <w:b/>
          <w:bCs/>
          <w:i/>
          <w:iCs/>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sz w:val="28"/>
          <w:szCs w:val="28"/>
        </w:rPr>
      </w:pPr>
      <w:r w:rsidRPr="00EC5FC7">
        <w:rPr>
          <w:rFonts w:ascii="Times New Roman" w:hAnsi="Times New Roman" w:cs="Times New Roman"/>
          <w:b/>
          <w:bCs/>
          <w:i/>
          <w:iCs/>
          <w:sz w:val="28"/>
          <w:szCs w:val="28"/>
        </w:rPr>
        <w:lastRenderedPageBreak/>
        <w:t>Программа 1 класса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1. Прекрасный Божий мир. Кто создал окружающий нас мир?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 Как люди узнали о Боге? Библия. Бог – Троица. Икона Святой Троицы. Свойства Божии. Главное свойство – любовь. Молитва – разговор с Богом.</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3. Любовь – сущность и смысл существования человека. Как хорошо быть рядом с тем, кто любит </w:t>
      </w:r>
      <w:proofErr w:type="gramStart"/>
      <w:r w:rsidRPr="00EC5FC7">
        <w:rPr>
          <w:rFonts w:ascii="Times New Roman" w:hAnsi="Times New Roman" w:cs="Times New Roman"/>
          <w:sz w:val="28"/>
          <w:szCs w:val="28"/>
        </w:rPr>
        <w:t>других</w:t>
      </w:r>
      <w:proofErr w:type="gramEnd"/>
      <w:r w:rsidRPr="00EC5FC7">
        <w:rPr>
          <w:rFonts w:ascii="Times New Roman" w:hAnsi="Times New Roman" w:cs="Times New Roman"/>
          <w:sz w:val="28"/>
          <w:szCs w:val="28"/>
        </w:rPr>
        <w:t xml:space="preserve"> и учиться у него этой любви. Такой человек все время ищет возможность излить на кого-то свою любовь, сделать </w:t>
      </w:r>
      <w:proofErr w:type="gramStart"/>
      <w:r w:rsidRPr="00EC5FC7">
        <w:rPr>
          <w:rFonts w:ascii="Times New Roman" w:hAnsi="Times New Roman" w:cs="Times New Roman"/>
          <w:sz w:val="28"/>
          <w:szCs w:val="28"/>
        </w:rPr>
        <w:t>другому</w:t>
      </w:r>
      <w:proofErr w:type="gramEnd"/>
      <w:r w:rsidRPr="00EC5FC7">
        <w:rPr>
          <w:rFonts w:ascii="Times New Roman" w:hAnsi="Times New Roman" w:cs="Times New Roman"/>
          <w:sz w:val="28"/>
          <w:szCs w:val="28"/>
        </w:rPr>
        <w:t xml:space="preserve"> добро. Божия Любовь так велика, что ею создан весь мир. Материнская любовь – наиболее прекрасное отражение в мире Божией Любви.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4. Сотворение Богом мира. Мир видимый и невидимый. Мир прекрасных ангелов. Ангел-хранитель. Какие мысли и поступки он подсказывает? Совесть. Сотворение видимого вещества вселенной.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5. Первые пять дней творения. Тьма и свет. Зачем нужен свет растениям? Животным? Людям? </w:t>
      </w:r>
      <w:proofErr w:type="gramStart"/>
      <w:r w:rsidRPr="00EC5FC7">
        <w:rPr>
          <w:rFonts w:ascii="Times New Roman" w:hAnsi="Times New Roman" w:cs="Times New Roman"/>
          <w:sz w:val="28"/>
          <w:szCs w:val="28"/>
        </w:rPr>
        <w:t>Возможно</w:t>
      </w:r>
      <w:proofErr w:type="gramEnd"/>
      <w:r w:rsidRPr="00EC5FC7">
        <w:rPr>
          <w:rFonts w:ascii="Times New Roman" w:hAnsi="Times New Roman" w:cs="Times New Roman"/>
          <w:sz w:val="28"/>
          <w:szCs w:val="28"/>
        </w:rPr>
        <w:t xml:space="preserve"> ли хорошо проделывать какую-либо работу с закрытыми глазами или в темноте? Свет добрых дел.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6. Шестой день. Человек – венец творения. Душа человека. Сотворение человека по Образу и Подобию </w:t>
      </w:r>
      <w:proofErr w:type="gramStart"/>
      <w:r w:rsidRPr="00EC5FC7">
        <w:rPr>
          <w:rFonts w:ascii="Times New Roman" w:hAnsi="Times New Roman" w:cs="Times New Roman"/>
          <w:sz w:val="28"/>
          <w:szCs w:val="28"/>
        </w:rPr>
        <w:t>Божию</w:t>
      </w:r>
      <w:proofErr w:type="gramEnd"/>
      <w:r w:rsidRPr="00EC5FC7">
        <w:rPr>
          <w:rFonts w:ascii="Times New Roman" w:hAnsi="Times New Roman" w:cs="Times New Roman"/>
          <w:sz w:val="28"/>
          <w:szCs w:val="28"/>
        </w:rPr>
        <w:t>. Благодать.</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7. Жизнь Адама и Евы в раю. Кому Бог отдал этот прекрасный мир? Человек дает имена всем животным. Благодатное общение человека </w:t>
      </w:r>
      <w:proofErr w:type="spellStart"/>
      <w:r w:rsidRPr="00EC5FC7">
        <w:rPr>
          <w:rFonts w:ascii="Times New Roman" w:hAnsi="Times New Roman" w:cs="Times New Roman"/>
          <w:sz w:val="28"/>
          <w:szCs w:val="28"/>
        </w:rPr>
        <w:t>c</w:t>
      </w:r>
      <w:proofErr w:type="spellEnd"/>
      <w:r w:rsidRPr="00EC5FC7">
        <w:rPr>
          <w:rFonts w:ascii="Times New Roman" w:hAnsi="Times New Roman" w:cs="Times New Roman"/>
          <w:sz w:val="28"/>
          <w:szCs w:val="28"/>
        </w:rPr>
        <w:t xml:space="preserve"> Богом в раю. Что такое молитва? Обязанность Адама и Евы заботиться о рае. Наша обязанность заботиться обо всем, что нас окружает, за что мы отвечаем. Если посадил цветок, его нужно поливать. Если завел котенка, его нужно кормить. Забота Божия </w:t>
      </w:r>
      <w:proofErr w:type="gramStart"/>
      <w:r w:rsidRPr="00EC5FC7">
        <w:rPr>
          <w:rFonts w:ascii="Times New Roman" w:hAnsi="Times New Roman" w:cs="Times New Roman"/>
          <w:sz w:val="28"/>
          <w:szCs w:val="28"/>
        </w:rPr>
        <w:t>о</w:t>
      </w:r>
      <w:proofErr w:type="gramEnd"/>
      <w:r w:rsidRPr="00EC5FC7">
        <w:rPr>
          <w:rFonts w:ascii="Times New Roman" w:hAnsi="Times New Roman" w:cs="Times New Roman"/>
          <w:sz w:val="28"/>
          <w:szCs w:val="28"/>
        </w:rPr>
        <w:t xml:space="preserve"> всем мире и о нас.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8. Грехопадение. Свобода человека творить добро и зло. Почему человеку оставлена свобода </w:t>
      </w:r>
      <w:proofErr w:type="gramStart"/>
      <w:r w:rsidRPr="00EC5FC7">
        <w:rPr>
          <w:rFonts w:ascii="Times New Roman" w:hAnsi="Times New Roman" w:cs="Times New Roman"/>
          <w:sz w:val="28"/>
          <w:szCs w:val="28"/>
        </w:rPr>
        <w:t>творить</w:t>
      </w:r>
      <w:proofErr w:type="gramEnd"/>
      <w:r w:rsidRPr="00EC5FC7">
        <w:rPr>
          <w:rFonts w:ascii="Times New Roman" w:hAnsi="Times New Roman" w:cs="Times New Roman"/>
          <w:sz w:val="28"/>
          <w:szCs w:val="28"/>
        </w:rPr>
        <w:t xml:space="preserve"> зло? Высота человеческого предназначения. Человек – единственное существо во вселенной, которое может совершить нравственный выбор. Первая ложь в мире. Грехопадение как непослушание Богу. Изгнание из рая. Состояние человеческой природы до и после грехопадения. Здоровье как цельность человеческого существа. Болезни душевные и телесные.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9. Было ли возможным Адаму после того, как он согрешил, вернуться к Богу? Ожидание Богом покаяния Адама. Наше искреннее раскаяние – </w:t>
      </w:r>
      <w:r w:rsidRPr="00EC5FC7">
        <w:rPr>
          <w:rFonts w:ascii="Times New Roman" w:hAnsi="Times New Roman" w:cs="Times New Roman"/>
          <w:sz w:val="28"/>
          <w:szCs w:val="28"/>
        </w:rPr>
        <w:lastRenderedPageBreak/>
        <w:t>очищение нашей души. Исповедь. Борьба с грехом, скорби и сердечные переживания, возрастание в добре. Рабство человека греху и любовь Божия к падшему человеку. Обетование спасения и Спасителя. Можем ли мы продолжать любить тех, кто сделал нам зло?</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10. Рождество Богородицы. Семья Богородицы.</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11. Введение Богородицы </w:t>
      </w:r>
      <w:proofErr w:type="gramStart"/>
      <w:r w:rsidRPr="00EC5FC7">
        <w:rPr>
          <w:rFonts w:ascii="Times New Roman" w:hAnsi="Times New Roman" w:cs="Times New Roman"/>
          <w:sz w:val="28"/>
          <w:szCs w:val="28"/>
        </w:rPr>
        <w:t>во</w:t>
      </w:r>
      <w:proofErr w:type="gramEnd"/>
      <w:r w:rsidRPr="00EC5FC7">
        <w:rPr>
          <w:rFonts w:ascii="Times New Roman" w:hAnsi="Times New Roman" w:cs="Times New Roman"/>
          <w:sz w:val="28"/>
          <w:szCs w:val="28"/>
        </w:rPr>
        <w:t xml:space="preserve"> храм. Жизнь Пресвятой Девы при храме, Ее кротость, любовь к чтению Священного Писания. Как проводим нашу жизнь мы? Что мы читаем, что смотрим по телевизору? Сказка о потерянном времени. Какое время не потеряно? Важность каждой минуты для добрых дел. Какие дела мы можем назвать добрыми?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12. Обручение Пресвятой Девы с Иосифом. Жизнь Святого Семейства. Наша семья. Члены семьи. Мать и отец. Что означает благодарность к родителям, любовь и почтение? Почему детям надлежит быть благодарными родителям? В чем проявляется любовь к родителям? Как проявляется прекословие и неуважение к родителям? Как избежать этого? Братья и сестры. Любовь к братьям и сестрам через любовь к родителям. Хорошо или плохо, когда семья большая? Какие обязанности имеет ребенок в семье? Обязанности по отношению к родителям, старшим и младшим братьям и сестрам? Какие домашние обязанности он может исполнять?</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13. Благовещение. Смирение Пресвятой Богородицы пред Богом. Русские обычаи, связанные с этим праздником. Какие дурные привычки держат нас в своей клетке? Как нам из этой клетки улететь?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14. Рождество Христово. Пастухи. Волхвы, их дары Богочеловеку. Что можем подарить Ему мы?</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15. Подготовка к празднованию Рождества Христова.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16. В чем заключается красота? Красота в поведении человека.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17. Крещение Иисуса Христа. Крещение человека – рождение его для новой жизни. В крещении человек становится обновленным и благодатным. Почему же люди продолжают грешить? Таинство исповеди – освобождение от грехов.</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18. Христос и дети. Господь любит и видит всех людей и теперь. Какие поступки Господа радуют? Какие огорчают?</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19. О чем учил Иисус Христос? О почитании родителей, о </w:t>
      </w:r>
      <w:proofErr w:type="spellStart"/>
      <w:r w:rsidRPr="00EC5FC7">
        <w:rPr>
          <w:rFonts w:ascii="Times New Roman" w:hAnsi="Times New Roman" w:cs="Times New Roman"/>
          <w:sz w:val="28"/>
          <w:szCs w:val="28"/>
        </w:rPr>
        <w:t>неосуждении</w:t>
      </w:r>
      <w:proofErr w:type="spellEnd"/>
      <w:r w:rsidRPr="00EC5FC7">
        <w:rPr>
          <w:rFonts w:ascii="Times New Roman" w:hAnsi="Times New Roman" w:cs="Times New Roman"/>
          <w:sz w:val="28"/>
          <w:szCs w:val="28"/>
        </w:rPr>
        <w:t>, главная заповедь – о любви.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lastRenderedPageBreak/>
        <w:t>20. Исцеление Иисусом Христом десяти прокаженных, другие события. О благодарении Бога. Нужно ли нам быть благодарными? За что?</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21. Притчи Иисуса Христа. Великий пост, притча о блудном сыне.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22. Преображение Господне. Цель нашей жизни – наше преображение. Как этого достичь?</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23. Воскрешение Лазаря. Вход Господень в Иерусалим (Вербное воскресенье).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24. Тайная вечеря. Таинство Причащения.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25. Почему безгрешный Иисус Христос страдал? Его Распятие ради спасения людей: Христос – Спаситель. Почему христиане носят нательные крестики? Кресты на храмах, на могилах умерших  христиан. Благословение.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26. Воскресение. Какая жизнь будет ответом на то, что Иисус Христос сделал для людей? Пасхальные обычаи.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27. Вознесение Иисуса Христа. Его обещание быть с учениками «до скончания века». Что будет после «скончания века»? Что такое «вечная жизнь»? Какой она может быть?</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28. Сошествие Святого Духа и образование Церкви. Церковь – семья, люди – ее члены. Христиане.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29. Путешествия апостолов. Распространение христианской Церкви.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30. Путешествие апостола Андрея Первозванного в северный удел по «Повести временных лет». Церковнославянский язык, его происхождение, применение. Примеры.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31. Крещение Руси.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p>
    <w:p w:rsidR="00BA0FE4" w:rsidRPr="00EC5FC7" w:rsidRDefault="00BA0FE4" w:rsidP="00EC5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sz w:val="28"/>
          <w:szCs w:val="28"/>
        </w:rPr>
      </w:pPr>
      <w:r w:rsidRPr="00EC5FC7">
        <w:rPr>
          <w:rFonts w:ascii="Times New Roman" w:hAnsi="Times New Roman" w:cs="Times New Roman"/>
          <w:b/>
          <w:bCs/>
          <w:sz w:val="28"/>
          <w:szCs w:val="28"/>
        </w:rPr>
        <w:lastRenderedPageBreak/>
        <w:t>Содержательные линии в 1-м классе</w:t>
      </w:r>
    </w:p>
    <w:p w:rsidR="00BA0FE4" w:rsidRPr="00EC5FC7" w:rsidRDefault="00BA0FE4" w:rsidP="00BA0FE4">
      <w:pPr>
        <w:rPr>
          <w:rFonts w:ascii="Times New Roman" w:hAnsi="Times New Roman" w:cs="Times New Roman"/>
          <w:sz w:val="28"/>
          <w:szCs w:val="28"/>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68"/>
        <w:gridCol w:w="900"/>
      </w:tblGrid>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t>Православная христианская картина мира</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i/>
                <w:iCs/>
                <w:sz w:val="28"/>
                <w:szCs w:val="28"/>
              </w:rPr>
            </w:pPr>
            <w:r w:rsidRPr="00EC5FC7">
              <w:rPr>
                <w:rFonts w:ascii="Times New Roman" w:hAnsi="Times New Roman" w:cs="Times New Roman"/>
                <w:i/>
                <w:iCs/>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t>История православной религии и культуры</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i/>
                <w:iCs/>
                <w:sz w:val="28"/>
                <w:szCs w:val="28"/>
              </w:rPr>
            </w:pPr>
            <w:r w:rsidRPr="00EC5FC7">
              <w:rPr>
                <w:rFonts w:ascii="Times New Roman" w:hAnsi="Times New Roman" w:cs="Times New Roman"/>
                <w:i/>
                <w:iCs/>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t>Православная культура и религии мира</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i/>
                <w:iCs/>
                <w:sz w:val="28"/>
                <w:szCs w:val="28"/>
              </w:rPr>
            </w:pPr>
            <w:r w:rsidRPr="00EC5FC7">
              <w:rPr>
                <w:rFonts w:ascii="Times New Roman" w:hAnsi="Times New Roman" w:cs="Times New Roman"/>
                <w:sz w:val="28"/>
                <w:szCs w:val="28"/>
              </w:rPr>
              <w:t>–</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t>Письменная культура православия</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i/>
                <w:iCs/>
                <w:sz w:val="28"/>
                <w:szCs w:val="28"/>
              </w:rPr>
            </w:pPr>
            <w:r w:rsidRPr="00EC5FC7">
              <w:rPr>
                <w:rFonts w:ascii="Times New Roman" w:hAnsi="Times New Roman" w:cs="Times New Roman"/>
                <w:i/>
                <w:iCs/>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t>Православный образ жизни</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i/>
                <w:iCs/>
                <w:sz w:val="28"/>
                <w:szCs w:val="28"/>
              </w:rPr>
            </w:pPr>
            <w:r w:rsidRPr="00EC5FC7">
              <w:rPr>
                <w:rFonts w:ascii="Times New Roman" w:hAnsi="Times New Roman" w:cs="Times New Roman"/>
                <w:i/>
                <w:iCs/>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t>Нравственная культура православия</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i/>
                <w:iCs/>
                <w:sz w:val="28"/>
                <w:szCs w:val="28"/>
              </w:rPr>
            </w:pPr>
            <w:r w:rsidRPr="00EC5FC7">
              <w:rPr>
                <w:rFonts w:ascii="Times New Roman" w:hAnsi="Times New Roman" w:cs="Times New Roman"/>
                <w:i/>
                <w:iCs/>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t>Художественная культура православия</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i/>
                <w:iCs/>
                <w:sz w:val="28"/>
                <w:szCs w:val="28"/>
              </w:rPr>
            </w:pPr>
            <w:r w:rsidRPr="00EC5FC7">
              <w:rPr>
                <w:rFonts w:ascii="Times New Roman" w:hAnsi="Times New Roman" w:cs="Times New Roman"/>
                <w:i/>
                <w:iCs/>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t>Православие – традиционная культура русского народа</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i/>
                <w:iCs/>
                <w:sz w:val="28"/>
                <w:szCs w:val="28"/>
              </w:rPr>
            </w:pPr>
            <w:r w:rsidRPr="00EC5FC7">
              <w:rPr>
                <w:rFonts w:ascii="Times New Roman" w:hAnsi="Times New Roman" w:cs="Times New Roman"/>
                <w:i/>
                <w:iCs/>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t>Региональный компонент</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i/>
                <w:iCs/>
                <w:sz w:val="28"/>
                <w:szCs w:val="28"/>
              </w:rPr>
            </w:pPr>
            <w:r w:rsidRPr="00EC5FC7">
              <w:rPr>
                <w:rFonts w:ascii="Times New Roman" w:hAnsi="Times New Roman" w:cs="Times New Roman"/>
                <w:sz w:val="28"/>
                <w:szCs w:val="28"/>
              </w:rPr>
              <w:t>–</w:t>
            </w:r>
          </w:p>
        </w:tc>
      </w:tr>
    </w:tbl>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b/>
          <w:bCs/>
          <w:i/>
          <w:iCs/>
          <w:sz w:val="28"/>
          <w:szCs w:val="28"/>
        </w:rPr>
      </w:pPr>
    </w:p>
    <w:p w:rsidR="00BA0FE4" w:rsidRDefault="00BA0FE4" w:rsidP="00EC5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b/>
          <w:bCs/>
          <w:i/>
          <w:iCs/>
          <w:sz w:val="28"/>
          <w:szCs w:val="28"/>
        </w:rPr>
      </w:pPr>
    </w:p>
    <w:p w:rsidR="00EC5FC7" w:rsidRDefault="00EC5FC7" w:rsidP="00EC5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b/>
          <w:bCs/>
          <w:i/>
          <w:iCs/>
          <w:sz w:val="28"/>
          <w:szCs w:val="28"/>
        </w:rPr>
      </w:pPr>
    </w:p>
    <w:p w:rsidR="00EC5FC7" w:rsidRDefault="00EC5FC7" w:rsidP="00EC5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b/>
          <w:bCs/>
          <w:i/>
          <w:iCs/>
          <w:sz w:val="28"/>
          <w:szCs w:val="28"/>
        </w:rPr>
      </w:pPr>
    </w:p>
    <w:p w:rsidR="00EC5FC7" w:rsidRDefault="00EC5FC7" w:rsidP="00EC5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b/>
          <w:bCs/>
          <w:i/>
          <w:iCs/>
          <w:sz w:val="28"/>
          <w:szCs w:val="28"/>
        </w:rPr>
      </w:pPr>
    </w:p>
    <w:p w:rsidR="00EC5FC7" w:rsidRDefault="00EC5FC7" w:rsidP="00EC5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b/>
          <w:bCs/>
          <w:i/>
          <w:iCs/>
          <w:sz w:val="28"/>
          <w:szCs w:val="28"/>
        </w:rPr>
      </w:pPr>
    </w:p>
    <w:p w:rsidR="00EC5FC7" w:rsidRDefault="00EC5FC7" w:rsidP="00EC5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b/>
          <w:bCs/>
          <w:i/>
          <w:iCs/>
          <w:sz w:val="28"/>
          <w:szCs w:val="28"/>
        </w:rPr>
      </w:pPr>
    </w:p>
    <w:p w:rsidR="00EC5FC7" w:rsidRDefault="00EC5FC7" w:rsidP="00EC5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b/>
          <w:bCs/>
          <w:i/>
          <w:iCs/>
          <w:sz w:val="28"/>
          <w:szCs w:val="28"/>
        </w:rPr>
      </w:pPr>
    </w:p>
    <w:p w:rsidR="00EC5FC7" w:rsidRDefault="00EC5FC7" w:rsidP="00EC5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b/>
          <w:bCs/>
          <w:i/>
          <w:iCs/>
          <w:sz w:val="28"/>
          <w:szCs w:val="28"/>
        </w:rPr>
      </w:pPr>
    </w:p>
    <w:p w:rsidR="00EC5FC7" w:rsidRDefault="00EC5FC7" w:rsidP="00EC5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b/>
          <w:bCs/>
          <w:i/>
          <w:iCs/>
          <w:sz w:val="28"/>
          <w:szCs w:val="28"/>
        </w:rPr>
      </w:pPr>
    </w:p>
    <w:p w:rsidR="00EC5FC7" w:rsidRDefault="00EC5FC7" w:rsidP="00EC5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b/>
          <w:bCs/>
          <w:i/>
          <w:iCs/>
          <w:sz w:val="28"/>
          <w:szCs w:val="28"/>
        </w:rPr>
      </w:pPr>
    </w:p>
    <w:p w:rsidR="00EC5FC7" w:rsidRDefault="00EC5FC7" w:rsidP="00EC5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b/>
          <w:bCs/>
          <w:i/>
          <w:iCs/>
          <w:sz w:val="28"/>
          <w:szCs w:val="28"/>
        </w:rPr>
      </w:pPr>
    </w:p>
    <w:p w:rsidR="00EC5FC7" w:rsidRDefault="00EC5FC7" w:rsidP="00EC5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b/>
          <w:bCs/>
          <w:i/>
          <w:iCs/>
          <w:sz w:val="28"/>
          <w:szCs w:val="28"/>
        </w:rPr>
      </w:pPr>
    </w:p>
    <w:p w:rsidR="00EC5FC7" w:rsidRPr="00EC5FC7" w:rsidRDefault="00EC5FC7" w:rsidP="00EC5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b/>
          <w:bCs/>
          <w:i/>
          <w:iCs/>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sz w:val="28"/>
          <w:szCs w:val="28"/>
        </w:rPr>
      </w:pPr>
      <w:r w:rsidRPr="00EC5FC7">
        <w:rPr>
          <w:rFonts w:ascii="Times New Roman" w:hAnsi="Times New Roman" w:cs="Times New Roman"/>
          <w:b/>
          <w:bCs/>
          <w:i/>
          <w:iCs/>
          <w:sz w:val="28"/>
          <w:szCs w:val="28"/>
        </w:rPr>
        <w:lastRenderedPageBreak/>
        <w:t>Программа 2 класса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1. Бывают ли у нас «пустые» дни? Дни, когда не произошло ничего интересного, мы ничему не научились, не сделали ничего значительного. Отсутствие «пустых» дней в православном календаре. Память о святых каждого дня. Кто такие святые люди?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 Зачем нужен праздник? Какие праздники отмечаются в нашей семье? Понятие праздничного дня в Православной Церкви. Великие и малые праздники. Праздник воскресного дня.</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3. Воздвижение Животворящего Креста Господня. </w:t>
      </w:r>
      <w:proofErr w:type="gramStart"/>
      <w:r w:rsidRPr="00EC5FC7">
        <w:rPr>
          <w:rFonts w:ascii="Times New Roman" w:hAnsi="Times New Roman" w:cs="Times New Roman"/>
          <w:sz w:val="28"/>
          <w:szCs w:val="28"/>
        </w:rPr>
        <w:t>Равноапостольные</w:t>
      </w:r>
      <w:proofErr w:type="gramEnd"/>
      <w:r w:rsidRPr="00EC5FC7">
        <w:rPr>
          <w:rFonts w:ascii="Times New Roman" w:hAnsi="Times New Roman" w:cs="Times New Roman"/>
          <w:sz w:val="28"/>
          <w:szCs w:val="28"/>
        </w:rPr>
        <w:t xml:space="preserve"> Константин и Елена. Явление Креста императору Константину. Победа Крестом. Поиск и обретение Креста. Крест – </w:t>
      </w:r>
      <w:proofErr w:type="spellStart"/>
      <w:r w:rsidRPr="00EC5FC7">
        <w:rPr>
          <w:rFonts w:ascii="Times New Roman" w:hAnsi="Times New Roman" w:cs="Times New Roman"/>
          <w:sz w:val="28"/>
          <w:szCs w:val="28"/>
        </w:rPr>
        <w:t>общецерковная</w:t>
      </w:r>
      <w:proofErr w:type="spellEnd"/>
      <w:r w:rsidRPr="00EC5FC7">
        <w:rPr>
          <w:rFonts w:ascii="Times New Roman" w:hAnsi="Times New Roman" w:cs="Times New Roman"/>
          <w:sz w:val="28"/>
          <w:szCs w:val="28"/>
        </w:rPr>
        <w:t xml:space="preserve"> святыня. Песнопения и иконография праздника. Крестное знамение.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4. Покров Пресвятой Богородицы (14 октября). Милосердное заступничество Божией Матери. Покров Божией Матери над Россией.</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5. Лики святых. Пророческое служение. Пророки до пришествия Иисуса Христа. Пророк Илия. Горячая вера пророка. Празднование памяти пророка Илии на Руси.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6. Лики святых. Апостольское служение на Руси. Апостолы Христовы. Апостол и евангелист Иоанн Богослов – любимый ученик Иисуса Христа. Написанное Иоанном Евангелие, его особенности – глубина проникновения в тайны Божии; раскрыл, что Бог есть любовь.</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7. Лики святых. Апостольское служение на Руси. </w:t>
      </w:r>
      <w:proofErr w:type="gramStart"/>
      <w:r w:rsidRPr="00EC5FC7">
        <w:rPr>
          <w:rFonts w:ascii="Times New Roman" w:hAnsi="Times New Roman" w:cs="Times New Roman"/>
          <w:sz w:val="28"/>
          <w:szCs w:val="28"/>
        </w:rPr>
        <w:t>Равноапостольные</w:t>
      </w:r>
      <w:proofErr w:type="gramEnd"/>
      <w:r w:rsidRPr="00EC5FC7">
        <w:rPr>
          <w:rFonts w:ascii="Times New Roman" w:hAnsi="Times New Roman" w:cs="Times New Roman"/>
          <w:sz w:val="28"/>
          <w:szCs w:val="28"/>
        </w:rPr>
        <w:t xml:space="preserve"> князь Владимир и княгиня Ольга. Крещение Руси.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8. Лики святых. Преподобные. Преподобный Сергий Радонежский. Его житие (трудности с учением у маленького Варфоломея, покорность родителям, подвиги благочестия, кротость, всероссийское почитание).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9. Иконы. Кто на них изображается? Лик. Нимб. Особенности написания икон. Нерукотворный образ Иисуса Христа.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10. Казанская икона Божией Матери. Исторические события, связанные с ней.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11. </w:t>
      </w:r>
      <w:proofErr w:type="gramStart"/>
      <w:r w:rsidRPr="00EC5FC7">
        <w:rPr>
          <w:rFonts w:ascii="Times New Roman" w:hAnsi="Times New Roman" w:cs="Times New Roman"/>
          <w:sz w:val="28"/>
          <w:szCs w:val="28"/>
        </w:rPr>
        <w:t>Владимирская</w:t>
      </w:r>
      <w:proofErr w:type="gramEnd"/>
      <w:r w:rsidRPr="00EC5FC7">
        <w:rPr>
          <w:rFonts w:ascii="Times New Roman" w:hAnsi="Times New Roman" w:cs="Times New Roman"/>
          <w:sz w:val="28"/>
          <w:szCs w:val="28"/>
        </w:rPr>
        <w:t xml:space="preserve"> и </w:t>
      </w:r>
      <w:proofErr w:type="spellStart"/>
      <w:r w:rsidRPr="00EC5FC7">
        <w:rPr>
          <w:rFonts w:ascii="Times New Roman" w:hAnsi="Times New Roman" w:cs="Times New Roman"/>
          <w:sz w:val="28"/>
          <w:szCs w:val="28"/>
        </w:rPr>
        <w:t>Иверская</w:t>
      </w:r>
      <w:proofErr w:type="spellEnd"/>
      <w:r w:rsidRPr="00EC5FC7">
        <w:rPr>
          <w:rFonts w:ascii="Times New Roman" w:hAnsi="Times New Roman" w:cs="Times New Roman"/>
          <w:sz w:val="28"/>
          <w:szCs w:val="28"/>
        </w:rPr>
        <w:t xml:space="preserve"> иконы Божией Матери (26 октября). Владимирская икона в истории Руси. </w:t>
      </w:r>
      <w:proofErr w:type="spellStart"/>
      <w:r w:rsidRPr="00EC5FC7">
        <w:rPr>
          <w:rFonts w:ascii="Times New Roman" w:hAnsi="Times New Roman" w:cs="Times New Roman"/>
          <w:sz w:val="28"/>
          <w:szCs w:val="28"/>
        </w:rPr>
        <w:t>Иверская</w:t>
      </w:r>
      <w:proofErr w:type="spellEnd"/>
      <w:r w:rsidRPr="00EC5FC7">
        <w:rPr>
          <w:rFonts w:ascii="Times New Roman" w:hAnsi="Times New Roman" w:cs="Times New Roman"/>
          <w:sz w:val="28"/>
          <w:szCs w:val="28"/>
        </w:rPr>
        <w:t xml:space="preserve"> икона в часовне на Красной площади в Москве.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lastRenderedPageBreak/>
        <w:t>12. Собор Архистратига Михаила и прочих Небесных Сил бесплотных (21 ноября). Девять ангельских чинов. Небесная иерархия. Падение части ангелов. Ангел-хранитель.</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13. Введение </w:t>
      </w:r>
      <w:proofErr w:type="gramStart"/>
      <w:r w:rsidRPr="00EC5FC7">
        <w:rPr>
          <w:rFonts w:ascii="Times New Roman" w:hAnsi="Times New Roman" w:cs="Times New Roman"/>
          <w:sz w:val="28"/>
          <w:szCs w:val="28"/>
        </w:rPr>
        <w:t>во</w:t>
      </w:r>
      <w:proofErr w:type="gramEnd"/>
      <w:r w:rsidRPr="00EC5FC7">
        <w:rPr>
          <w:rFonts w:ascii="Times New Roman" w:hAnsi="Times New Roman" w:cs="Times New Roman"/>
          <w:sz w:val="28"/>
          <w:szCs w:val="28"/>
        </w:rPr>
        <w:t xml:space="preserve"> храм Пресвятой Богородицы. Земная жизнь Богородицы. Песнопения и иконография праздника. </w:t>
      </w:r>
      <w:proofErr w:type="gramStart"/>
      <w:r w:rsidRPr="00EC5FC7">
        <w:rPr>
          <w:rFonts w:ascii="Times New Roman" w:hAnsi="Times New Roman" w:cs="Times New Roman"/>
          <w:sz w:val="28"/>
          <w:szCs w:val="28"/>
        </w:rPr>
        <w:t>Великое</w:t>
      </w:r>
      <w:proofErr w:type="gramEnd"/>
      <w:r w:rsidRPr="00EC5FC7">
        <w:rPr>
          <w:rFonts w:ascii="Times New Roman" w:hAnsi="Times New Roman" w:cs="Times New Roman"/>
          <w:sz w:val="28"/>
          <w:szCs w:val="28"/>
        </w:rPr>
        <w:t xml:space="preserve"> совершается в тишине и сокровенно. Почему Дева Мария могла находиться </w:t>
      </w:r>
      <w:proofErr w:type="gramStart"/>
      <w:r w:rsidRPr="00EC5FC7">
        <w:rPr>
          <w:rFonts w:ascii="Times New Roman" w:hAnsi="Times New Roman" w:cs="Times New Roman"/>
          <w:sz w:val="28"/>
          <w:szCs w:val="28"/>
        </w:rPr>
        <w:t>в</w:t>
      </w:r>
      <w:proofErr w:type="gramEnd"/>
      <w:r w:rsidRPr="00EC5FC7">
        <w:rPr>
          <w:rFonts w:ascii="Times New Roman" w:hAnsi="Times New Roman" w:cs="Times New Roman"/>
          <w:sz w:val="28"/>
          <w:szCs w:val="28"/>
        </w:rPr>
        <w:t xml:space="preserve"> </w:t>
      </w:r>
      <w:proofErr w:type="gramStart"/>
      <w:r w:rsidRPr="00EC5FC7">
        <w:rPr>
          <w:rFonts w:ascii="Times New Roman" w:hAnsi="Times New Roman" w:cs="Times New Roman"/>
          <w:sz w:val="28"/>
          <w:szCs w:val="28"/>
        </w:rPr>
        <w:t>святая</w:t>
      </w:r>
      <w:proofErr w:type="gramEnd"/>
      <w:r w:rsidRPr="00EC5FC7">
        <w:rPr>
          <w:rFonts w:ascii="Times New Roman" w:hAnsi="Times New Roman" w:cs="Times New Roman"/>
          <w:sz w:val="28"/>
          <w:szCs w:val="28"/>
        </w:rPr>
        <w:t xml:space="preserve"> святых, а обычная женщина не может? Назначение женщины и мужчины в обычной жизни, в семье.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14. Лики святых. Святой Александр Невский. Благочестие князя. Святой Александр Невский – защитник Руси.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15. Лики святых. Святитель Николай, чудотворец. Стояние за истину (I Вселенский собор). Милосердие святителя. Чудеса при жизни и до сего времени. Любовь русского народа к святителю Николаю.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16. Лики святых. Праведный Иоанн </w:t>
      </w:r>
      <w:proofErr w:type="spellStart"/>
      <w:r w:rsidRPr="00EC5FC7">
        <w:rPr>
          <w:rFonts w:ascii="Times New Roman" w:hAnsi="Times New Roman" w:cs="Times New Roman"/>
          <w:sz w:val="28"/>
          <w:szCs w:val="28"/>
        </w:rPr>
        <w:t>Кронштадтский</w:t>
      </w:r>
      <w:proofErr w:type="spellEnd"/>
      <w:r w:rsidRPr="00EC5FC7">
        <w:rPr>
          <w:rFonts w:ascii="Times New Roman" w:hAnsi="Times New Roman" w:cs="Times New Roman"/>
          <w:sz w:val="28"/>
          <w:szCs w:val="28"/>
        </w:rPr>
        <w:t xml:space="preserve"> (2 января). Пример жизни для других. Служение людям.</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17. Ожидание Спасителя людьми. Новый Завет. Летосчисления и календари. Рождество Иисуса Христа. Его воплощение – милость к людям. Песнопения и иконография праздника.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18. Богоявление Господне (Крещение). Песнопения и иконография праздника.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19. Лики святых. О юродстве Христа ради. Блаженная Ксения Петербургская (6 февраля). Отношение к ней русского народа. Блаженная Матрона Московская. Ее современное почитание.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20. Лики святых. Собор </w:t>
      </w:r>
      <w:proofErr w:type="spellStart"/>
      <w:r w:rsidRPr="00EC5FC7">
        <w:rPr>
          <w:rFonts w:ascii="Times New Roman" w:hAnsi="Times New Roman" w:cs="Times New Roman"/>
          <w:sz w:val="28"/>
          <w:szCs w:val="28"/>
        </w:rPr>
        <w:t>новомучеников</w:t>
      </w:r>
      <w:proofErr w:type="spellEnd"/>
      <w:r w:rsidRPr="00EC5FC7">
        <w:rPr>
          <w:rFonts w:ascii="Times New Roman" w:hAnsi="Times New Roman" w:cs="Times New Roman"/>
          <w:sz w:val="28"/>
          <w:szCs w:val="28"/>
        </w:rPr>
        <w:t xml:space="preserve"> и исповедников Российских.</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21. Сретение Господне (15 февраля). Понятие жертвы. Присутствие жертвы во всех истинных отношениях матери и ребенка, мужа и жены, человека и Бога.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22. Великий пост. Неделя о мытаре и фарисее. Значение слов «мытарь» и «фарисей». Все ли мытари каются? Все ли фарисеи гордятся. Какое покаяние – настоящее?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23. Неделя о блудном сыне. Все, чем мы обладаем, дано нам Отцом Небесным. Как мы этими </w:t>
      </w:r>
      <w:proofErr w:type="spellStart"/>
      <w:proofErr w:type="gramStart"/>
      <w:r w:rsidRPr="00EC5FC7">
        <w:rPr>
          <w:rFonts w:ascii="Times New Roman" w:hAnsi="Times New Roman" w:cs="Times New Roman"/>
          <w:sz w:val="28"/>
          <w:szCs w:val="28"/>
        </w:rPr>
        <w:t>дара-ми</w:t>
      </w:r>
      <w:proofErr w:type="spellEnd"/>
      <w:proofErr w:type="gramEnd"/>
      <w:r w:rsidRPr="00EC5FC7">
        <w:rPr>
          <w:rFonts w:ascii="Times New Roman" w:hAnsi="Times New Roman" w:cs="Times New Roman"/>
          <w:sz w:val="28"/>
          <w:szCs w:val="28"/>
        </w:rPr>
        <w:t xml:space="preserve"> пользуемся? Почему часто дети хотят ранней самостоятельности? Причина – стремление к вседозволенности, </w:t>
      </w:r>
      <w:r w:rsidRPr="00EC5FC7">
        <w:rPr>
          <w:rFonts w:ascii="Times New Roman" w:hAnsi="Times New Roman" w:cs="Times New Roman"/>
          <w:sz w:val="28"/>
          <w:szCs w:val="28"/>
        </w:rPr>
        <w:lastRenderedPageBreak/>
        <w:t>желание получать удовольствия, не прилагая труда. Следствие – приходится «пасти свиней».</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24. Неделя о Страшном суде. Значимость самого маленького доброго и самого маленького плохого поступка. Возможность совершить добро – дар Бога лично нам, такими дарами нельзя пренебрегать. Масленица.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25. Прощеное воскресенье. Всех ли можно простить? Почему святые считали себя грешниками? </w:t>
      </w:r>
      <w:proofErr w:type="gramStart"/>
      <w:r w:rsidRPr="00EC5FC7">
        <w:rPr>
          <w:rFonts w:ascii="Times New Roman" w:hAnsi="Times New Roman" w:cs="Times New Roman"/>
          <w:sz w:val="28"/>
          <w:szCs w:val="28"/>
        </w:rPr>
        <w:t>Воспоминание</w:t>
      </w:r>
      <w:proofErr w:type="gramEnd"/>
      <w:r w:rsidRPr="00EC5FC7">
        <w:rPr>
          <w:rFonts w:ascii="Times New Roman" w:hAnsi="Times New Roman" w:cs="Times New Roman"/>
          <w:sz w:val="28"/>
          <w:szCs w:val="28"/>
        </w:rPr>
        <w:t xml:space="preserve"> Адамова изгнания.</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26. Благовещение Пресвятой Богородицы. Песнопения и иконография праздника.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27. Вход Господень в Иерусалим. Песнопения и иконография праздника. Празднование Вербного воскресенья на Руси. Страстная седмица. Обычай омовения ног. Зачем Христос омыл ноги ученикам? Чтение 12-ти Евангелий. Страстная Пятница. Вынос плащаницы. Сравнимы ли наши земные скорби со страданием Иисуса Христа? Два разбойника, распятых </w:t>
      </w:r>
      <w:proofErr w:type="gramStart"/>
      <w:r w:rsidRPr="00EC5FC7">
        <w:rPr>
          <w:rFonts w:ascii="Times New Roman" w:hAnsi="Times New Roman" w:cs="Times New Roman"/>
          <w:sz w:val="28"/>
          <w:szCs w:val="28"/>
        </w:rPr>
        <w:t>со</w:t>
      </w:r>
      <w:proofErr w:type="gramEnd"/>
      <w:r w:rsidRPr="00EC5FC7">
        <w:rPr>
          <w:rFonts w:ascii="Times New Roman" w:hAnsi="Times New Roman" w:cs="Times New Roman"/>
          <w:sz w:val="28"/>
          <w:szCs w:val="28"/>
        </w:rPr>
        <w:t xml:space="preserve"> Христом.</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28. Светлое Христово Воскресение – Пасха. Песнопения и иконография праздника. Пасхальные обычаи. Пасхальный крестный ход. Пасхальная заутреня. Какой самый любимый праздник на Руси?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29. Светлая седмица. Красная горка. Артос. Апостол Фома. Блаженны </w:t>
      </w:r>
      <w:proofErr w:type="spellStart"/>
      <w:r w:rsidRPr="00EC5FC7">
        <w:rPr>
          <w:rFonts w:ascii="Times New Roman" w:hAnsi="Times New Roman" w:cs="Times New Roman"/>
          <w:sz w:val="28"/>
          <w:szCs w:val="28"/>
        </w:rPr>
        <w:t>невидевшие</w:t>
      </w:r>
      <w:proofErr w:type="spellEnd"/>
      <w:r w:rsidRPr="00EC5FC7">
        <w:rPr>
          <w:rFonts w:ascii="Times New Roman" w:hAnsi="Times New Roman" w:cs="Times New Roman"/>
          <w:sz w:val="28"/>
          <w:szCs w:val="28"/>
        </w:rPr>
        <w:t xml:space="preserve"> и уверовавшие (Ин. 20, 29). </w:t>
      </w:r>
      <w:proofErr w:type="spellStart"/>
      <w:r w:rsidRPr="00EC5FC7">
        <w:rPr>
          <w:rFonts w:ascii="Times New Roman" w:hAnsi="Times New Roman" w:cs="Times New Roman"/>
          <w:sz w:val="28"/>
          <w:szCs w:val="28"/>
        </w:rPr>
        <w:t>Радоница</w:t>
      </w:r>
      <w:proofErr w:type="spellEnd"/>
      <w:r w:rsidRPr="00EC5FC7">
        <w:rPr>
          <w:rFonts w:ascii="Times New Roman" w:hAnsi="Times New Roman" w:cs="Times New Roman"/>
          <w:sz w:val="28"/>
          <w:szCs w:val="28"/>
        </w:rPr>
        <w:t>. Поминовение усопших в Церкви.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30. Лики святых. Великомученик и целитель </w:t>
      </w:r>
      <w:proofErr w:type="spellStart"/>
      <w:r w:rsidRPr="00EC5FC7">
        <w:rPr>
          <w:rFonts w:ascii="Times New Roman" w:hAnsi="Times New Roman" w:cs="Times New Roman"/>
          <w:sz w:val="28"/>
          <w:szCs w:val="28"/>
        </w:rPr>
        <w:t>Пантелеимон</w:t>
      </w:r>
      <w:proofErr w:type="spellEnd"/>
      <w:r w:rsidRPr="00EC5FC7">
        <w:rPr>
          <w:rFonts w:ascii="Times New Roman" w:hAnsi="Times New Roman" w:cs="Times New Roman"/>
          <w:sz w:val="28"/>
          <w:szCs w:val="28"/>
        </w:rPr>
        <w:t xml:space="preserve">. Великомученик и Победоносец Георгий. Песнопения и иконография праздника. Победа нашего народа в Великой Отечественной войне.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 31. Равноапостольные первоучители словенские Кирилл и </w:t>
      </w:r>
      <w:proofErr w:type="spellStart"/>
      <w:r w:rsidRPr="00EC5FC7">
        <w:rPr>
          <w:rFonts w:ascii="Times New Roman" w:hAnsi="Times New Roman" w:cs="Times New Roman"/>
          <w:sz w:val="28"/>
          <w:szCs w:val="28"/>
        </w:rPr>
        <w:t>Мефодий</w:t>
      </w:r>
      <w:proofErr w:type="spellEnd"/>
      <w:r w:rsidRPr="00EC5FC7">
        <w:rPr>
          <w:rFonts w:ascii="Times New Roman" w:hAnsi="Times New Roman" w:cs="Times New Roman"/>
          <w:sz w:val="28"/>
          <w:szCs w:val="28"/>
        </w:rPr>
        <w:t>. Создание азбуки. Переводы книг. Песнопение и иконография праздника.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32. Лики святых. Царственные мученики. Икона Божией Матери «Державная».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33. Церковнославянский язык. Азбука. Слова под титлами.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34. Внеклассный урок. Посещение местного храма. Беседа со священником.</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sz w:val="28"/>
          <w:szCs w:val="28"/>
        </w:rPr>
      </w:pPr>
      <w:r w:rsidRPr="00EC5FC7">
        <w:rPr>
          <w:rFonts w:ascii="Times New Roman" w:hAnsi="Times New Roman" w:cs="Times New Roman"/>
          <w:b/>
          <w:bCs/>
          <w:sz w:val="28"/>
          <w:szCs w:val="28"/>
        </w:rPr>
        <w:lastRenderedPageBreak/>
        <w:t>Содержательные линии во 2-м классе</w:t>
      </w:r>
    </w:p>
    <w:p w:rsidR="00BA0FE4" w:rsidRPr="00EC5FC7" w:rsidRDefault="00BA0FE4" w:rsidP="00BA0FE4">
      <w:pPr>
        <w:tabs>
          <w:tab w:val="left" w:pos="680"/>
          <w:tab w:val="left" w:pos="734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ab/>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68"/>
        <w:gridCol w:w="900"/>
      </w:tblGrid>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t>Православная христианская картина мира</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i/>
                <w:iCs/>
                <w:sz w:val="28"/>
                <w:szCs w:val="28"/>
              </w:rPr>
            </w:pPr>
            <w:r w:rsidRPr="00EC5FC7">
              <w:rPr>
                <w:rFonts w:ascii="Times New Roman" w:hAnsi="Times New Roman" w:cs="Times New Roman"/>
                <w:i/>
                <w:iCs/>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t>История православной религии и культуры</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i/>
                <w:iCs/>
                <w:sz w:val="28"/>
                <w:szCs w:val="28"/>
              </w:rPr>
            </w:pPr>
            <w:r w:rsidRPr="00EC5FC7">
              <w:rPr>
                <w:rFonts w:ascii="Times New Roman" w:hAnsi="Times New Roman" w:cs="Times New Roman"/>
                <w:i/>
                <w:iCs/>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t>Православная культура и религии мира</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i/>
                <w:iCs/>
                <w:sz w:val="28"/>
                <w:szCs w:val="28"/>
              </w:rPr>
            </w:pPr>
            <w:r w:rsidRPr="00EC5FC7">
              <w:rPr>
                <w:rFonts w:ascii="Times New Roman" w:hAnsi="Times New Roman" w:cs="Times New Roman"/>
                <w:sz w:val="28"/>
                <w:szCs w:val="28"/>
              </w:rPr>
              <w:t>–</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t>Письменная культура Православия</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i/>
                <w:iCs/>
                <w:sz w:val="28"/>
                <w:szCs w:val="28"/>
              </w:rPr>
            </w:pPr>
            <w:r w:rsidRPr="00EC5FC7">
              <w:rPr>
                <w:rFonts w:ascii="Times New Roman" w:hAnsi="Times New Roman" w:cs="Times New Roman"/>
                <w:i/>
                <w:iCs/>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t>Православный образ жизни</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i/>
                <w:iCs/>
                <w:sz w:val="28"/>
                <w:szCs w:val="28"/>
              </w:rPr>
            </w:pPr>
            <w:r w:rsidRPr="00EC5FC7">
              <w:rPr>
                <w:rFonts w:ascii="Times New Roman" w:hAnsi="Times New Roman" w:cs="Times New Roman"/>
                <w:i/>
                <w:iCs/>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t>Нравственная культура Православия</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i/>
                <w:iCs/>
                <w:sz w:val="28"/>
                <w:szCs w:val="28"/>
              </w:rPr>
            </w:pPr>
            <w:r w:rsidRPr="00EC5FC7">
              <w:rPr>
                <w:rFonts w:ascii="Times New Roman" w:hAnsi="Times New Roman" w:cs="Times New Roman"/>
                <w:i/>
                <w:iCs/>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t>Художественная культура Православия</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i/>
                <w:iCs/>
                <w:sz w:val="28"/>
                <w:szCs w:val="28"/>
              </w:rPr>
            </w:pPr>
            <w:r w:rsidRPr="00EC5FC7">
              <w:rPr>
                <w:rFonts w:ascii="Times New Roman" w:hAnsi="Times New Roman" w:cs="Times New Roman"/>
                <w:i/>
                <w:iCs/>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t>Православие – традиционная культура русского народа</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i/>
                <w:iCs/>
                <w:sz w:val="28"/>
                <w:szCs w:val="28"/>
              </w:rPr>
            </w:pPr>
            <w:r w:rsidRPr="00EC5FC7">
              <w:rPr>
                <w:rFonts w:ascii="Times New Roman" w:hAnsi="Times New Roman" w:cs="Times New Roman"/>
                <w:i/>
                <w:iCs/>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t>Региональный компонент</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i/>
                <w:iCs/>
                <w:sz w:val="28"/>
                <w:szCs w:val="28"/>
              </w:rPr>
            </w:pPr>
            <w:r w:rsidRPr="00EC5FC7">
              <w:rPr>
                <w:rFonts w:ascii="Times New Roman" w:hAnsi="Times New Roman" w:cs="Times New Roman"/>
                <w:i/>
                <w:iCs/>
                <w:sz w:val="28"/>
                <w:szCs w:val="28"/>
              </w:rPr>
              <w:t>да</w:t>
            </w:r>
          </w:p>
        </w:tc>
      </w:tr>
    </w:tbl>
    <w:p w:rsidR="00BA0FE4" w:rsidRPr="00EC5FC7" w:rsidRDefault="00BA0FE4" w:rsidP="00BA0FE4">
      <w:pPr>
        <w:jc w:val="center"/>
        <w:rPr>
          <w:rFonts w:ascii="Times New Roman" w:hAnsi="Times New Roman" w:cs="Times New Roman"/>
          <w:b/>
          <w:bCs/>
          <w:sz w:val="28"/>
          <w:szCs w:val="28"/>
        </w:rPr>
      </w:pPr>
    </w:p>
    <w:p w:rsidR="00BA0FE4" w:rsidRPr="00EC5FC7" w:rsidRDefault="00BA0FE4" w:rsidP="00BA0FE4">
      <w:pPr>
        <w:tabs>
          <w:tab w:val="left" w:pos="680"/>
          <w:tab w:val="left" w:pos="7340"/>
        </w:tabs>
        <w:autoSpaceDE w:val="0"/>
        <w:autoSpaceDN w:val="0"/>
        <w:adjustRightInd w:val="0"/>
        <w:jc w:val="center"/>
        <w:rPr>
          <w:rFonts w:ascii="Times New Roman" w:hAnsi="Times New Roman" w:cs="Times New Roman"/>
          <w:sz w:val="28"/>
          <w:szCs w:val="28"/>
        </w:rPr>
      </w:pPr>
    </w:p>
    <w:p w:rsidR="00BA0FE4" w:rsidRPr="00EC5FC7" w:rsidRDefault="00BA0FE4" w:rsidP="00BA0FE4">
      <w:pPr>
        <w:tabs>
          <w:tab w:val="left" w:pos="680"/>
          <w:tab w:val="left" w:pos="7340"/>
        </w:tabs>
        <w:autoSpaceDE w:val="0"/>
        <w:autoSpaceDN w:val="0"/>
        <w:adjustRightInd w:val="0"/>
        <w:jc w:val="center"/>
        <w:rPr>
          <w:rFonts w:ascii="Times New Roman" w:hAnsi="Times New Roman" w:cs="Times New Roman"/>
          <w:b/>
          <w:b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sz w:val="28"/>
          <w:szCs w:val="28"/>
        </w:rPr>
      </w:pPr>
      <w:r w:rsidRPr="00EC5FC7">
        <w:rPr>
          <w:rFonts w:ascii="Times New Roman" w:hAnsi="Times New Roman" w:cs="Times New Roman"/>
          <w:b/>
          <w:bCs/>
          <w:i/>
          <w:iCs/>
          <w:sz w:val="28"/>
          <w:szCs w:val="28"/>
        </w:rPr>
        <w:lastRenderedPageBreak/>
        <w:t>Программа 3 класса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1. Что есть мое «я»? Совесть, разум, воля – способности души. Как напитать душу добром? Библия – Книга книг. Священное Писание и Священное Предание. </w:t>
      </w:r>
      <w:proofErr w:type="spellStart"/>
      <w:r w:rsidRPr="00EC5FC7">
        <w:rPr>
          <w:rFonts w:ascii="Times New Roman" w:hAnsi="Times New Roman" w:cs="Times New Roman"/>
          <w:sz w:val="28"/>
          <w:szCs w:val="28"/>
        </w:rPr>
        <w:t>Богодухновенное</w:t>
      </w:r>
      <w:proofErr w:type="spellEnd"/>
      <w:r w:rsidRPr="00EC5FC7">
        <w:rPr>
          <w:rFonts w:ascii="Times New Roman" w:hAnsi="Times New Roman" w:cs="Times New Roman"/>
          <w:sz w:val="28"/>
          <w:szCs w:val="28"/>
        </w:rPr>
        <w:t xml:space="preserve"> Откровение. Ветхий и Новый Завет. Канон Священного Писания.</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 Творение мира видимого и невидимого. Ангелы. Падшие духи. Первый и второй дни творения.</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3. Третий, четвертый дни творения.</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4. Пятый, шестой дни творения.</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5. Прародители Адам и Ева. Грехопадение. Каин и Авель. Отчего рождается зависть? Как с ней бороться? Страшные последствия, когда мы даем волю злу. «Грех влечет к себе, но ты господствуй над ним». Возможность победить свои злые желания. Мог ли Каин получить прощение?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6. Потоп, его причины. Наше зло, наш эгоизм – причины экологической катастрофы на земле. «Наш  ковчег» – обращение к добру и истине. Что такое </w:t>
      </w:r>
      <w:proofErr w:type="spellStart"/>
      <w:r w:rsidRPr="00EC5FC7">
        <w:rPr>
          <w:rFonts w:ascii="Times New Roman" w:hAnsi="Times New Roman" w:cs="Times New Roman"/>
          <w:sz w:val="28"/>
          <w:szCs w:val="28"/>
        </w:rPr>
        <w:t>неосуждение</w:t>
      </w:r>
      <w:proofErr w:type="spellEnd"/>
      <w:r w:rsidRPr="00EC5FC7">
        <w:rPr>
          <w:rFonts w:ascii="Times New Roman" w:hAnsi="Times New Roman" w:cs="Times New Roman"/>
          <w:sz w:val="28"/>
          <w:szCs w:val="28"/>
        </w:rPr>
        <w:t xml:space="preserve"> родителей? Как ребенку относиться почтительно к родителям, если они на его глазах совершают порочные поступки? Поступки Сима, </w:t>
      </w:r>
      <w:proofErr w:type="gramStart"/>
      <w:r w:rsidRPr="00EC5FC7">
        <w:rPr>
          <w:rFonts w:ascii="Times New Roman" w:hAnsi="Times New Roman" w:cs="Times New Roman"/>
          <w:sz w:val="28"/>
          <w:szCs w:val="28"/>
        </w:rPr>
        <w:t>Хама</w:t>
      </w:r>
      <w:proofErr w:type="gramEnd"/>
      <w:r w:rsidRPr="00EC5FC7">
        <w:rPr>
          <w:rFonts w:ascii="Times New Roman" w:hAnsi="Times New Roman" w:cs="Times New Roman"/>
          <w:sz w:val="28"/>
          <w:szCs w:val="28"/>
        </w:rPr>
        <w:t xml:space="preserve"> и </w:t>
      </w:r>
      <w:proofErr w:type="spellStart"/>
      <w:r w:rsidRPr="00EC5FC7">
        <w:rPr>
          <w:rFonts w:ascii="Times New Roman" w:hAnsi="Times New Roman" w:cs="Times New Roman"/>
          <w:sz w:val="28"/>
          <w:szCs w:val="28"/>
        </w:rPr>
        <w:t>Иафета</w:t>
      </w:r>
      <w:proofErr w:type="spellEnd"/>
      <w:r w:rsidRPr="00EC5FC7">
        <w:rPr>
          <w:rFonts w:ascii="Times New Roman" w:hAnsi="Times New Roman" w:cs="Times New Roman"/>
          <w:sz w:val="28"/>
          <w:szCs w:val="28"/>
        </w:rPr>
        <w:t>.</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7. Вавилонская башня (столпотворение). Гордость – причина непонимания людьми другого человека. Можно ли создать на Земле рай без Бога? Могут ли технические достижения сами по себе создать счастье людям?</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8. Авраам. Авраам – отец верующих. Явление Бога Аврааму в виде трех странников. Бегство Лота из </w:t>
      </w:r>
      <w:proofErr w:type="spellStart"/>
      <w:r w:rsidRPr="00EC5FC7">
        <w:rPr>
          <w:rFonts w:ascii="Times New Roman" w:hAnsi="Times New Roman" w:cs="Times New Roman"/>
          <w:sz w:val="28"/>
          <w:szCs w:val="28"/>
        </w:rPr>
        <w:t>Садома</w:t>
      </w:r>
      <w:proofErr w:type="spellEnd"/>
      <w:r w:rsidRPr="00EC5FC7">
        <w:rPr>
          <w:rFonts w:ascii="Times New Roman" w:hAnsi="Times New Roman" w:cs="Times New Roman"/>
          <w:sz w:val="28"/>
          <w:szCs w:val="28"/>
        </w:rPr>
        <w:t xml:space="preserve">. </w:t>
      </w:r>
      <w:proofErr w:type="gramStart"/>
      <w:r w:rsidRPr="00EC5FC7">
        <w:rPr>
          <w:rFonts w:ascii="Times New Roman" w:hAnsi="Times New Roman" w:cs="Times New Roman"/>
          <w:sz w:val="28"/>
          <w:szCs w:val="28"/>
        </w:rPr>
        <w:t>Превращение жены Лота в соленой столп.</w:t>
      </w:r>
      <w:proofErr w:type="gramEnd"/>
      <w:r w:rsidRPr="00EC5FC7">
        <w:rPr>
          <w:rFonts w:ascii="Times New Roman" w:hAnsi="Times New Roman" w:cs="Times New Roman"/>
          <w:sz w:val="28"/>
          <w:szCs w:val="28"/>
        </w:rPr>
        <w:t xml:space="preserve"> Что бывает с нами, если мы, желая исправиться, оборачиваемся назад? Испытание Авраама. Почему люди, часто зная, где добро и зло, не идут по пути добра? Готовность пожертвовать самым дорогим.</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9. Исаак и </w:t>
      </w:r>
      <w:proofErr w:type="spellStart"/>
      <w:r w:rsidRPr="00EC5FC7">
        <w:rPr>
          <w:rFonts w:ascii="Times New Roman" w:hAnsi="Times New Roman" w:cs="Times New Roman"/>
          <w:sz w:val="28"/>
          <w:szCs w:val="28"/>
        </w:rPr>
        <w:t>Ревекка</w:t>
      </w:r>
      <w:proofErr w:type="spellEnd"/>
      <w:r w:rsidRPr="00EC5FC7">
        <w:rPr>
          <w:rFonts w:ascii="Times New Roman" w:hAnsi="Times New Roman" w:cs="Times New Roman"/>
          <w:sz w:val="28"/>
          <w:szCs w:val="28"/>
        </w:rPr>
        <w:t xml:space="preserve">. Послушание Исаака отцу. Может ли произойти что-то плохое, если мы исполняем волю родителей? Слушаемся ли мы родителей так, как слушался Исаак? Душевные качества </w:t>
      </w:r>
      <w:proofErr w:type="spellStart"/>
      <w:r w:rsidRPr="00EC5FC7">
        <w:rPr>
          <w:rFonts w:ascii="Times New Roman" w:hAnsi="Times New Roman" w:cs="Times New Roman"/>
          <w:sz w:val="28"/>
          <w:szCs w:val="28"/>
        </w:rPr>
        <w:t>Ревекки</w:t>
      </w:r>
      <w:proofErr w:type="spellEnd"/>
      <w:r w:rsidRPr="00EC5FC7">
        <w:rPr>
          <w:rFonts w:ascii="Times New Roman" w:hAnsi="Times New Roman" w:cs="Times New Roman"/>
          <w:sz w:val="28"/>
          <w:szCs w:val="28"/>
        </w:rPr>
        <w:t xml:space="preserve">: доброта, открытость, бесхитростность. Доверчивость. Вознаградил ли ее Бог за душевную красоту? Можно ли быть добрым и доверчивым в наше время? Исав и Иаков. Продажа первородства. Бог – Отец всех людей. Высота достоинства каждого </w:t>
      </w:r>
      <w:r w:rsidRPr="00EC5FC7">
        <w:rPr>
          <w:rFonts w:ascii="Times New Roman" w:hAnsi="Times New Roman" w:cs="Times New Roman"/>
          <w:sz w:val="28"/>
          <w:szCs w:val="28"/>
        </w:rPr>
        <w:lastRenderedPageBreak/>
        <w:t>человека. Не продаем ли мы свое достоинство за «чечевичную похлебку» жизненных благ? Видение Иаковом таинственной лестницы.</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10. Иосиф и братья. Чистота души, устремленность к Высшему Добру – залог жизненного благополучия. «Не бойтесь, ибо я боюсь Бога». Что значит бояться Бога? Может ли верующий в Бога человек делать зло? Иосиф в Египте.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11. Жизнь евреев в Египте. Спасение младенца Моисея. Явление Бога Моисею при Неопалимой купине. Кто такой пророк? Чудеса истинные и ложные. Казни египетские. Исход из Египта. Пасха.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12. </w:t>
      </w:r>
      <w:proofErr w:type="spellStart"/>
      <w:r w:rsidRPr="00EC5FC7">
        <w:rPr>
          <w:rFonts w:ascii="Times New Roman" w:hAnsi="Times New Roman" w:cs="Times New Roman"/>
          <w:sz w:val="28"/>
          <w:szCs w:val="28"/>
        </w:rPr>
        <w:t>Синайское</w:t>
      </w:r>
      <w:proofErr w:type="spellEnd"/>
      <w:r w:rsidRPr="00EC5FC7">
        <w:rPr>
          <w:rFonts w:ascii="Times New Roman" w:hAnsi="Times New Roman" w:cs="Times New Roman"/>
          <w:sz w:val="28"/>
          <w:szCs w:val="28"/>
        </w:rPr>
        <w:t xml:space="preserve"> законодательство. Изъяснение первых четырех заповедей.</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13. Изъяснение последних шести заповедей. Какая заповедь главная? Любить ближнего – исполнение всего Закона.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14. Ветхозаветная скиния – прообраз православного храма. Установление священства.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15. 40-летнее странствование. Чудеса в пустыне, их духовный смысл. За что страдали в пустыне евреи? Что сначала: хлеб или слово Божие? Завоевание земли обетованной – прообраз борьбы человека с грехом. Иисус Навин.</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16. Судьи. </w:t>
      </w:r>
      <w:proofErr w:type="spellStart"/>
      <w:r w:rsidRPr="00EC5FC7">
        <w:rPr>
          <w:rFonts w:ascii="Times New Roman" w:hAnsi="Times New Roman" w:cs="Times New Roman"/>
          <w:sz w:val="28"/>
          <w:szCs w:val="28"/>
        </w:rPr>
        <w:t>Гедеон</w:t>
      </w:r>
      <w:proofErr w:type="spellEnd"/>
      <w:r w:rsidRPr="00EC5FC7">
        <w:rPr>
          <w:rFonts w:ascii="Times New Roman" w:hAnsi="Times New Roman" w:cs="Times New Roman"/>
          <w:sz w:val="28"/>
          <w:szCs w:val="28"/>
        </w:rPr>
        <w:t xml:space="preserve">, Самсон, Самуил. Их служение. Суд совести.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17. История Руфи. Как хранить мир в семье?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18. Царь Саул. Источник власти. Как сохранить сердце </w:t>
      </w:r>
      <w:proofErr w:type="gramStart"/>
      <w:r w:rsidRPr="00EC5FC7">
        <w:rPr>
          <w:rFonts w:ascii="Times New Roman" w:hAnsi="Times New Roman" w:cs="Times New Roman"/>
          <w:sz w:val="28"/>
          <w:szCs w:val="28"/>
        </w:rPr>
        <w:t>чистым</w:t>
      </w:r>
      <w:proofErr w:type="gramEnd"/>
      <w:r w:rsidRPr="00EC5FC7">
        <w:rPr>
          <w:rFonts w:ascii="Times New Roman" w:hAnsi="Times New Roman" w:cs="Times New Roman"/>
          <w:sz w:val="28"/>
          <w:szCs w:val="28"/>
        </w:rPr>
        <w:t>?</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19. Давид и Голиаф. В чем сила Давида? </w:t>
      </w:r>
      <w:proofErr w:type="spellStart"/>
      <w:r w:rsidRPr="00EC5FC7">
        <w:rPr>
          <w:rFonts w:ascii="Times New Roman" w:hAnsi="Times New Roman" w:cs="Times New Roman"/>
          <w:sz w:val="28"/>
          <w:szCs w:val="28"/>
        </w:rPr>
        <w:t>Ослябя</w:t>
      </w:r>
      <w:proofErr w:type="spellEnd"/>
      <w:r w:rsidRPr="00EC5FC7">
        <w:rPr>
          <w:rFonts w:ascii="Times New Roman" w:hAnsi="Times New Roman" w:cs="Times New Roman"/>
          <w:sz w:val="28"/>
          <w:szCs w:val="28"/>
        </w:rPr>
        <w:t xml:space="preserve"> и </w:t>
      </w:r>
      <w:proofErr w:type="spellStart"/>
      <w:r w:rsidRPr="00EC5FC7">
        <w:rPr>
          <w:rFonts w:ascii="Times New Roman" w:hAnsi="Times New Roman" w:cs="Times New Roman"/>
          <w:sz w:val="28"/>
          <w:szCs w:val="28"/>
        </w:rPr>
        <w:t>Пересвет</w:t>
      </w:r>
      <w:proofErr w:type="spellEnd"/>
      <w:r w:rsidRPr="00EC5FC7">
        <w:rPr>
          <w:rFonts w:ascii="Times New Roman" w:hAnsi="Times New Roman" w:cs="Times New Roman"/>
          <w:sz w:val="28"/>
          <w:szCs w:val="28"/>
        </w:rPr>
        <w:t xml:space="preserve">. «Нет больше той любви, как жизнь положить </w:t>
      </w:r>
      <w:proofErr w:type="gramStart"/>
      <w:r w:rsidRPr="00EC5FC7">
        <w:rPr>
          <w:rFonts w:ascii="Times New Roman" w:hAnsi="Times New Roman" w:cs="Times New Roman"/>
          <w:sz w:val="28"/>
          <w:szCs w:val="28"/>
        </w:rPr>
        <w:t xml:space="preserve">за </w:t>
      </w:r>
      <w:proofErr w:type="spellStart"/>
      <w:r w:rsidRPr="00EC5FC7">
        <w:rPr>
          <w:rFonts w:ascii="Times New Roman" w:hAnsi="Times New Roman" w:cs="Times New Roman"/>
          <w:sz w:val="28"/>
          <w:szCs w:val="28"/>
        </w:rPr>
        <w:t>други</w:t>
      </w:r>
      <w:proofErr w:type="spellEnd"/>
      <w:proofErr w:type="gramEnd"/>
      <w:r w:rsidRPr="00EC5FC7">
        <w:rPr>
          <w:rFonts w:ascii="Times New Roman" w:hAnsi="Times New Roman" w:cs="Times New Roman"/>
          <w:sz w:val="28"/>
          <w:szCs w:val="28"/>
        </w:rPr>
        <w:t xml:space="preserve"> своя». Псалтирь. Иисус Христос из рода </w:t>
      </w:r>
      <w:proofErr w:type="spellStart"/>
      <w:r w:rsidRPr="00EC5FC7">
        <w:rPr>
          <w:rFonts w:ascii="Times New Roman" w:hAnsi="Times New Roman" w:cs="Times New Roman"/>
          <w:sz w:val="28"/>
          <w:szCs w:val="28"/>
        </w:rPr>
        <w:t>Давидова</w:t>
      </w:r>
      <w:proofErr w:type="spellEnd"/>
      <w:r w:rsidRPr="00EC5FC7">
        <w:rPr>
          <w:rFonts w:ascii="Times New Roman" w:hAnsi="Times New Roman" w:cs="Times New Roman"/>
          <w:sz w:val="28"/>
          <w:szCs w:val="28"/>
        </w:rPr>
        <w:t>. Родословная Иисуса Христа.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20. Царь Соломон. Построение храма. Вера и мудрость. Знание и любовь. Притчи Соломона.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21. Разделение царства. Падение царств Израильского и Иудейского. Почему происходят разделения среди людей. К чему это приводит?</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22. Пророческое служение. Пророки Илия, </w:t>
      </w:r>
      <w:proofErr w:type="spellStart"/>
      <w:r w:rsidRPr="00EC5FC7">
        <w:rPr>
          <w:rFonts w:ascii="Times New Roman" w:hAnsi="Times New Roman" w:cs="Times New Roman"/>
          <w:sz w:val="28"/>
          <w:szCs w:val="28"/>
        </w:rPr>
        <w:t>Елисей</w:t>
      </w:r>
      <w:proofErr w:type="spellEnd"/>
      <w:r w:rsidRPr="00EC5FC7">
        <w:rPr>
          <w:rFonts w:ascii="Times New Roman" w:hAnsi="Times New Roman" w:cs="Times New Roman"/>
          <w:sz w:val="28"/>
          <w:szCs w:val="28"/>
        </w:rPr>
        <w:t>, Иона, Исаия.</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23. Пророк Даниил. Отроки в печи вавилонской. Пророки о Пришествии в мир Иисуса Христа.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lastRenderedPageBreak/>
        <w:t>24. Возвращение иудеев из плена вавилонского. Построение второго храма.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25. Римское язычество. Духовно-нравственное состояние людей перед Пришествием Иисуса Христа. Всеобщее ожидание Искупителя. Древние религии.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26. Внешнее устройство храма. Особенности храмовой архитектуры. Церковь Покрова на Нерли. Правила поведения в храме.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27. Внутреннее устройство храма. Алтарь, иконостас. Обращение к священнослужителям (духовенству).</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28. Дневной, недельный, годовой круг богослужений. Колокольный звон. Отражение годового круга богослужений в устроении жизни русского народа.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29. Богослужения. Всенощное бдение. Всенощная Рахманинова. Литургия, ее составляющие.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30. Монашество, его смысл. Монастыри. Троице-Сергиева Лавра.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31. Церковнославянский язык. Надстрочные знаки, знаки препинания. Слова под титлами.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32. Церковнославянский язык. Славянские числа. Чтение и разбор церковнославянских текстов.</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33. Церковно-славянский язык. Чтение и разбор церковнославянских текстов.</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34. Внеклассный урок. Посещение храма. Ознакомление с внешним и внутренним устройством храма.</w:t>
      </w:r>
    </w:p>
    <w:p w:rsidR="00BA0FE4" w:rsidRPr="00EC5FC7" w:rsidRDefault="00BA0FE4" w:rsidP="00EC5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sz w:val="28"/>
          <w:szCs w:val="28"/>
        </w:rPr>
      </w:pPr>
      <w:r w:rsidRPr="00EC5FC7">
        <w:rPr>
          <w:rFonts w:ascii="Times New Roman" w:hAnsi="Times New Roman" w:cs="Times New Roman"/>
          <w:b/>
          <w:bCs/>
          <w:sz w:val="28"/>
          <w:szCs w:val="28"/>
        </w:rPr>
        <w:t>Содержательные линии в 3-м классе</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68"/>
        <w:gridCol w:w="900"/>
      </w:tblGrid>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t>Православная христианская картина мира</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i/>
                <w:iCs/>
                <w:sz w:val="28"/>
                <w:szCs w:val="28"/>
              </w:rPr>
            </w:pPr>
            <w:r w:rsidRPr="00EC5FC7">
              <w:rPr>
                <w:rFonts w:ascii="Times New Roman" w:hAnsi="Times New Roman" w:cs="Times New Roman"/>
                <w:i/>
                <w:iCs/>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t>История православной религии и культуры</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i/>
                <w:iCs/>
                <w:sz w:val="28"/>
                <w:szCs w:val="28"/>
              </w:rPr>
            </w:pPr>
            <w:r w:rsidRPr="00EC5FC7">
              <w:rPr>
                <w:rFonts w:ascii="Times New Roman" w:hAnsi="Times New Roman" w:cs="Times New Roman"/>
                <w:i/>
                <w:iCs/>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t>Православная культура и религии мира</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i/>
                <w:iCs/>
                <w:sz w:val="28"/>
                <w:szCs w:val="28"/>
              </w:rPr>
            </w:pPr>
            <w:r w:rsidRPr="00EC5FC7">
              <w:rPr>
                <w:rFonts w:ascii="Times New Roman" w:hAnsi="Times New Roman" w:cs="Times New Roman"/>
                <w:i/>
                <w:iCs/>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t>Письменная культура Православия</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i/>
                <w:iCs/>
                <w:sz w:val="28"/>
                <w:szCs w:val="28"/>
              </w:rPr>
            </w:pPr>
            <w:r w:rsidRPr="00EC5FC7">
              <w:rPr>
                <w:rFonts w:ascii="Times New Roman" w:hAnsi="Times New Roman" w:cs="Times New Roman"/>
                <w:i/>
                <w:iCs/>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t>Православный образ жизни</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i/>
                <w:iCs/>
                <w:sz w:val="28"/>
                <w:szCs w:val="28"/>
              </w:rPr>
            </w:pPr>
            <w:r w:rsidRPr="00EC5FC7">
              <w:rPr>
                <w:rFonts w:ascii="Times New Roman" w:hAnsi="Times New Roman" w:cs="Times New Roman"/>
                <w:i/>
                <w:iCs/>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lastRenderedPageBreak/>
              <w:t>Нравственная культура Православия</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i/>
                <w:iCs/>
                <w:sz w:val="28"/>
                <w:szCs w:val="28"/>
              </w:rPr>
            </w:pPr>
            <w:r w:rsidRPr="00EC5FC7">
              <w:rPr>
                <w:rFonts w:ascii="Times New Roman" w:hAnsi="Times New Roman" w:cs="Times New Roman"/>
                <w:i/>
                <w:iCs/>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t>Художественная культура Православия</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i/>
                <w:iCs/>
                <w:sz w:val="28"/>
                <w:szCs w:val="28"/>
              </w:rPr>
            </w:pPr>
            <w:r w:rsidRPr="00EC5FC7">
              <w:rPr>
                <w:rFonts w:ascii="Times New Roman" w:hAnsi="Times New Roman" w:cs="Times New Roman"/>
                <w:i/>
                <w:iCs/>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t>Православие – традиционная культура русского народа</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i/>
                <w:iCs/>
                <w:sz w:val="28"/>
                <w:szCs w:val="28"/>
              </w:rPr>
            </w:pPr>
            <w:r w:rsidRPr="00EC5FC7">
              <w:rPr>
                <w:rFonts w:ascii="Times New Roman" w:hAnsi="Times New Roman" w:cs="Times New Roman"/>
                <w:i/>
                <w:iCs/>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both"/>
              <w:rPr>
                <w:rFonts w:ascii="Times New Roman" w:hAnsi="Times New Roman" w:cs="Times New Roman"/>
                <w:b/>
                <w:bCs/>
                <w:i/>
                <w:iCs/>
                <w:sz w:val="28"/>
                <w:szCs w:val="28"/>
              </w:rPr>
            </w:pPr>
            <w:r w:rsidRPr="00EC5FC7">
              <w:rPr>
                <w:rFonts w:ascii="Times New Roman" w:hAnsi="Times New Roman" w:cs="Times New Roman"/>
                <w:sz w:val="28"/>
                <w:szCs w:val="28"/>
              </w:rPr>
              <w:t>Региональный компонент</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b/>
                <w:bCs/>
                <w:i/>
                <w:iCs/>
                <w:sz w:val="28"/>
                <w:szCs w:val="28"/>
              </w:rPr>
            </w:pPr>
            <w:r w:rsidRPr="00EC5FC7">
              <w:rPr>
                <w:rFonts w:ascii="Times New Roman" w:hAnsi="Times New Roman" w:cs="Times New Roman"/>
                <w:i/>
                <w:iCs/>
                <w:sz w:val="28"/>
                <w:szCs w:val="28"/>
              </w:rPr>
              <w:t>да</w:t>
            </w:r>
          </w:p>
        </w:tc>
      </w:tr>
    </w:tbl>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b/>
          <w:bCs/>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b/>
          <w:b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EC5FC7" w:rsidRDefault="00EC5FC7"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i/>
          <w:iCs/>
          <w:sz w:val="28"/>
          <w:szCs w:val="28"/>
        </w:rPr>
      </w:pP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sz w:val="28"/>
          <w:szCs w:val="28"/>
        </w:rPr>
      </w:pPr>
      <w:r w:rsidRPr="00EC5FC7">
        <w:rPr>
          <w:rFonts w:ascii="Times New Roman" w:hAnsi="Times New Roman" w:cs="Times New Roman"/>
          <w:b/>
          <w:bCs/>
          <w:i/>
          <w:iCs/>
          <w:sz w:val="28"/>
          <w:szCs w:val="28"/>
        </w:rPr>
        <w:lastRenderedPageBreak/>
        <w:t>Программа 4 класса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1. Евангелие – Благая весть. Смысл Евангелий. Четыре евангелиста, их символы.</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 Предтеча и Креститель Иоанн. Его служение. Праздники, посвященные святом</w:t>
      </w:r>
      <w:proofErr w:type="gramStart"/>
      <w:r w:rsidRPr="00EC5FC7">
        <w:rPr>
          <w:rFonts w:ascii="Times New Roman" w:hAnsi="Times New Roman" w:cs="Times New Roman"/>
          <w:sz w:val="28"/>
          <w:szCs w:val="28"/>
        </w:rPr>
        <w:t>у Иоа</w:t>
      </w:r>
      <w:proofErr w:type="gramEnd"/>
      <w:r w:rsidRPr="00EC5FC7">
        <w:rPr>
          <w:rFonts w:ascii="Times New Roman" w:hAnsi="Times New Roman" w:cs="Times New Roman"/>
          <w:sz w:val="28"/>
          <w:szCs w:val="28"/>
        </w:rPr>
        <w:t>нну.</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3. Сорокадневный пост, искушение Иисуса Христа. Призвание апостолов. Проповедь.</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4. Участие Иисуса Христа в нуждах людей. Брак в Кане </w:t>
      </w:r>
      <w:proofErr w:type="spellStart"/>
      <w:r w:rsidRPr="00EC5FC7">
        <w:rPr>
          <w:rFonts w:ascii="Times New Roman" w:hAnsi="Times New Roman" w:cs="Times New Roman"/>
          <w:sz w:val="28"/>
          <w:szCs w:val="28"/>
        </w:rPr>
        <w:t>Галилейской</w:t>
      </w:r>
      <w:proofErr w:type="spellEnd"/>
      <w:r w:rsidRPr="00EC5FC7">
        <w:rPr>
          <w:rFonts w:ascii="Times New Roman" w:hAnsi="Times New Roman" w:cs="Times New Roman"/>
          <w:sz w:val="28"/>
          <w:szCs w:val="28"/>
        </w:rPr>
        <w:t>. Благословение брака и семьи.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5. Чудеса Господа. Исцеление расслабленного. Исцеление </w:t>
      </w:r>
      <w:proofErr w:type="gramStart"/>
      <w:r w:rsidRPr="00EC5FC7">
        <w:rPr>
          <w:rFonts w:ascii="Times New Roman" w:hAnsi="Times New Roman" w:cs="Times New Roman"/>
          <w:sz w:val="28"/>
          <w:szCs w:val="28"/>
        </w:rPr>
        <w:t>слепорожденного</w:t>
      </w:r>
      <w:proofErr w:type="gramEnd"/>
      <w:r w:rsidRPr="00EC5FC7">
        <w:rPr>
          <w:rFonts w:ascii="Times New Roman" w:hAnsi="Times New Roman" w:cs="Times New Roman"/>
          <w:sz w:val="28"/>
          <w:szCs w:val="28"/>
        </w:rPr>
        <w:t>. Причины болезней. Как исцелиться от болезни?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6. Воскрешение дочери </w:t>
      </w:r>
      <w:proofErr w:type="spellStart"/>
      <w:r w:rsidRPr="00EC5FC7">
        <w:rPr>
          <w:rFonts w:ascii="Times New Roman" w:hAnsi="Times New Roman" w:cs="Times New Roman"/>
          <w:sz w:val="28"/>
          <w:szCs w:val="28"/>
        </w:rPr>
        <w:t>Иаира</w:t>
      </w:r>
      <w:proofErr w:type="spellEnd"/>
      <w:r w:rsidRPr="00EC5FC7">
        <w:rPr>
          <w:rFonts w:ascii="Times New Roman" w:hAnsi="Times New Roman" w:cs="Times New Roman"/>
          <w:sz w:val="28"/>
          <w:szCs w:val="28"/>
        </w:rPr>
        <w:t xml:space="preserve">. Почему в доме </w:t>
      </w:r>
      <w:proofErr w:type="spellStart"/>
      <w:r w:rsidRPr="00EC5FC7">
        <w:rPr>
          <w:rFonts w:ascii="Times New Roman" w:hAnsi="Times New Roman" w:cs="Times New Roman"/>
          <w:sz w:val="28"/>
          <w:szCs w:val="28"/>
        </w:rPr>
        <w:t>Иаира</w:t>
      </w:r>
      <w:proofErr w:type="spellEnd"/>
      <w:r w:rsidRPr="00EC5FC7">
        <w:rPr>
          <w:rFonts w:ascii="Times New Roman" w:hAnsi="Times New Roman" w:cs="Times New Roman"/>
          <w:sz w:val="28"/>
          <w:szCs w:val="28"/>
        </w:rPr>
        <w:t xml:space="preserve"> смеялись над Иисусом? Бывают ли в жизни ситуации, когда Бог не может помочь человеку?</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7. Необыкновенный улов. Чудо обращения людских душ к Господу.</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8. Чудеса Господа. Насыщение пяти тысяч. Хождение по водам. Как могут совершаться сверхъестественные явления?</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9. Притчи Господни. О самарянине. Кто для нас близкий человек?</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10. Притчи Господни. О сеятеле. Наше сердце – какая почва?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11. Притчи Господни. О богаче и Лазаре. Почему богач не получил благой участи? Что он делал не так?</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12. Притчи Господни. О немилосердном должнике. Кто наши должники? Как нам относиться к должникам? </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13. Притчи Господни. Дом на камне и на песке. Что значит дом? Как его построить на камне?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14. Нагорная проповедь. Девять заповедей блаженств – ступеньки духовного восхождения.</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15. Непротивление злу насилием. «Кто ударит тебя в правую щеку твою, обрати к нему и другую». Что делать, если другие думают иначе, чем ты? </w:t>
      </w:r>
      <w:proofErr w:type="gramStart"/>
      <w:r w:rsidRPr="00EC5FC7">
        <w:rPr>
          <w:rFonts w:ascii="Times New Roman" w:hAnsi="Times New Roman" w:cs="Times New Roman"/>
          <w:sz w:val="28"/>
          <w:szCs w:val="28"/>
        </w:rPr>
        <w:t>Возможно</w:t>
      </w:r>
      <w:proofErr w:type="gramEnd"/>
      <w:r w:rsidRPr="00EC5FC7">
        <w:rPr>
          <w:rFonts w:ascii="Times New Roman" w:hAnsi="Times New Roman" w:cs="Times New Roman"/>
          <w:sz w:val="28"/>
          <w:szCs w:val="28"/>
        </w:rPr>
        <w:t xml:space="preserve"> ли любить плохих? Нужно ли мстить за зло? Пример поступка Серафима </w:t>
      </w:r>
      <w:proofErr w:type="spellStart"/>
      <w:r w:rsidRPr="00EC5FC7">
        <w:rPr>
          <w:rFonts w:ascii="Times New Roman" w:hAnsi="Times New Roman" w:cs="Times New Roman"/>
          <w:sz w:val="28"/>
          <w:szCs w:val="28"/>
        </w:rPr>
        <w:t>Саровского</w:t>
      </w:r>
      <w:proofErr w:type="spellEnd"/>
      <w:r w:rsidRPr="00EC5FC7">
        <w:rPr>
          <w:rFonts w:ascii="Times New Roman" w:hAnsi="Times New Roman" w:cs="Times New Roman"/>
          <w:sz w:val="28"/>
          <w:szCs w:val="28"/>
        </w:rPr>
        <w:t xml:space="preserve">. Прощение, </w:t>
      </w:r>
      <w:proofErr w:type="spellStart"/>
      <w:r w:rsidRPr="00EC5FC7">
        <w:rPr>
          <w:rFonts w:ascii="Times New Roman" w:hAnsi="Times New Roman" w:cs="Times New Roman"/>
          <w:sz w:val="28"/>
          <w:szCs w:val="28"/>
        </w:rPr>
        <w:t>неосуждение</w:t>
      </w:r>
      <w:proofErr w:type="spellEnd"/>
      <w:r w:rsidRPr="00EC5FC7">
        <w:rPr>
          <w:rFonts w:ascii="Times New Roman" w:hAnsi="Times New Roman" w:cs="Times New Roman"/>
          <w:sz w:val="28"/>
          <w:szCs w:val="28"/>
        </w:rPr>
        <w:t xml:space="preserve"> </w:t>
      </w:r>
      <w:proofErr w:type="gramStart"/>
      <w:r w:rsidRPr="00EC5FC7">
        <w:rPr>
          <w:rFonts w:ascii="Times New Roman" w:hAnsi="Times New Roman" w:cs="Times New Roman"/>
          <w:sz w:val="28"/>
          <w:szCs w:val="28"/>
        </w:rPr>
        <w:t>ближнего</w:t>
      </w:r>
      <w:proofErr w:type="gramEnd"/>
      <w:r w:rsidRPr="00EC5FC7">
        <w:rPr>
          <w:rFonts w:ascii="Times New Roman" w:hAnsi="Times New Roman" w:cs="Times New Roman"/>
          <w:sz w:val="28"/>
          <w:szCs w:val="28"/>
        </w:rPr>
        <w:t>.</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lastRenderedPageBreak/>
        <w:t xml:space="preserve">16. О силе молитвы. Молитва «Отче наш», каждое ее прошение. Молитва за ближнего – исцеление расслабленного в </w:t>
      </w:r>
      <w:proofErr w:type="spellStart"/>
      <w:r w:rsidRPr="00EC5FC7">
        <w:rPr>
          <w:rFonts w:ascii="Times New Roman" w:hAnsi="Times New Roman" w:cs="Times New Roman"/>
          <w:sz w:val="28"/>
          <w:szCs w:val="28"/>
        </w:rPr>
        <w:t>Капернауме</w:t>
      </w:r>
      <w:proofErr w:type="spellEnd"/>
      <w:r w:rsidRPr="00EC5FC7">
        <w:rPr>
          <w:rFonts w:ascii="Times New Roman" w:hAnsi="Times New Roman" w:cs="Times New Roman"/>
          <w:sz w:val="28"/>
          <w:szCs w:val="28"/>
        </w:rPr>
        <w:t>.</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17. Творение милостыни. «Пусть левая рука твоя не знает, что делает правая». Примеры из жизни святых. Как относиться к ближнему.</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18. «Сокровища на небе». Что это такое? Можно ли одновременно собирать сокровища на небе и на земле? Притча о званых и избранных.</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19. Воскрешение Лазаря. Вход Господень в Иерусалим. Пророчество </w:t>
      </w:r>
      <w:proofErr w:type="gramStart"/>
      <w:r w:rsidRPr="00EC5FC7">
        <w:rPr>
          <w:rFonts w:ascii="Times New Roman" w:hAnsi="Times New Roman" w:cs="Times New Roman"/>
          <w:sz w:val="28"/>
          <w:szCs w:val="28"/>
        </w:rPr>
        <w:t>о</w:t>
      </w:r>
      <w:proofErr w:type="gramEnd"/>
      <w:r w:rsidRPr="00EC5FC7">
        <w:rPr>
          <w:rFonts w:ascii="Times New Roman" w:hAnsi="Times New Roman" w:cs="Times New Roman"/>
          <w:sz w:val="28"/>
          <w:szCs w:val="28"/>
        </w:rPr>
        <w:t xml:space="preserve"> Иерусалиме.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20. Страстная седмица (неделя). Как проводят Страстную седмицу православные люди на Руси. Великий понедельник. Бесплодная смоковница (кого </w:t>
      </w:r>
      <w:proofErr w:type="spellStart"/>
      <w:r w:rsidRPr="00EC5FC7">
        <w:rPr>
          <w:rFonts w:ascii="Times New Roman" w:hAnsi="Times New Roman" w:cs="Times New Roman"/>
          <w:sz w:val="28"/>
          <w:szCs w:val="28"/>
        </w:rPr>
        <w:t>прообразует</w:t>
      </w:r>
      <w:proofErr w:type="spellEnd"/>
      <w:r w:rsidRPr="00EC5FC7">
        <w:rPr>
          <w:rFonts w:ascii="Times New Roman" w:hAnsi="Times New Roman" w:cs="Times New Roman"/>
          <w:sz w:val="28"/>
          <w:szCs w:val="28"/>
        </w:rPr>
        <w:t xml:space="preserve"> бесплодная смоковница); изгнание </w:t>
      </w:r>
      <w:proofErr w:type="gramStart"/>
      <w:r w:rsidRPr="00EC5FC7">
        <w:rPr>
          <w:rFonts w:ascii="Times New Roman" w:hAnsi="Times New Roman" w:cs="Times New Roman"/>
          <w:sz w:val="28"/>
          <w:szCs w:val="28"/>
        </w:rPr>
        <w:t>торгующих</w:t>
      </w:r>
      <w:proofErr w:type="gramEnd"/>
      <w:r w:rsidRPr="00EC5FC7">
        <w:rPr>
          <w:rFonts w:ascii="Times New Roman" w:hAnsi="Times New Roman" w:cs="Times New Roman"/>
          <w:sz w:val="28"/>
          <w:szCs w:val="28"/>
        </w:rPr>
        <w:t xml:space="preserve"> из храма.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21. Великий вторник. Обличение начальников Иудейских. Притча о злых виноградарях. О подати кесарю. О воскресении мертвых. О Божественном достоинстве Мессии – Христа. Пророчество о разрушен</w:t>
      </w:r>
      <w:proofErr w:type="gramStart"/>
      <w:r w:rsidRPr="00EC5FC7">
        <w:rPr>
          <w:rFonts w:ascii="Times New Roman" w:hAnsi="Times New Roman" w:cs="Times New Roman"/>
          <w:sz w:val="28"/>
          <w:szCs w:val="28"/>
        </w:rPr>
        <w:t>ии Ие</w:t>
      </w:r>
      <w:proofErr w:type="gramEnd"/>
      <w:r w:rsidRPr="00EC5FC7">
        <w:rPr>
          <w:rFonts w:ascii="Times New Roman" w:hAnsi="Times New Roman" w:cs="Times New Roman"/>
          <w:sz w:val="28"/>
          <w:szCs w:val="28"/>
        </w:rPr>
        <w:t>русалима, втором Пришествии. Притча о десяти девах. Притча о талантах. Беседа о Страшном суде.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22. Великая среда. Заговор иудеев, предательство Иуды. Почему Иуда предал Иисуса? Губительность страсти.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23. Великий четверг. Тайная вечеря. Установление Таинства Причастия. Гефсиманская молитва Иисуса Христа и взятие Его под стражу. Тайная вечеря в художественной культуре.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24. Отречение апостола Петра. Смерть Иуды. Иисус Христос у Пилата. Крестный путь.</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25. Великая пятница. Распятие, смерть и погребение Иисуса Христа.</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26. Воскресение Господне. Свидетельства о Воскресении. Плащаница. Воскресение в художественной культуре.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27.Явление ученикам. Фома неверующий. Почему не поверил Фома. Вознесение Господне.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28. Сошествие Святого Духа на апостолов. Праздник Святой Троицы.</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29. Успение Богородицы. Что означает слово «успение»?</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30. Лента времена. Ветхий Завет.</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lastRenderedPageBreak/>
        <w:t>31. Лента времена. Новый Завет. Крещение Руси.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 xml:space="preserve">32. Круг главных </w:t>
      </w:r>
      <w:proofErr w:type="spellStart"/>
      <w:r w:rsidRPr="00EC5FC7">
        <w:rPr>
          <w:rFonts w:ascii="Times New Roman" w:hAnsi="Times New Roman" w:cs="Times New Roman"/>
          <w:sz w:val="28"/>
          <w:szCs w:val="28"/>
        </w:rPr>
        <w:t>непереходящих</w:t>
      </w:r>
      <w:proofErr w:type="spellEnd"/>
      <w:r w:rsidRPr="00EC5FC7">
        <w:rPr>
          <w:rFonts w:ascii="Times New Roman" w:hAnsi="Times New Roman" w:cs="Times New Roman"/>
          <w:sz w:val="28"/>
          <w:szCs w:val="28"/>
        </w:rPr>
        <w:t xml:space="preserve"> и переходящих праздников.</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33. Церковнославянский язык. Чтение. Чтение Псалтири.</w:t>
      </w:r>
    </w:p>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sz w:val="28"/>
          <w:szCs w:val="28"/>
        </w:rPr>
      </w:pPr>
      <w:r w:rsidRPr="00EC5FC7">
        <w:rPr>
          <w:rFonts w:ascii="Times New Roman" w:hAnsi="Times New Roman" w:cs="Times New Roman"/>
          <w:sz w:val="28"/>
          <w:szCs w:val="28"/>
        </w:rPr>
        <w:t>34. Внеклассный урок. Посещение храма. Изображения Евангельских событий в росписях храма.</w:t>
      </w:r>
    </w:p>
    <w:p w:rsidR="00BA0FE4" w:rsidRPr="00EC5FC7" w:rsidRDefault="00BA0FE4" w:rsidP="00EC5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b/>
          <w:bCs/>
          <w:sz w:val="28"/>
          <w:szCs w:val="28"/>
        </w:rPr>
      </w:pPr>
    </w:p>
    <w:p w:rsidR="00BA0FE4" w:rsidRPr="00EC5FC7" w:rsidRDefault="00BA0FE4" w:rsidP="00EC5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rPr>
          <w:rFonts w:ascii="Times New Roman" w:hAnsi="Times New Roman" w:cs="Times New Roman"/>
          <w:b/>
          <w:bCs/>
          <w:sz w:val="28"/>
          <w:szCs w:val="28"/>
        </w:rPr>
      </w:pPr>
      <w:r w:rsidRPr="00EC5FC7">
        <w:rPr>
          <w:rFonts w:ascii="Times New Roman" w:hAnsi="Times New Roman" w:cs="Times New Roman"/>
          <w:b/>
          <w:bCs/>
          <w:sz w:val="28"/>
          <w:szCs w:val="28"/>
        </w:rPr>
        <w:t>Содержательные линии в 4-м классе</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68"/>
        <w:gridCol w:w="900"/>
      </w:tblGrid>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rPr>
                <w:rFonts w:ascii="Times New Roman" w:hAnsi="Times New Roman" w:cs="Times New Roman"/>
                <w:sz w:val="28"/>
                <w:szCs w:val="28"/>
              </w:rPr>
            </w:pPr>
            <w:r w:rsidRPr="00EC5FC7">
              <w:rPr>
                <w:rFonts w:ascii="Times New Roman" w:hAnsi="Times New Roman" w:cs="Times New Roman"/>
                <w:sz w:val="28"/>
                <w:szCs w:val="28"/>
              </w:rPr>
              <w:t>Православная христианская картина мира</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i/>
                <w:sz w:val="28"/>
                <w:szCs w:val="28"/>
              </w:rPr>
            </w:pPr>
            <w:r w:rsidRPr="00EC5FC7">
              <w:rPr>
                <w:rFonts w:ascii="Times New Roman" w:hAnsi="Times New Roman" w:cs="Times New Roman"/>
                <w:i/>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rPr>
                <w:rFonts w:ascii="Times New Roman" w:hAnsi="Times New Roman" w:cs="Times New Roman"/>
                <w:sz w:val="28"/>
                <w:szCs w:val="28"/>
              </w:rPr>
            </w:pPr>
            <w:r w:rsidRPr="00EC5FC7">
              <w:rPr>
                <w:rFonts w:ascii="Times New Roman" w:hAnsi="Times New Roman" w:cs="Times New Roman"/>
                <w:sz w:val="28"/>
                <w:szCs w:val="28"/>
              </w:rPr>
              <w:t>История православной религии и культуры</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i/>
                <w:sz w:val="28"/>
                <w:szCs w:val="28"/>
              </w:rPr>
            </w:pPr>
            <w:r w:rsidRPr="00EC5FC7">
              <w:rPr>
                <w:rFonts w:ascii="Times New Roman" w:hAnsi="Times New Roman" w:cs="Times New Roman"/>
                <w:i/>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rPr>
                <w:rFonts w:ascii="Times New Roman" w:hAnsi="Times New Roman" w:cs="Times New Roman"/>
                <w:sz w:val="28"/>
                <w:szCs w:val="28"/>
              </w:rPr>
            </w:pPr>
            <w:r w:rsidRPr="00EC5FC7">
              <w:rPr>
                <w:rFonts w:ascii="Times New Roman" w:hAnsi="Times New Roman" w:cs="Times New Roman"/>
                <w:sz w:val="28"/>
                <w:szCs w:val="28"/>
              </w:rPr>
              <w:t>Православная культура и религии мира</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i/>
                <w:sz w:val="28"/>
                <w:szCs w:val="28"/>
              </w:rPr>
            </w:pPr>
            <w:r w:rsidRPr="00EC5FC7">
              <w:rPr>
                <w:rFonts w:ascii="Times New Roman" w:hAnsi="Times New Roman" w:cs="Times New Roman"/>
                <w:i/>
                <w:sz w:val="28"/>
                <w:szCs w:val="28"/>
              </w:rPr>
              <w:t>–</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rPr>
                <w:rFonts w:ascii="Times New Roman" w:hAnsi="Times New Roman" w:cs="Times New Roman"/>
                <w:sz w:val="28"/>
                <w:szCs w:val="28"/>
              </w:rPr>
            </w:pPr>
            <w:r w:rsidRPr="00EC5FC7">
              <w:rPr>
                <w:rFonts w:ascii="Times New Roman" w:hAnsi="Times New Roman" w:cs="Times New Roman"/>
                <w:sz w:val="28"/>
                <w:szCs w:val="28"/>
              </w:rPr>
              <w:t>Письменная культура Православия</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i/>
                <w:sz w:val="28"/>
                <w:szCs w:val="28"/>
              </w:rPr>
            </w:pPr>
            <w:r w:rsidRPr="00EC5FC7">
              <w:rPr>
                <w:rFonts w:ascii="Times New Roman" w:hAnsi="Times New Roman" w:cs="Times New Roman"/>
                <w:i/>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rPr>
                <w:rFonts w:ascii="Times New Roman" w:hAnsi="Times New Roman" w:cs="Times New Roman"/>
                <w:sz w:val="28"/>
                <w:szCs w:val="28"/>
              </w:rPr>
            </w:pPr>
            <w:r w:rsidRPr="00EC5FC7">
              <w:rPr>
                <w:rFonts w:ascii="Times New Roman" w:hAnsi="Times New Roman" w:cs="Times New Roman"/>
                <w:sz w:val="28"/>
                <w:szCs w:val="28"/>
              </w:rPr>
              <w:t>Православный образ жизни</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i/>
                <w:sz w:val="28"/>
                <w:szCs w:val="28"/>
              </w:rPr>
            </w:pPr>
            <w:r w:rsidRPr="00EC5FC7">
              <w:rPr>
                <w:rFonts w:ascii="Times New Roman" w:hAnsi="Times New Roman" w:cs="Times New Roman"/>
                <w:i/>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rPr>
                <w:rFonts w:ascii="Times New Roman" w:hAnsi="Times New Roman" w:cs="Times New Roman"/>
                <w:sz w:val="28"/>
                <w:szCs w:val="28"/>
              </w:rPr>
            </w:pPr>
            <w:r w:rsidRPr="00EC5FC7">
              <w:rPr>
                <w:rFonts w:ascii="Times New Roman" w:hAnsi="Times New Roman" w:cs="Times New Roman"/>
                <w:sz w:val="28"/>
                <w:szCs w:val="28"/>
              </w:rPr>
              <w:t>Нравственная культура Православия</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i/>
                <w:sz w:val="28"/>
                <w:szCs w:val="28"/>
              </w:rPr>
            </w:pPr>
            <w:r w:rsidRPr="00EC5FC7">
              <w:rPr>
                <w:rFonts w:ascii="Times New Roman" w:hAnsi="Times New Roman" w:cs="Times New Roman"/>
                <w:i/>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rPr>
                <w:rFonts w:ascii="Times New Roman" w:hAnsi="Times New Roman" w:cs="Times New Roman"/>
                <w:sz w:val="28"/>
                <w:szCs w:val="28"/>
              </w:rPr>
            </w:pPr>
            <w:r w:rsidRPr="00EC5FC7">
              <w:rPr>
                <w:rFonts w:ascii="Times New Roman" w:hAnsi="Times New Roman" w:cs="Times New Roman"/>
                <w:sz w:val="28"/>
                <w:szCs w:val="28"/>
              </w:rPr>
              <w:t>Художественная культура Православия</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i/>
                <w:sz w:val="28"/>
                <w:szCs w:val="28"/>
              </w:rPr>
            </w:pPr>
            <w:r w:rsidRPr="00EC5FC7">
              <w:rPr>
                <w:rFonts w:ascii="Times New Roman" w:hAnsi="Times New Roman" w:cs="Times New Roman"/>
                <w:i/>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rPr>
                <w:rFonts w:ascii="Times New Roman" w:hAnsi="Times New Roman" w:cs="Times New Roman"/>
                <w:sz w:val="28"/>
                <w:szCs w:val="28"/>
              </w:rPr>
            </w:pPr>
            <w:r w:rsidRPr="00EC5FC7">
              <w:rPr>
                <w:rFonts w:ascii="Times New Roman" w:hAnsi="Times New Roman" w:cs="Times New Roman"/>
                <w:sz w:val="28"/>
                <w:szCs w:val="28"/>
              </w:rPr>
              <w:t>Православие – традиционная культура русского народа</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i/>
                <w:sz w:val="28"/>
                <w:szCs w:val="28"/>
              </w:rPr>
            </w:pPr>
            <w:r w:rsidRPr="00EC5FC7">
              <w:rPr>
                <w:rFonts w:ascii="Times New Roman" w:hAnsi="Times New Roman" w:cs="Times New Roman"/>
                <w:i/>
                <w:sz w:val="28"/>
                <w:szCs w:val="28"/>
              </w:rPr>
              <w:t>да</w:t>
            </w:r>
          </w:p>
        </w:tc>
      </w:tr>
      <w:tr w:rsidR="00BA0FE4" w:rsidRPr="00EC5FC7" w:rsidTr="001F6E92">
        <w:trPr>
          <w:trHeight w:val="397"/>
        </w:trPr>
        <w:tc>
          <w:tcPr>
            <w:tcW w:w="7168"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rPr>
                <w:rFonts w:ascii="Times New Roman" w:hAnsi="Times New Roman" w:cs="Times New Roman"/>
                <w:sz w:val="28"/>
                <w:szCs w:val="28"/>
              </w:rPr>
            </w:pPr>
            <w:r w:rsidRPr="00EC5FC7">
              <w:rPr>
                <w:rFonts w:ascii="Times New Roman" w:hAnsi="Times New Roman" w:cs="Times New Roman"/>
                <w:sz w:val="28"/>
                <w:szCs w:val="28"/>
              </w:rPr>
              <w:t>Региональный компонент</w:t>
            </w:r>
          </w:p>
        </w:tc>
        <w:tc>
          <w:tcPr>
            <w:tcW w:w="900" w:type="dxa"/>
            <w:tcBorders>
              <w:top w:val="single" w:sz="4" w:space="0" w:color="auto"/>
              <w:left w:val="single" w:sz="4" w:space="0" w:color="auto"/>
              <w:bottom w:val="single" w:sz="4" w:space="0" w:color="auto"/>
              <w:right w:val="single" w:sz="4" w:space="0" w:color="auto"/>
            </w:tcBorders>
            <w:vAlign w:val="center"/>
          </w:tcPr>
          <w:p w:rsidR="00BA0FE4" w:rsidRPr="00EC5FC7" w:rsidRDefault="00BA0FE4" w:rsidP="001F6E92">
            <w:pPr>
              <w:jc w:val="center"/>
              <w:rPr>
                <w:rFonts w:ascii="Times New Roman" w:hAnsi="Times New Roman" w:cs="Times New Roman"/>
                <w:i/>
                <w:sz w:val="28"/>
                <w:szCs w:val="28"/>
              </w:rPr>
            </w:pPr>
            <w:r w:rsidRPr="00EC5FC7">
              <w:rPr>
                <w:rFonts w:ascii="Times New Roman" w:hAnsi="Times New Roman" w:cs="Times New Roman"/>
                <w:i/>
                <w:sz w:val="28"/>
                <w:szCs w:val="28"/>
              </w:rPr>
              <w:t>да</w:t>
            </w:r>
          </w:p>
        </w:tc>
      </w:tr>
    </w:tbl>
    <w:p w:rsidR="00BA0FE4" w:rsidRPr="00EC5FC7" w:rsidRDefault="00BA0FE4" w:rsidP="00BA0F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b/>
          <w:bCs/>
          <w:sz w:val="28"/>
          <w:szCs w:val="28"/>
        </w:rPr>
      </w:pPr>
    </w:p>
    <w:p w:rsidR="00FE2CA1" w:rsidRPr="00EC5FC7" w:rsidRDefault="00FE2CA1">
      <w:pPr>
        <w:rPr>
          <w:rFonts w:ascii="Times New Roman" w:hAnsi="Times New Roman" w:cs="Times New Roman"/>
          <w:sz w:val="28"/>
          <w:szCs w:val="28"/>
        </w:rPr>
      </w:pPr>
    </w:p>
    <w:sectPr w:rsidR="00FE2CA1" w:rsidRPr="00EC5FC7" w:rsidSect="00FE2CA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E92" w:rsidRDefault="001F6E92" w:rsidP="00BA0FE4">
      <w:pPr>
        <w:spacing w:after="0" w:line="240" w:lineRule="auto"/>
      </w:pPr>
      <w:r>
        <w:separator/>
      </w:r>
    </w:p>
  </w:endnote>
  <w:endnote w:type="continuationSeparator" w:id="1">
    <w:p w:rsidR="001F6E92" w:rsidRDefault="001F6E92" w:rsidP="00BA0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w:altName w:val="Arial"/>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E92" w:rsidRDefault="001F6E92" w:rsidP="00BA0FE4">
      <w:pPr>
        <w:spacing w:after="0" w:line="240" w:lineRule="auto"/>
      </w:pPr>
      <w:r>
        <w:separator/>
      </w:r>
    </w:p>
  </w:footnote>
  <w:footnote w:type="continuationSeparator" w:id="1">
    <w:p w:rsidR="001F6E92" w:rsidRDefault="001F6E92" w:rsidP="00BA0FE4">
      <w:pPr>
        <w:spacing w:after="0" w:line="240" w:lineRule="auto"/>
      </w:pPr>
      <w:r>
        <w:continuationSeparator/>
      </w:r>
    </w:p>
  </w:footnote>
  <w:footnote w:id="2">
    <w:p w:rsidR="001F6E92" w:rsidRDefault="001F6E92" w:rsidP="00BA0FE4">
      <w:pPr>
        <w:pStyle w:val="a4"/>
        <w:rPr>
          <w:rFonts w:ascii="Bookman Old Style" w:hAnsi="Bookman Old Style"/>
          <w:lang w:val="en-US"/>
        </w:rPr>
      </w:pPr>
      <w:r>
        <w:rPr>
          <w:rStyle w:val="a3"/>
          <w:rFonts w:ascii="Bookman Old Style" w:hAnsi="Bookman Old Style"/>
        </w:rPr>
        <w:sym w:font="Symbol" w:char="F02A"/>
      </w:r>
      <w:r>
        <w:rPr>
          <w:rFonts w:ascii="Bookman Old Style" w:hAnsi="Bookman Old Style"/>
        </w:rPr>
        <w:t xml:space="preserve"> </w:t>
      </w:r>
      <w:r>
        <w:rPr>
          <w:rStyle w:val="a3"/>
          <w:rFonts w:ascii="Bookman Old Style" w:hAnsi="Bookman Old Style"/>
          <w:position w:val="0"/>
          <w:sz w:val="20"/>
          <w:szCs w:val="20"/>
        </w:rPr>
        <w:t>Часть 2 статьи 14 Закона РФ “Об образовании”.</w:t>
      </w:r>
    </w:p>
  </w:footnote>
  <w:footnote w:id="3">
    <w:p w:rsidR="001F6E92" w:rsidRPr="00BA0FE4" w:rsidRDefault="001F6E92" w:rsidP="00BA0FE4">
      <w:pPr>
        <w:pStyle w:val="a4"/>
        <w:rPr>
          <w:rFonts w:ascii="Bookman Old Style" w:hAnsi="Bookman Old Style"/>
        </w:rPr>
      </w:pPr>
      <w:r>
        <w:rPr>
          <w:rStyle w:val="a3"/>
          <w:rFonts w:ascii="Bookman Old Style" w:hAnsi="Bookman Old Style"/>
        </w:rPr>
        <w:sym w:font="Symbol" w:char="F02A"/>
      </w:r>
      <w:r>
        <w:rPr>
          <w:rFonts w:ascii="Bookman Old Style" w:hAnsi="Bookman Old Style"/>
        </w:rPr>
        <w:t xml:space="preserve"> </w:t>
      </w:r>
      <w:r>
        <w:rPr>
          <w:rStyle w:val="a3"/>
          <w:rFonts w:ascii="Bookman Old Style" w:hAnsi="Bookman Old Style"/>
          <w:i/>
          <w:iCs/>
          <w:position w:val="0"/>
          <w:sz w:val="20"/>
          <w:szCs w:val="20"/>
        </w:rPr>
        <w:t>Осипов А.И.</w:t>
      </w:r>
      <w:r>
        <w:rPr>
          <w:rFonts w:ascii="Bookman Old Style" w:hAnsi="Bookman Old Style" w:cs="Baltica"/>
        </w:rPr>
        <w:t xml:space="preserve"> По образу Христа. “Православная беседа” 2003/2.</w:t>
      </w:r>
    </w:p>
  </w:footnote>
  <w:footnote w:id="4">
    <w:p w:rsidR="001F6E92" w:rsidRDefault="001F6E92" w:rsidP="00BA0FE4">
      <w:pPr>
        <w:pStyle w:val="a4"/>
        <w:rPr>
          <w:rFonts w:ascii="Bookman Old Style" w:hAnsi="Bookman Old Style"/>
          <w:lang w:val="en-US"/>
        </w:rPr>
      </w:pPr>
      <w:r>
        <w:rPr>
          <w:rStyle w:val="a3"/>
          <w:rFonts w:ascii="Bookman Old Style" w:hAnsi="Bookman Old Style"/>
        </w:rPr>
        <w:sym w:font="Symbol" w:char="F02A"/>
      </w:r>
      <w:r>
        <w:rPr>
          <w:rFonts w:ascii="Bookman Old Style" w:hAnsi="Bookman Old Style"/>
        </w:rPr>
        <w:t xml:space="preserve"> </w:t>
      </w:r>
      <w:proofErr w:type="spellStart"/>
      <w:r>
        <w:rPr>
          <w:rStyle w:val="a3"/>
          <w:rFonts w:ascii="Bookman Old Style" w:hAnsi="Bookman Old Style"/>
          <w:i/>
          <w:iCs/>
          <w:position w:val="0"/>
          <w:sz w:val="20"/>
          <w:szCs w:val="20"/>
        </w:rPr>
        <w:t>Пейкова</w:t>
      </w:r>
      <w:proofErr w:type="spellEnd"/>
      <w:r>
        <w:rPr>
          <w:rStyle w:val="a3"/>
          <w:rFonts w:ascii="Bookman Old Style" w:hAnsi="Bookman Old Style"/>
          <w:i/>
          <w:iCs/>
          <w:position w:val="0"/>
          <w:sz w:val="20"/>
          <w:szCs w:val="20"/>
        </w:rPr>
        <w:t xml:space="preserve"> З.И. </w:t>
      </w:r>
      <w:r>
        <w:rPr>
          <w:rFonts w:ascii="Bookman Old Style" w:hAnsi="Bookman Old Style" w:cs="Baltica"/>
        </w:rPr>
        <w:t>“Духовный портрет русской молодежи”. “Радонеж” № 1-2, 2001.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95CAA"/>
    <w:multiLevelType w:val="hybridMultilevel"/>
    <w:tmpl w:val="64C2CD3C"/>
    <w:lvl w:ilvl="0" w:tplc="7FC6649A">
      <w:start w:val="1"/>
      <w:numFmt w:val="bullet"/>
      <w:lvlText w:val=""/>
      <w:lvlJc w:val="left"/>
      <w:pPr>
        <w:tabs>
          <w:tab w:val="num" w:pos="737"/>
        </w:tabs>
        <w:ind w:left="737" w:hanging="17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6F9593A"/>
    <w:multiLevelType w:val="hybridMultilevel"/>
    <w:tmpl w:val="AC2E020A"/>
    <w:lvl w:ilvl="0" w:tplc="12C8C90C">
      <w:start w:val="1"/>
      <w:numFmt w:val="bullet"/>
      <w:lvlText w:val=""/>
      <w:lvlJc w:val="left"/>
      <w:pPr>
        <w:tabs>
          <w:tab w:val="num" w:pos="284"/>
        </w:tabs>
        <w:ind w:left="397" w:hanging="113"/>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62761390"/>
    <w:multiLevelType w:val="hybridMultilevel"/>
    <w:tmpl w:val="79D2DFE4"/>
    <w:lvl w:ilvl="0" w:tplc="9C2A9334">
      <w:start w:val="1"/>
      <w:numFmt w:val="bullet"/>
      <w:lvlText w:val=""/>
      <w:lvlJc w:val="left"/>
      <w:pPr>
        <w:tabs>
          <w:tab w:val="num" w:pos="284"/>
        </w:tabs>
        <w:ind w:left="397" w:hanging="113"/>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BA0FE4"/>
    <w:rsid w:val="00092B9A"/>
    <w:rsid w:val="000B6C85"/>
    <w:rsid w:val="001F6E92"/>
    <w:rsid w:val="009F2A5E"/>
    <w:rsid w:val="00BA0FE4"/>
    <w:rsid w:val="00EC5FC7"/>
    <w:rsid w:val="00FE2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C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BA0FE4"/>
    <w:rPr>
      <w:rFonts w:ascii="Baltica" w:hAnsi="Baltica" w:cs="Baltica"/>
      <w:position w:val="7"/>
      <w:sz w:val="13"/>
      <w:szCs w:val="13"/>
    </w:rPr>
  </w:style>
  <w:style w:type="paragraph" w:styleId="a4">
    <w:name w:val="footnote text"/>
    <w:basedOn w:val="a"/>
    <w:link w:val="a5"/>
    <w:semiHidden/>
    <w:rsid w:val="00BA0FE4"/>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BA0FE4"/>
    <w:rPr>
      <w:rFonts w:ascii="Times New Roman" w:eastAsia="Times New Roman" w:hAnsi="Times New Roman" w:cs="Times New Roman"/>
      <w:sz w:val="20"/>
      <w:szCs w:val="20"/>
    </w:rPr>
  </w:style>
  <w:style w:type="table" w:styleId="a6">
    <w:name w:val="Table Grid"/>
    <w:basedOn w:val="a1"/>
    <w:rsid w:val="000B6C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37</Pages>
  <Words>7171</Words>
  <Characters>40877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2015-09-08T19:09:00Z</dcterms:created>
  <dcterms:modified xsi:type="dcterms:W3CDTF">2015-09-09T07:49:00Z</dcterms:modified>
</cp:coreProperties>
</file>