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92" w:rsidRDefault="00DE3892" w:rsidP="00DE3892">
      <w:pPr>
        <w:pStyle w:val="2"/>
        <w:ind w:right="113"/>
        <w:jc w:val="right"/>
        <w:rPr>
          <w:b/>
          <w:sz w:val="24"/>
        </w:rPr>
      </w:pPr>
      <w:r>
        <w:rPr>
          <w:b/>
          <w:sz w:val="24"/>
        </w:rPr>
        <w:t xml:space="preserve">  Учитель начальных классов,</w:t>
      </w:r>
      <w:r w:rsidRPr="00DE3892">
        <w:rPr>
          <w:b/>
          <w:sz w:val="24"/>
        </w:rPr>
        <w:t xml:space="preserve"> </w:t>
      </w:r>
    </w:p>
    <w:p w:rsidR="00DE3892" w:rsidRDefault="00DE3892" w:rsidP="00DE3892">
      <w:pPr>
        <w:pStyle w:val="2"/>
        <w:ind w:right="113"/>
        <w:jc w:val="right"/>
        <w:rPr>
          <w:b/>
          <w:sz w:val="24"/>
        </w:rPr>
      </w:pPr>
      <w:r>
        <w:rPr>
          <w:b/>
          <w:sz w:val="24"/>
        </w:rPr>
        <w:t xml:space="preserve">куратор отделения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 xml:space="preserve">,  </w:t>
      </w:r>
    </w:p>
    <w:p w:rsidR="00DE3892" w:rsidRDefault="00DE3892" w:rsidP="00DE3892">
      <w:pPr>
        <w:pStyle w:val="2"/>
        <w:ind w:right="113"/>
        <w:jc w:val="right"/>
        <w:rPr>
          <w:b/>
          <w:sz w:val="24"/>
        </w:rPr>
      </w:pPr>
      <w:r>
        <w:rPr>
          <w:b/>
          <w:sz w:val="24"/>
        </w:rPr>
        <w:t xml:space="preserve">к.с.н. </w:t>
      </w:r>
      <w:proofErr w:type="spellStart"/>
      <w:r>
        <w:rPr>
          <w:b/>
          <w:sz w:val="24"/>
        </w:rPr>
        <w:t>В.В.Клементьев</w:t>
      </w:r>
      <w:proofErr w:type="spellEnd"/>
    </w:p>
    <w:p w:rsidR="00DE3892" w:rsidRDefault="00DE3892" w:rsidP="00DE3892">
      <w:pPr>
        <w:pStyle w:val="2"/>
        <w:ind w:right="113"/>
        <w:jc w:val="right"/>
        <w:rPr>
          <w:b/>
          <w:sz w:val="24"/>
        </w:rPr>
      </w:pPr>
      <w:r>
        <w:rPr>
          <w:b/>
          <w:sz w:val="24"/>
        </w:rPr>
        <w:t>29.05.2015 год</w:t>
      </w:r>
    </w:p>
    <w:p w:rsidR="00DE3892" w:rsidRDefault="00DE3892" w:rsidP="00F33226">
      <w:pPr>
        <w:pStyle w:val="2"/>
        <w:ind w:right="113"/>
        <w:jc w:val="center"/>
        <w:rPr>
          <w:b/>
          <w:sz w:val="24"/>
        </w:rPr>
      </w:pPr>
    </w:p>
    <w:p w:rsidR="00F33226" w:rsidRPr="00DE3892" w:rsidRDefault="00F33226" w:rsidP="00F33226">
      <w:pPr>
        <w:pStyle w:val="2"/>
        <w:ind w:right="113"/>
        <w:jc w:val="center"/>
        <w:rPr>
          <w:b/>
          <w:sz w:val="24"/>
        </w:rPr>
      </w:pPr>
      <w:r w:rsidRPr="00DE3892">
        <w:rPr>
          <w:b/>
          <w:sz w:val="24"/>
        </w:rPr>
        <w:t xml:space="preserve">Анализ работы отделения </w:t>
      </w:r>
      <w:proofErr w:type="gramStart"/>
      <w:r w:rsidRPr="00DE3892">
        <w:rPr>
          <w:b/>
          <w:sz w:val="24"/>
        </w:rPr>
        <w:t>ДО</w:t>
      </w:r>
      <w:proofErr w:type="gramEnd"/>
      <w:r w:rsidRPr="00DE3892">
        <w:rPr>
          <w:b/>
          <w:sz w:val="24"/>
        </w:rPr>
        <w:t xml:space="preserve"> за 2014-2015 учебный год </w:t>
      </w:r>
    </w:p>
    <w:p w:rsidR="00F33226" w:rsidRPr="00DE3892" w:rsidRDefault="00F33226" w:rsidP="00F33226">
      <w:pPr>
        <w:pStyle w:val="2"/>
        <w:ind w:right="113"/>
        <w:jc w:val="center"/>
        <w:rPr>
          <w:b/>
          <w:sz w:val="24"/>
        </w:rPr>
      </w:pPr>
      <w:r w:rsidRPr="00DE3892">
        <w:rPr>
          <w:b/>
          <w:sz w:val="24"/>
        </w:rPr>
        <w:t>и  основные направления работы на 2015-2016 учебный год</w:t>
      </w:r>
    </w:p>
    <w:p w:rsidR="00F33226" w:rsidRPr="00DE3892" w:rsidRDefault="00F33226" w:rsidP="00F33226">
      <w:pPr>
        <w:pStyle w:val="2"/>
        <w:ind w:right="113"/>
        <w:jc w:val="center"/>
        <w:rPr>
          <w:b/>
          <w:sz w:val="24"/>
        </w:rPr>
      </w:pP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E3892">
        <w:rPr>
          <w:rFonts w:ascii="Times New Roman" w:hAnsi="Times New Roman" w:cs="Times New Roman"/>
          <w:sz w:val="24"/>
          <w:szCs w:val="24"/>
        </w:rPr>
        <w:t xml:space="preserve">В своей деятельности отделение дополнительного образования  ГБОУ «ЦИО «Южный» руководствуется Конституцией РФ, Конвенцией ООН о правах ребенка, Законом РФ "Об образовании в Российской Федерации",   приказом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программ» и другими законодательными и нормативными актами, Уставом ГБОУ  «ЦИО «Южный» </w:t>
      </w:r>
      <w:proofErr w:type="gramEnd"/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        В ОДО реализуются общеобразовательные программы дополнительного образования детей различного уровня (авторские, адаптированные) и направленности (художественно-эстетическое, физкультурно-спортивное, научно-техническое), согласно Лицензии.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         Деятельность ОДО строится на принципах свободного выбора каждым ребенком вида и объема деятельности; творческого развития личности; культурно и </w:t>
      </w:r>
      <w:proofErr w:type="spellStart"/>
      <w:r w:rsidRPr="00DE3892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DE3892">
        <w:rPr>
          <w:rFonts w:ascii="Times New Roman" w:hAnsi="Times New Roman" w:cs="Times New Roman"/>
          <w:sz w:val="24"/>
          <w:szCs w:val="24"/>
        </w:rPr>
        <w:t>; светского характера образования, гуманизма и демократии, дифференциации образования с учетом реальных возможностей каждого обучающегося.</w:t>
      </w:r>
    </w:p>
    <w:p w:rsidR="00F33226" w:rsidRPr="00DE3892" w:rsidRDefault="00F33226" w:rsidP="00F33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b/>
          <w:bCs/>
          <w:sz w:val="24"/>
          <w:szCs w:val="24"/>
        </w:rPr>
        <w:t>Цели  Отделения дополнительного образования</w:t>
      </w:r>
    </w:p>
    <w:p w:rsidR="00F33226" w:rsidRPr="00DE3892" w:rsidRDefault="00F33226" w:rsidP="00F332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Создание условий для обеспечения интеграции основного и   дополнительного образования обучающихся.</w:t>
      </w:r>
    </w:p>
    <w:p w:rsidR="00F33226" w:rsidRPr="00DE3892" w:rsidRDefault="00F33226" w:rsidP="00F332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Создание оптимальных условий для самовыражения и самоопределения детей.</w:t>
      </w:r>
    </w:p>
    <w:p w:rsidR="00F33226" w:rsidRPr="00DE3892" w:rsidRDefault="00F33226" w:rsidP="00F33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b/>
          <w:bCs/>
          <w:sz w:val="24"/>
          <w:szCs w:val="24"/>
        </w:rPr>
        <w:t>Задачи и функции  Отделения дополнительного образования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Деятельность ОДО направлена на решение следующих задач:</w:t>
      </w:r>
    </w:p>
    <w:p w:rsidR="00F33226" w:rsidRPr="00DE3892" w:rsidRDefault="00F33226" w:rsidP="00F33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создание условий для наиболее полного удовлетворения интересов детей, укрепления их здоровья;</w:t>
      </w:r>
    </w:p>
    <w:p w:rsidR="00F33226" w:rsidRPr="00DE3892" w:rsidRDefault="00F33226" w:rsidP="00F33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личностно-нравственное развитие и профессиональное самоопределение </w:t>
      </w:r>
      <w:proofErr w:type="gramStart"/>
      <w:r w:rsidRPr="00DE38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892">
        <w:rPr>
          <w:rFonts w:ascii="Times New Roman" w:hAnsi="Times New Roman" w:cs="Times New Roman"/>
          <w:sz w:val="24"/>
          <w:szCs w:val="24"/>
        </w:rPr>
        <w:t>;</w:t>
      </w:r>
    </w:p>
    <w:p w:rsidR="00F33226" w:rsidRPr="00DE3892" w:rsidRDefault="00F33226" w:rsidP="00F33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социальная защита, поддержка, реабилитация и адаптация детей к жизни в обществе;</w:t>
      </w:r>
    </w:p>
    <w:p w:rsidR="00F33226" w:rsidRPr="00DE3892" w:rsidRDefault="00F33226" w:rsidP="00F33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формирование общей культуры;</w:t>
      </w:r>
    </w:p>
    <w:p w:rsidR="00F33226" w:rsidRPr="00DE3892" w:rsidRDefault="00F33226" w:rsidP="00F332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воспитание гражданственности, уважения к правам и свободам человека, любви к Родине, природе, семье.</w:t>
      </w:r>
    </w:p>
    <w:p w:rsidR="006A102C" w:rsidRPr="00DE3892" w:rsidRDefault="006A102C">
      <w:pPr>
        <w:rPr>
          <w:rFonts w:ascii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    Основной целью ОДО  ГБОУ «ЦИО «Южный»  в 2014-2015 учебном году является: 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развитие мотивации к познанию и творчеству в процессе формирования личности, как одного из факторов социальной адаптации и социализации детей с особенностями в развитии.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Исходя из основной цели, перед педагогами ОДО были поставлены следующие задачи:</w:t>
      </w:r>
    </w:p>
    <w:p w:rsidR="00F33226" w:rsidRPr="00DE3892" w:rsidRDefault="00F33226" w:rsidP="00F332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укрепления здоровья, развитие мелкой моторики у детей с особенностями развития в возрасте от 6 до 18 лет жизни;</w:t>
      </w:r>
    </w:p>
    <w:p w:rsidR="00F33226" w:rsidRPr="00DE3892" w:rsidRDefault="00F33226" w:rsidP="00F332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Адаптация их к жизни в обществе;</w:t>
      </w:r>
    </w:p>
    <w:p w:rsidR="00F33226" w:rsidRPr="00DE3892" w:rsidRDefault="00F33226" w:rsidP="00F332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Интеграция в общество сверстников</w:t>
      </w:r>
      <w:r w:rsidRPr="00DE3892">
        <w:rPr>
          <w:rFonts w:ascii="Times New Roman" w:hAnsi="Times New Roman"/>
          <w:sz w:val="24"/>
          <w:szCs w:val="24"/>
          <w:lang w:val="en-US"/>
        </w:rPr>
        <w:t>;</w:t>
      </w:r>
    </w:p>
    <w:p w:rsidR="00F33226" w:rsidRPr="00DE3892" w:rsidRDefault="00F33226" w:rsidP="00F332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lastRenderedPageBreak/>
        <w:t>Формирование общей культуры</w:t>
      </w:r>
      <w:r w:rsidRPr="00DE3892">
        <w:rPr>
          <w:rFonts w:ascii="Times New Roman" w:hAnsi="Times New Roman"/>
          <w:sz w:val="24"/>
          <w:szCs w:val="24"/>
          <w:lang w:val="en-US"/>
        </w:rPr>
        <w:t>;</w:t>
      </w:r>
    </w:p>
    <w:p w:rsidR="00F33226" w:rsidRPr="00DE3892" w:rsidRDefault="00F33226" w:rsidP="00F332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Организация содержательного досуга</w:t>
      </w:r>
      <w:r w:rsidRPr="00DE3892">
        <w:rPr>
          <w:rFonts w:ascii="Times New Roman" w:hAnsi="Times New Roman"/>
          <w:sz w:val="24"/>
          <w:szCs w:val="24"/>
          <w:lang w:val="en-US"/>
        </w:rPr>
        <w:t>;</w:t>
      </w:r>
    </w:p>
    <w:p w:rsidR="00F33226" w:rsidRPr="00DE3892" w:rsidRDefault="00F33226" w:rsidP="00F332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Решение психологических проблем особенного ребёнка;</w:t>
      </w:r>
    </w:p>
    <w:p w:rsidR="00F33226" w:rsidRPr="00DE3892" w:rsidRDefault="00F33226" w:rsidP="00F3322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Разработка, внедрение и адаптация  новых образовательных программ.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    В   2014-2015 учебном году в ОДО организовано и действует 15 студий, работает 14 педагогов, имеющих специальное образование, из них: 12 основных работников, 3 внутренних совместителя.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Всего ОДО  охвачено 258 ребёнка. Из них:</w:t>
      </w:r>
    </w:p>
    <w:p w:rsidR="00F33226" w:rsidRPr="00DE3892" w:rsidRDefault="00F33226" w:rsidP="00F332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Отделение надомного обучения - 75 человек (29 </w:t>
      </w:r>
      <w:r w:rsidRPr="00DE3892">
        <w:rPr>
          <w:rFonts w:ascii="Times New Roman" w:hAnsi="Times New Roman"/>
          <w:sz w:val="24"/>
          <w:szCs w:val="24"/>
          <w:lang w:val="en-US"/>
        </w:rPr>
        <w:t>%)</w:t>
      </w:r>
      <w:r w:rsidRPr="00DE3892">
        <w:rPr>
          <w:rFonts w:ascii="Times New Roman" w:hAnsi="Times New Roman"/>
          <w:sz w:val="24"/>
          <w:szCs w:val="24"/>
        </w:rPr>
        <w:t>;</w:t>
      </w:r>
    </w:p>
    <w:p w:rsidR="00F33226" w:rsidRPr="00DE3892" w:rsidRDefault="00F33226" w:rsidP="00F332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Школьного отделения ККО - 50 человек (19,3</w:t>
      </w:r>
      <w:r w:rsidRPr="00DE3892">
        <w:rPr>
          <w:rFonts w:ascii="Times New Roman" w:hAnsi="Times New Roman"/>
          <w:sz w:val="24"/>
          <w:szCs w:val="24"/>
          <w:lang w:val="en-US"/>
        </w:rPr>
        <w:t>%)</w:t>
      </w:r>
      <w:r w:rsidRPr="00DE3892">
        <w:rPr>
          <w:rFonts w:ascii="Times New Roman" w:hAnsi="Times New Roman"/>
          <w:sz w:val="24"/>
          <w:szCs w:val="24"/>
        </w:rPr>
        <w:t>;</w:t>
      </w:r>
    </w:p>
    <w:p w:rsidR="00F33226" w:rsidRPr="00DE3892" w:rsidRDefault="00F33226" w:rsidP="00F332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Отделения коррекции и развития - 27 человека (10,5%);</w:t>
      </w:r>
    </w:p>
    <w:p w:rsidR="00F33226" w:rsidRPr="00DE3892" w:rsidRDefault="00F33226" w:rsidP="00F332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 Дети, посещающие только студии ОДО - 133 человек (51,6%).</w:t>
      </w:r>
    </w:p>
    <w:p w:rsidR="00F33226" w:rsidRPr="00DE3892" w:rsidRDefault="00F33226" w:rsidP="00F332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Среди детей посещающих только студии ОДО 21дете</w:t>
      </w:r>
      <w:proofErr w:type="gramStart"/>
      <w:r w:rsidRPr="00DE3892">
        <w:rPr>
          <w:rFonts w:ascii="Times New Roman" w:hAnsi="Times New Roman"/>
          <w:sz w:val="24"/>
          <w:szCs w:val="24"/>
        </w:rPr>
        <w:t>й-</w:t>
      </w:r>
      <w:proofErr w:type="gramEnd"/>
      <w:r w:rsidRPr="00DE3892">
        <w:rPr>
          <w:rFonts w:ascii="Times New Roman" w:hAnsi="Times New Roman"/>
          <w:sz w:val="24"/>
          <w:szCs w:val="24"/>
        </w:rPr>
        <w:t xml:space="preserve"> инвалидов (8,1%).</w:t>
      </w:r>
    </w:p>
    <w:p w:rsidR="00F33226" w:rsidRPr="00DE3892" w:rsidRDefault="00F33226" w:rsidP="00F3322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В студиях ОДО 96 человек или 37,2%  - дети  с особыми образовательными потребностями.</w:t>
      </w:r>
    </w:p>
    <w:p w:rsidR="00F33226" w:rsidRPr="00DE3892" w:rsidRDefault="00F33226">
      <w:pPr>
        <w:rPr>
          <w:rFonts w:ascii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    Охват детей по направлениям ДО и их процентное соотношение с учётом посещения  детьми нескольких студий и объединений:</w:t>
      </w:r>
    </w:p>
    <w:p w:rsidR="00F33226" w:rsidRPr="00DE3892" w:rsidRDefault="00F33226" w:rsidP="00F3322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E3892">
        <w:rPr>
          <w:rFonts w:ascii="Times New Roman" w:hAnsi="Times New Roman"/>
          <w:sz w:val="24"/>
          <w:szCs w:val="24"/>
        </w:rPr>
        <w:t>Физкультурно-спортивное</w:t>
      </w:r>
      <w:proofErr w:type="gramEnd"/>
      <w:r w:rsidRPr="00DE3892">
        <w:rPr>
          <w:rFonts w:ascii="Times New Roman" w:hAnsi="Times New Roman"/>
          <w:sz w:val="24"/>
          <w:szCs w:val="24"/>
        </w:rPr>
        <w:t>- 107 человек (15,1%)</w:t>
      </w:r>
    </w:p>
    <w:p w:rsidR="00F33226" w:rsidRPr="00DE3892" w:rsidRDefault="00F33226" w:rsidP="00F3322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E3892">
        <w:rPr>
          <w:rFonts w:ascii="Times New Roman" w:hAnsi="Times New Roman"/>
          <w:sz w:val="24"/>
          <w:szCs w:val="24"/>
        </w:rPr>
        <w:t>Художественно-эстетическое-451 человека (64,%)</w:t>
      </w:r>
    </w:p>
    <w:p w:rsidR="00F33226" w:rsidRPr="00DE3892" w:rsidRDefault="00F33226" w:rsidP="00F3322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E3892">
        <w:rPr>
          <w:rFonts w:ascii="Times New Roman" w:hAnsi="Times New Roman"/>
          <w:sz w:val="24"/>
          <w:szCs w:val="24"/>
        </w:rPr>
        <w:t>Научно-техническое</w:t>
      </w:r>
      <w:proofErr w:type="gramEnd"/>
      <w:r w:rsidRPr="00DE3892">
        <w:rPr>
          <w:rFonts w:ascii="Times New Roman" w:hAnsi="Times New Roman"/>
          <w:sz w:val="24"/>
          <w:szCs w:val="24"/>
        </w:rPr>
        <w:t xml:space="preserve"> -  145 человек (20,6%)</w:t>
      </w:r>
    </w:p>
    <w:p w:rsidR="00F33226" w:rsidRPr="00DE3892" w:rsidRDefault="00F33226">
      <w:pPr>
        <w:rPr>
          <w:rFonts w:ascii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3892">
        <w:rPr>
          <w:rFonts w:ascii="Times New Roman" w:hAnsi="Times New Roman"/>
          <w:b/>
          <w:sz w:val="24"/>
          <w:szCs w:val="24"/>
        </w:rPr>
        <w:t>Охват детей студиями и объединениями ОДО в 2014-2015 учебном году:</w:t>
      </w:r>
    </w:p>
    <w:p w:rsidR="00F33226" w:rsidRPr="00DE3892" w:rsidRDefault="00F33226" w:rsidP="00F3322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985"/>
        <w:gridCol w:w="1417"/>
        <w:gridCol w:w="1417"/>
        <w:gridCol w:w="1417"/>
      </w:tblGrid>
      <w:tr w:rsidR="00F33226" w:rsidRPr="00DE3892" w:rsidTr="00486230">
        <w:trPr>
          <w:trHeight w:val="635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студии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БОТЕГА (батик)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Белова Н.В.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Лего-дизайн</w:t>
            </w:r>
            <w:proofErr w:type="spellEnd"/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Белова Н.В.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БОТЕГА (Керамика)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Хлебникова Л.Л.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бумаги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Захарова М. Ю.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Царство Берендея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Мачурин</w:t>
            </w:r>
            <w:proofErr w:type="spellEnd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Максимов А.Е.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С компьютером по жизни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 xml:space="preserve"> Клишина Е.В.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Антураж (Улыбка)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Финенко</w:t>
            </w:r>
            <w:proofErr w:type="spellEnd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Семикин А.В.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gramEnd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Панина Н.С.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и ЛФК</w:t>
            </w:r>
          </w:p>
        </w:tc>
        <w:tc>
          <w:tcPr>
            <w:tcW w:w="1985" w:type="dxa"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Терёхина А.Н.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Адаптивное физическое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Гапонова А.С.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33226" w:rsidRPr="00DE3892" w:rsidTr="00486230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 xml:space="preserve">Лучики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Кудриков</w:t>
            </w:r>
            <w:proofErr w:type="spellEnd"/>
            <w:r w:rsidRPr="00DE389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F33226" w:rsidRPr="00DE3892" w:rsidRDefault="00F33226">
      <w:pPr>
        <w:rPr>
          <w:rFonts w:ascii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  Мероприятия, которые были проведены студийцами ОДО: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 День знаний;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 День учителя;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Посвящение в первоклассники; 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Городская  выставка «Художник и книга» (19 участников, 19 лауреатов)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Открытая городская выставка ДПТ «Весенние метаморфозы»             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(</w:t>
      </w:r>
      <w:r w:rsidRPr="00DE3892">
        <w:rPr>
          <w:rFonts w:ascii="Times New Roman" w:eastAsia="Times New Roman" w:hAnsi="Times New Roman" w:cs="Times New Roman"/>
          <w:sz w:val="24"/>
          <w:szCs w:val="24"/>
        </w:rPr>
        <w:t>27 участников,27 лауреатов)</w:t>
      </w:r>
      <w:r w:rsidRPr="00DE3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Окружной и городской этап конкурса детского (юношеского) конкурса «Надежда» (16 участников,16 лауреатов)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Окружной  конкурс декоративно-прикладного и народного искусства «Мастер и подмастерье» (</w:t>
      </w:r>
      <w:r w:rsidRPr="00DE3892">
        <w:rPr>
          <w:rFonts w:ascii="Times New Roman" w:hAnsi="Times New Roman"/>
          <w:spacing w:val="-2"/>
          <w:sz w:val="24"/>
          <w:szCs w:val="24"/>
        </w:rPr>
        <w:t>19 участников, 6 лауреатов, 13 дипломантов)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Окружной  конкурс «Звездный фейерверк» (</w:t>
      </w:r>
      <w:r w:rsidRPr="00DE3892">
        <w:rPr>
          <w:rFonts w:ascii="Times New Roman" w:hAnsi="Times New Roman"/>
          <w:spacing w:val="-2"/>
          <w:sz w:val="24"/>
          <w:szCs w:val="24"/>
        </w:rPr>
        <w:t>24 участника, 24 лауреата)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Окружной   конкурс детских рисунков по безопасности дорожного движения «Мы рисуем улицу»</w:t>
      </w:r>
      <w:r w:rsidRPr="00DE3892">
        <w:rPr>
          <w:rFonts w:ascii="Times New Roman" w:hAnsi="Times New Roman"/>
          <w:spacing w:val="-2"/>
          <w:sz w:val="24"/>
          <w:szCs w:val="24"/>
        </w:rPr>
        <w:t xml:space="preserve"> (48 участников, 5 призеров, 43 дипломанта)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Городской этап конкурса рисунков на тему: «Огонь друг-огонь враг»  </w:t>
      </w:r>
    </w:p>
    <w:p w:rsidR="00F33226" w:rsidRPr="00DE3892" w:rsidRDefault="00F33226" w:rsidP="00F33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(</w:t>
      </w:r>
      <w:r w:rsidRPr="00DE3892">
        <w:rPr>
          <w:rFonts w:ascii="Times New Roman" w:eastAsia="Times New Roman" w:hAnsi="Times New Roman" w:cs="Times New Roman"/>
          <w:sz w:val="24"/>
          <w:szCs w:val="24"/>
        </w:rPr>
        <w:t>23 участника, 2 призера, 21 дипломант)</w:t>
      </w:r>
      <w:r w:rsidRPr="00DE3892">
        <w:rPr>
          <w:rFonts w:ascii="Times New Roman" w:hAnsi="Times New Roman" w:cs="Times New Roman"/>
          <w:sz w:val="24"/>
          <w:szCs w:val="24"/>
        </w:rPr>
        <w:t>;</w:t>
      </w:r>
    </w:p>
    <w:p w:rsidR="00F33226" w:rsidRPr="00DE3892" w:rsidRDefault="00F33226" w:rsidP="00F33226">
      <w:pPr>
        <w:pStyle w:val="a3"/>
        <w:numPr>
          <w:ilvl w:val="1"/>
          <w:numId w:val="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Международный проект Центра ДИНАОДА «Детская народная дипломатия» (1 участник,1 лауреат)</w:t>
      </w:r>
    </w:p>
    <w:p w:rsidR="00F33226" w:rsidRPr="00DE3892" w:rsidRDefault="00F33226" w:rsidP="00F33226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Международный конкурс  Некоммерческого фонда социальной поддержки и развития детского, юношеского и профессионального творчества, туризма и спорта «Таланты Вселенной »,  «ВЕТЕР ПЕРЕМЕН» (студии «Лучики» и солист Александр Кузин) </w:t>
      </w:r>
    </w:p>
    <w:p w:rsidR="00F33226" w:rsidRPr="00DE3892" w:rsidRDefault="00F33226" w:rsidP="00F332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(21 участник, 21 лауреат)</w:t>
      </w:r>
    </w:p>
    <w:p w:rsidR="00F33226" w:rsidRPr="00DE3892" w:rsidRDefault="00F33226" w:rsidP="00F3322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 XIV Международный конкурс  театрального  и хореографического творчества "ЗВЕЗДНЫЙ ПРОЕКТ" (студия «Лучики» и студия «Антураж») 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>(45 участников, 45 лауреатов)</w:t>
      </w:r>
    </w:p>
    <w:p w:rsidR="00F33226" w:rsidRPr="00DE3892" w:rsidRDefault="00F33226" w:rsidP="00F33226">
      <w:pPr>
        <w:pStyle w:val="a3"/>
        <w:numPr>
          <w:ilvl w:val="1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 День инвалидов;</w:t>
      </w:r>
    </w:p>
    <w:p w:rsidR="00F33226" w:rsidRPr="00DE3892" w:rsidRDefault="00F33226" w:rsidP="00F33226">
      <w:pPr>
        <w:pStyle w:val="a3"/>
        <w:numPr>
          <w:ilvl w:val="1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 8 Марта;</w:t>
      </w:r>
    </w:p>
    <w:p w:rsidR="00F33226" w:rsidRPr="00DE3892" w:rsidRDefault="00F33226" w:rsidP="00F33226">
      <w:pPr>
        <w:pStyle w:val="a3"/>
        <w:numPr>
          <w:ilvl w:val="1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 Новый год;</w:t>
      </w:r>
    </w:p>
    <w:p w:rsidR="00F33226" w:rsidRPr="00DE3892" w:rsidRDefault="00F33226" w:rsidP="00F33226">
      <w:pPr>
        <w:pStyle w:val="a3"/>
        <w:numPr>
          <w:ilvl w:val="1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День защиты Отечества. 23 февраля.</w:t>
      </w:r>
    </w:p>
    <w:p w:rsidR="00F33226" w:rsidRPr="00DE3892" w:rsidRDefault="00F33226" w:rsidP="00F33226">
      <w:pPr>
        <w:pStyle w:val="a3"/>
        <w:numPr>
          <w:ilvl w:val="1"/>
          <w:numId w:val="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9 мая – День Победы</w:t>
      </w:r>
    </w:p>
    <w:p w:rsidR="00F33226" w:rsidRPr="00DE3892" w:rsidRDefault="00F33226" w:rsidP="00F33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   Все педагоги дополнительного образования   провели открытые  занятия. Молодой специалист (Гапонова А.С.) на  проведённых открытых занятиях и мероприятиях смогла показать используемые методы и приёмы работы. </w:t>
      </w:r>
    </w:p>
    <w:p w:rsidR="00F33226" w:rsidRPr="00DE3892" w:rsidRDefault="00F33226" w:rsidP="00F3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   Структура  открытых  занятий, данных педагогами дополнительного образования, соответствовала типу занятия.   Содержание  занятия соответствовало целям и задачам, поставленным на открытом уроке. Запланированный объем работы был  выполнен. Педагоги показали умение владеть группой и организовывать детей. Занятия велись  с учетом индивидуальных особенностей и возможностей каждого ребенка.  Содержание занятия способствовало развитию интереса учащегося к предмету. Материалы занятий излагались четко, грамотно и профессионально.</w:t>
      </w:r>
    </w:p>
    <w:p w:rsidR="00F33226" w:rsidRPr="00DE3892" w:rsidRDefault="00F33226" w:rsidP="00DE3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892">
        <w:rPr>
          <w:rFonts w:ascii="Times New Roman" w:hAnsi="Times New Roman" w:cs="Times New Roman"/>
          <w:b/>
          <w:sz w:val="24"/>
          <w:szCs w:val="24"/>
        </w:rPr>
        <w:t>Творческая активность детей в студиях дополнительного образования</w:t>
      </w:r>
    </w:p>
    <w:p w:rsidR="00F33226" w:rsidRPr="00DE3892" w:rsidRDefault="00F33226" w:rsidP="00DE3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92">
        <w:rPr>
          <w:rFonts w:ascii="Times New Roman" w:hAnsi="Times New Roman" w:cs="Times New Roman"/>
          <w:sz w:val="24"/>
          <w:szCs w:val="24"/>
        </w:rPr>
        <w:t xml:space="preserve">      </w:t>
      </w:r>
      <w:r w:rsidRPr="00DE3892">
        <w:rPr>
          <w:rFonts w:ascii="Times New Roman" w:hAnsi="Times New Roman" w:cs="Times New Roman"/>
          <w:b/>
          <w:sz w:val="24"/>
          <w:szCs w:val="24"/>
        </w:rPr>
        <w:tab/>
      </w:r>
      <w:r w:rsidRPr="00DE3892">
        <w:rPr>
          <w:rFonts w:ascii="Times New Roman" w:hAnsi="Times New Roman" w:cs="Times New Roman"/>
          <w:sz w:val="24"/>
          <w:szCs w:val="24"/>
        </w:rPr>
        <w:t xml:space="preserve">В течение  всего учебного года педагогами дополнительного образования велась активная работа  на  уровне  Центра, округа  и  города в различных конкурсах, спортивных мероприятиях и предметной недели.     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F33226" w:rsidRPr="00DE3892" w:rsidTr="0048623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</w:t>
            </w:r>
          </w:p>
        </w:tc>
      </w:tr>
      <w:tr w:rsidR="00F33226" w:rsidRPr="00DE3892" w:rsidTr="0048623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2009-2010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33226" w:rsidRPr="00DE3892" w:rsidTr="0048623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33226" w:rsidRPr="00DE3892" w:rsidTr="0048623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33226" w:rsidRPr="00DE3892" w:rsidTr="0048623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33226" w:rsidRPr="00DE3892" w:rsidTr="0048623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33226" w:rsidRPr="00DE3892" w:rsidTr="0048623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226" w:rsidRPr="00DE3892" w:rsidRDefault="00F33226" w:rsidP="00486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F33226" w:rsidRPr="00DE3892" w:rsidRDefault="00F33226" w:rsidP="00F3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8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Международного уровня</w:t>
      </w:r>
      <w:r w:rsidRPr="00DE3892">
        <w:rPr>
          <w:rFonts w:ascii="Times New Roman" w:eastAsia="Times New Roman" w:hAnsi="Times New Roman" w:cs="Times New Roman"/>
          <w:sz w:val="24"/>
          <w:szCs w:val="24"/>
        </w:rPr>
        <w:t>:        Лауреаты - 67</w:t>
      </w:r>
    </w:p>
    <w:p w:rsidR="00F33226" w:rsidRPr="00DE3892" w:rsidRDefault="00F33226" w:rsidP="00F3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8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Городского уровня</w:t>
      </w:r>
      <w:r w:rsidRPr="00DE3892">
        <w:rPr>
          <w:rFonts w:ascii="Times New Roman" w:eastAsia="Times New Roman" w:hAnsi="Times New Roman" w:cs="Times New Roman"/>
          <w:sz w:val="24"/>
          <w:szCs w:val="24"/>
        </w:rPr>
        <w:t>:                  Лауреаты   - 65,      Дипломанты – 21</w:t>
      </w:r>
    </w:p>
    <w:p w:rsidR="00F33226" w:rsidRPr="00DE3892" w:rsidRDefault="00F33226" w:rsidP="00F3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8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Окружного уровня</w:t>
      </w:r>
      <w:r w:rsidRPr="00DE3892">
        <w:rPr>
          <w:rFonts w:ascii="Times New Roman" w:eastAsia="Times New Roman" w:hAnsi="Times New Roman" w:cs="Times New Roman"/>
          <w:sz w:val="24"/>
          <w:szCs w:val="24"/>
        </w:rPr>
        <w:t>:                  Лауреаты – 35,      Дипломанты – 56</w:t>
      </w:r>
    </w:p>
    <w:p w:rsidR="00F33226" w:rsidRPr="00DE3892" w:rsidRDefault="00F33226" w:rsidP="00F3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892">
        <w:rPr>
          <w:rFonts w:ascii="Times New Roman" w:eastAsia="Times New Roman" w:hAnsi="Times New Roman" w:cs="Times New Roman"/>
          <w:sz w:val="24"/>
          <w:szCs w:val="24"/>
        </w:rPr>
        <w:t xml:space="preserve">         Два коллектива (студия сценического искусства «Лучики» - педагог </w:t>
      </w:r>
      <w:proofErr w:type="spellStart"/>
      <w:r w:rsidRPr="00DE3892">
        <w:rPr>
          <w:rFonts w:ascii="Times New Roman" w:eastAsia="Times New Roman" w:hAnsi="Times New Roman" w:cs="Times New Roman"/>
          <w:sz w:val="24"/>
          <w:szCs w:val="24"/>
        </w:rPr>
        <w:t>Кудриков</w:t>
      </w:r>
      <w:proofErr w:type="spellEnd"/>
      <w:r w:rsidRPr="00DE3892">
        <w:rPr>
          <w:rFonts w:ascii="Times New Roman" w:eastAsia="Times New Roman" w:hAnsi="Times New Roman" w:cs="Times New Roman"/>
          <w:sz w:val="24"/>
          <w:szCs w:val="24"/>
        </w:rPr>
        <w:t xml:space="preserve"> М.А., хореографическая студия «Антураж» - педагог </w:t>
      </w:r>
      <w:proofErr w:type="spellStart"/>
      <w:r w:rsidRPr="00DE3892">
        <w:rPr>
          <w:rFonts w:ascii="Times New Roman" w:eastAsia="Times New Roman" w:hAnsi="Times New Roman" w:cs="Times New Roman"/>
          <w:sz w:val="24"/>
          <w:szCs w:val="24"/>
        </w:rPr>
        <w:t>Финенко</w:t>
      </w:r>
      <w:proofErr w:type="spellEnd"/>
      <w:r w:rsidRPr="00DE3892">
        <w:rPr>
          <w:rFonts w:ascii="Times New Roman" w:eastAsia="Times New Roman" w:hAnsi="Times New Roman" w:cs="Times New Roman"/>
          <w:sz w:val="24"/>
          <w:szCs w:val="24"/>
        </w:rPr>
        <w:t xml:space="preserve"> К.С.) стали лауреатами двух Международных конкурсов детского творчества.</w:t>
      </w:r>
    </w:p>
    <w:p w:rsidR="00F33226" w:rsidRPr="00DE3892" w:rsidRDefault="00F33226">
      <w:pPr>
        <w:rPr>
          <w:rFonts w:ascii="Times New Roman" w:hAnsi="Times New Roman" w:cs="Times New Roman"/>
          <w:sz w:val="24"/>
          <w:szCs w:val="24"/>
        </w:rPr>
      </w:pPr>
    </w:p>
    <w:p w:rsidR="00F33226" w:rsidRPr="00DE3892" w:rsidRDefault="00F33226" w:rsidP="00F33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892">
        <w:rPr>
          <w:rFonts w:ascii="Times New Roman" w:hAnsi="Times New Roman" w:cs="Times New Roman"/>
          <w:b/>
          <w:sz w:val="24"/>
          <w:szCs w:val="24"/>
        </w:rPr>
        <w:t xml:space="preserve">В 2015-2016 учебном году необходимо продолжить работу </w:t>
      </w:r>
      <w:proofErr w:type="gramStart"/>
      <w:r w:rsidRPr="00DE3892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E3892">
        <w:rPr>
          <w:rFonts w:ascii="Times New Roman" w:hAnsi="Times New Roman" w:cs="Times New Roman"/>
          <w:b/>
          <w:sz w:val="24"/>
          <w:szCs w:val="24"/>
        </w:rPr>
        <w:t>: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Созданию условий для систематического обновления содержания образовательного и воспитательного процесса в студиях ОДО;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Активному  внедрению современных  информационных технологии в учебный процесс студий ОДО;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Непрерывному  повышению квалификацию педагогов ОДО;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Знакомиться  с передовым   педагогическим опытом  в области создания  образовательной среды  для детей с ограниченными возможностями здоровья  и  обеспечивающих их интеграцию и социализацию в обществе;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Обогащать  опыт педагога за счет участия в подготовке и проведении  мастер-классов, предметных неделях окружного и городского уровня;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Организовывать, проводить  и участвовать в  учрежденческих, окружных и городских конкурсах, фестивалях, выставках;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Совершенствовать  структуру уроков (занятий)   и  качество конспектов;     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 xml:space="preserve">Разрабатывать  и  использовать </w:t>
      </w:r>
      <w:proofErr w:type="spellStart"/>
      <w:r w:rsidRPr="00DE389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E3892">
        <w:rPr>
          <w:rFonts w:ascii="Times New Roman" w:hAnsi="Times New Roman"/>
          <w:sz w:val="24"/>
          <w:szCs w:val="24"/>
        </w:rPr>
        <w:t xml:space="preserve"> технологии;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Продолжить  работу по созданию фонда детских работ;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Продолжить  работу по формированию портфеля профессиональных достижений педагогов;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Подготовить  большее число кабинетов студий дополнительного образования окружного  уровня;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Активно  принимать участие в профессиональных педагогических конкурсах;</w:t>
      </w:r>
    </w:p>
    <w:p w:rsidR="00F33226" w:rsidRPr="00DE3892" w:rsidRDefault="00F33226" w:rsidP="00F3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892">
        <w:rPr>
          <w:rFonts w:ascii="Times New Roman" w:hAnsi="Times New Roman"/>
          <w:sz w:val="24"/>
          <w:szCs w:val="24"/>
        </w:rPr>
        <w:t>Продолжить  работу  в электронной системе учёта   детей,  посещающих  студии ОДО.</w:t>
      </w:r>
    </w:p>
    <w:p w:rsidR="00F33226" w:rsidRPr="00DE3892" w:rsidRDefault="00F33226">
      <w:pPr>
        <w:rPr>
          <w:rFonts w:ascii="Times New Roman" w:hAnsi="Times New Roman" w:cs="Times New Roman"/>
          <w:sz w:val="24"/>
          <w:szCs w:val="24"/>
        </w:rPr>
      </w:pPr>
    </w:p>
    <w:sectPr w:rsidR="00F33226" w:rsidRPr="00DE3892" w:rsidSect="006A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5A5"/>
    <w:multiLevelType w:val="hybridMultilevel"/>
    <w:tmpl w:val="CA14D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A6E93"/>
    <w:multiLevelType w:val="hybridMultilevel"/>
    <w:tmpl w:val="831C6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334D"/>
    <w:multiLevelType w:val="hybridMultilevel"/>
    <w:tmpl w:val="B3FC6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229D4"/>
    <w:multiLevelType w:val="hybridMultilevel"/>
    <w:tmpl w:val="D908A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E1EBF"/>
    <w:multiLevelType w:val="hybridMultilevel"/>
    <w:tmpl w:val="6AC80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0B1F42"/>
    <w:multiLevelType w:val="hybridMultilevel"/>
    <w:tmpl w:val="B30C7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55E9C"/>
    <w:multiLevelType w:val="hybridMultilevel"/>
    <w:tmpl w:val="85B87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43756"/>
    <w:multiLevelType w:val="hybridMultilevel"/>
    <w:tmpl w:val="36549C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8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4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C3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4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C1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E5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2A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0F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226"/>
    <w:rsid w:val="006A102C"/>
    <w:rsid w:val="00DE3892"/>
    <w:rsid w:val="00F3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332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332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3322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1310</Words>
  <Characters>7467</Characters>
  <Application>Microsoft Office Word</Application>
  <DocSecurity>0</DocSecurity>
  <Lines>62</Lines>
  <Paragraphs>17</Paragraphs>
  <ScaleCrop>false</ScaleCrop>
  <Company>ГОУ ЦЛПДО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Клементьев </dc:creator>
  <cp:keywords/>
  <dc:description/>
  <cp:lastModifiedBy> Клементьев </cp:lastModifiedBy>
  <cp:revision>5</cp:revision>
  <cp:lastPrinted>2015-05-28T09:21:00Z</cp:lastPrinted>
  <dcterms:created xsi:type="dcterms:W3CDTF">2015-05-28T09:07:00Z</dcterms:created>
  <dcterms:modified xsi:type="dcterms:W3CDTF">2015-05-28T09:22:00Z</dcterms:modified>
</cp:coreProperties>
</file>