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AE" w:rsidRPr="00DB50AE" w:rsidRDefault="00DB50AE" w:rsidP="00DB50AE">
      <w:pPr>
        <w:rPr>
          <w:rFonts w:ascii="Times New Roman" w:hAnsi="Times New Roman" w:cs="Times New Roman"/>
          <w:sz w:val="24"/>
          <w:szCs w:val="24"/>
        </w:rPr>
      </w:pPr>
      <w:r w:rsidRPr="00DB50AE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Письмо заглавной буквы Ш. Правило написания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буквой и</w:t>
      </w:r>
      <w:r w:rsidR="00937634">
        <w:rPr>
          <w:rFonts w:ascii="Times New Roman" w:hAnsi="Times New Roman" w:cs="Times New Roman"/>
          <w:sz w:val="24"/>
          <w:szCs w:val="24"/>
        </w:rPr>
        <w:t>.</w:t>
      </w:r>
    </w:p>
    <w:p w:rsidR="00185561" w:rsidRDefault="00185561" w:rsidP="00185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AE">
        <w:rPr>
          <w:rFonts w:ascii="Times New Roman" w:hAnsi="Times New Roman" w:cs="Times New Roman"/>
          <w:b/>
          <w:i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Pr="00DB50A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47">
        <w:rPr>
          <w:rFonts w:ascii="Times New Roman" w:hAnsi="Times New Roman" w:cs="Times New Roman"/>
          <w:sz w:val="24"/>
          <w:szCs w:val="24"/>
        </w:rPr>
        <w:t xml:space="preserve">умение писать заглавную букву </w:t>
      </w:r>
      <w:proofErr w:type="gramStart"/>
      <w:r w:rsidRPr="00C01B4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01B47">
        <w:rPr>
          <w:rFonts w:ascii="Times New Roman" w:hAnsi="Times New Roman" w:cs="Times New Roman"/>
          <w:sz w:val="24"/>
          <w:szCs w:val="24"/>
        </w:rPr>
        <w:t xml:space="preserve">, слоги и слова со строчной буквой </w:t>
      </w:r>
      <w:proofErr w:type="spellStart"/>
      <w:r w:rsidRPr="00C01B4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01B47">
        <w:rPr>
          <w:rFonts w:ascii="Times New Roman" w:hAnsi="Times New Roman" w:cs="Times New Roman"/>
          <w:sz w:val="24"/>
          <w:szCs w:val="24"/>
        </w:rPr>
        <w:t xml:space="preserve">, применять правило написания сочетания </w:t>
      </w:r>
      <w:proofErr w:type="spellStart"/>
      <w:r w:rsidRPr="00C01B4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C01B47">
        <w:rPr>
          <w:rFonts w:ascii="Times New Roman" w:hAnsi="Times New Roman" w:cs="Times New Roman"/>
          <w:sz w:val="24"/>
          <w:szCs w:val="24"/>
        </w:rPr>
        <w:t xml:space="preserve"> с буквой и;  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47">
        <w:rPr>
          <w:rFonts w:ascii="Times New Roman" w:hAnsi="Times New Roman" w:cs="Times New Roman"/>
          <w:sz w:val="24"/>
          <w:szCs w:val="24"/>
        </w:rPr>
        <w:t xml:space="preserve">умение характеризовать звуки; делить слова на слоги; составлять текст из отдельных предложений; осознанное и произвольное построение речевого высказывания в устной и письменной форме; 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47">
        <w:rPr>
          <w:rFonts w:ascii="Times New Roman" w:hAnsi="Times New Roman" w:cs="Times New Roman"/>
          <w:sz w:val="24"/>
          <w:szCs w:val="24"/>
        </w:rPr>
        <w:t>умение анализировать, сравнивать, выделять лишнее, точно выражать свои мысли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ставить</w:t>
      </w:r>
      <w:r w:rsidRPr="00C01B4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01B47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1B47">
        <w:rPr>
          <w:rFonts w:ascii="Times New Roman" w:hAnsi="Times New Roman" w:cs="Times New Roman"/>
          <w:sz w:val="24"/>
          <w:szCs w:val="24"/>
        </w:rPr>
        <w:t xml:space="preserve"> на основе соотнесения того, что уже известно и усвоено, и того, что еще неизвестно;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C01B47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1B47">
        <w:rPr>
          <w:rFonts w:ascii="Times New Roman" w:hAnsi="Times New Roman" w:cs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47">
        <w:rPr>
          <w:rFonts w:ascii="Times New Roman" w:hAnsi="Times New Roman" w:cs="Times New Roman"/>
          <w:sz w:val="24"/>
          <w:szCs w:val="24"/>
        </w:rPr>
        <w:t>выделение и осознание учащим</w:t>
      </w:r>
      <w:r w:rsidR="00D977A0">
        <w:rPr>
          <w:rFonts w:ascii="Times New Roman" w:hAnsi="Times New Roman" w:cs="Times New Roman"/>
          <w:sz w:val="24"/>
          <w:szCs w:val="24"/>
        </w:rPr>
        <w:t>и</w:t>
      </w:r>
      <w:r w:rsidRPr="00C01B47">
        <w:rPr>
          <w:rFonts w:ascii="Times New Roman" w:hAnsi="Times New Roman" w:cs="Times New Roman"/>
          <w:sz w:val="24"/>
          <w:szCs w:val="24"/>
        </w:rPr>
        <w:t>ся того, что уже усвоено и что еще подлежит усвоению, оценивание качества;</w:t>
      </w:r>
    </w:p>
    <w:p w:rsidR="00C01B47" w:rsidRPr="00C01B47" w:rsidRDefault="00C01B47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47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 обсуждении проблем, строить продуктивное сотрудничество со сверстниками</w:t>
      </w:r>
      <w:r w:rsidR="00280B6D">
        <w:rPr>
          <w:rFonts w:ascii="Times New Roman" w:hAnsi="Times New Roman" w:cs="Times New Roman"/>
          <w:sz w:val="24"/>
          <w:szCs w:val="24"/>
        </w:rPr>
        <w:t>.</w:t>
      </w:r>
    </w:p>
    <w:p w:rsidR="00DB50AE" w:rsidRDefault="00DB50AE" w:rsidP="00C01B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AE">
        <w:rPr>
          <w:rFonts w:ascii="Times New Roman" w:hAnsi="Times New Roman" w:cs="Times New Roman"/>
          <w:b/>
          <w:i/>
          <w:sz w:val="24"/>
          <w:szCs w:val="24"/>
        </w:rPr>
        <w:t xml:space="preserve">Ресурсы: </w:t>
      </w:r>
    </w:p>
    <w:p w:rsidR="00DB50AE" w:rsidRDefault="00185561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18556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8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6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8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(плакат </w:t>
      </w:r>
      <w:r w:rsidR="00DB50AE">
        <w:rPr>
          <w:rFonts w:ascii="Times New Roman" w:hAnsi="Times New Roman" w:cs="Times New Roman"/>
          <w:sz w:val="24"/>
          <w:szCs w:val="24"/>
        </w:rPr>
        <w:t xml:space="preserve">с буквами </w:t>
      </w:r>
      <w:proofErr w:type="spellStart"/>
      <w:r w:rsidR="00DB50AE">
        <w:rPr>
          <w:rFonts w:ascii="Times New Roman" w:hAnsi="Times New Roman" w:cs="Times New Roman"/>
          <w:sz w:val="24"/>
          <w:szCs w:val="24"/>
        </w:rPr>
        <w:t>Шш</w:t>
      </w:r>
      <w:proofErr w:type="spellEnd"/>
      <w:r>
        <w:rPr>
          <w:rFonts w:ascii="Times New Roman" w:hAnsi="Times New Roman" w:cs="Times New Roman"/>
          <w:sz w:val="24"/>
          <w:szCs w:val="24"/>
        </w:rPr>
        <w:t>; р</w:t>
      </w:r>
      <w:r w:rsidR="00DB50AE">
        <w:rPr>
          <w:rFonts w:ascii="Times New Roman" w:hAnsi="Times New Roman" w:cs="Times New Roman"/>
          <w:sz w:val="24"/>
          <w:szCs w:val="24"/>
        </w:rPr>
        <w:t>епродукция картины И.И.Шишкина «На севере диком…»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DB50AE">
        <w:rPr>
          <w:rFonts w:ascii="Times New Roman" w:hAnsi="Times New Roman" w:cs="Times New Roman"/>
          <w:sz w:val="24"/>
          <w:szCs w:val="24"/>
        </w:rPr>
        <w:t>ортреты А.С.Пушкина и И.И.Шишкина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634" w:rsidRDefault="00937634" w:rsidP="00C0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книг А.С.Пушкина</w:t>
      </w:r>
    </w:p>
    <w:p w:rsidR="00DB50AE" w:rsidRPr="00DB50AE" w:rsidRDefault="00937634" w:rsidP="0093763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="00DB50AE" w:rsidRPr="00DB50AE">
        <w:rPr>
          <w:rFonts w:ascii="Times New Roman" w:hAnsi="Times New Roman" w:cs="Times New Roman"/>
          <w:b/>
          <w:i/>
          <w:sz w:val="24"/>
          <w:szCs w:val="24"/>
        </w:rPr>
        <w:t xml:space="preserve"> урока </w:t>
      </w:r>
      <w:r w:rsidR="00DB50AE" w:rsidRPr="00DB50AE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176"/>
        <w:gridCol w:w="2214"/>
        <w:gridCol w:w="2759"/>
        <w:gridCol w:w="2813"/>
      </w:tblGrid>
      <w:tr w:rsidR="00DB50AE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     учителя</w:t>
            </w:r>
          </w:p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       учащегося</w:t>
            </w:r>
          </w:p>
        </w:tc>
      </w:tr>
      <w:tr w:rsidR="00DB50AE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Настрой на работу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написано предложение:</w:t>
            </w:r>
          </w:p>
          <w:p w:rsidR="00DB50AE" w:rsidRPr="00F723E5" w:rsidRDefault="00DB5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3E5">
              <w:rPr>
                <w:rFonts w:ascii="Times New Roman" w:hAnsi="Times New Roman" w:cs="Times New Roman"/>
                <w:i/>
                <w:sz w:val="24"/>
                <w:szCs w:val="24"/>
              </w:rPr>
              <w:t>Кто ходит в гости по утрам, тот поступает мудро.</w:t>
            </w: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хотел бы прочитать это предложение вслух?</w:t>
            </w:r>
          </w:p>
          <w:p w:rsidR="00DB50AE" w:rsidRPr="00F723E5" w:rsidRDefault="00DB5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Изменяет знак в конце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(!): </w:t>
            </w:r>
            <w:r w:rsidRPr="00F723E5">
              <w:rPr>
                <w:rFonts w:ascii="Times New Roman" w:hAnsi="Times New Roman" w:cs="Times New Roman"/>
                <w:i/>
                <w:sz w:val="24"/>
                <w:szCs w:val="24"/>
              </w:rPr>
              <w:t>Кто ходит в гости по утрам, тот поступает мудро!</w:t>
            </w: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хотел бы прочитать это предложение вслух?</w:t>
            </w:r>
          </w:p>
          <w:p w:rsidR="00DB50AE" w:rsidRPr="00F723E5" w:rsidRDefault="00DB50AE" w:rsidP="00DB5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Изменяет знак в конце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(?): </w:t>
            </w:r>
            <w:r w:rsidRPr="00F723E5">
              <w:rPr>
                <w:rFonts w:ascii="Times New Roman" w:hAnsi="Times New Roman" w:cs="Times New Roman"/>
                <w:i/>
                <w:sz w:val="24"/>
                <w:szCs w:val="24"/>
              </w:rPr>
              <w:t>Кто ходит в гости по утрам, тот поступает мудро?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хотел бы прочитать это предложение вслух?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изменилось при чтении? Что осталось неизменным?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литературных героев говорил эти слова?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нас сегодня на уроке гости: это ваши родители. Поприветствуйте их.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предложение про себя.</w:t>
            </w: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несколько человек читают это предложение вслух.</w:t>
            </w: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несколько человек читают предложение вслух.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еще несколько человек читают предложение вслух.</w:t>
            </w: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A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своих родителей.</w:t>
            </w:r>
          </w:p>
        </w:tc>
      </w:tr>
      <w:tr w:rsidR="00DB50AE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урока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AE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Прошу выйти к доске: Сашу, Сашеньку, Ксюшу, Танюшу.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всех ребят, которые стоят у доски по именам, как назвала их я.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заметили? По какому принципу я сформировала эту группу?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в нее добавить еще кого-либо из детей нашего класса?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AB4721" w:rsidRP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в именах всех ребят данной группы звук </w:t>
            </w:r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вы можете о нем сказать?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буквой на письме обозначается  звук </w:t>
            </w:r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появляется изображение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721" w:rsidRPr="00AB4721" w:rsidRDefault="00AB4721" w:rsidP="0093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Кто по</w:t>
            </w:r>
            <w:r w:rsidR="00937634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нашего урока?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выходят к доске.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имена  ребят, четко артикулируя звуки.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Pr="001D2B44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 всех именах звук </w:t>
            </w:r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2B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еще Гошу, Пашу.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34" w:rsidRDefault="00937634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звука.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тем.</w:t>
            </w:r>
          </w:p>
        </w:tc>
      </w:tr>
      <w:tr w:rsidR="00DB50AE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AE" w:rsidRDefault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Умеете ли вы писать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ли  учиться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Когда  вы будете ее применять? 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сформулируйте основную цель нашего урока.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AE" w:rsidRDefault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только строчную, заглавную пока – нет.</w:t>
            </w:r>
          </w:p>
        </w:tc>
      </w:tr>
      <w:tr w:rsidR="00AB4721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21" w:rsidRDefault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21" w:rsidRDefault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21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внимательно заглавную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о ней сказать?</w:t>
            </w: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34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как п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шется буква Ш. </w:t>
            </w:r>
            <w:r w:rsidR="0093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7D8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пишу на доске, а вы вместе со мной, но - глазами.</w:t>
            </w:r>
          </w:p>
          <w:p w:rsidR="001467D8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заметили при письме буквы?</w:t>
            </w:r>
          </w:p>
          <w:p w:rsidR="001467D8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Работаем в тетради.</w:t>
            </w:r>
          </w:p>
          <w:p w:rsidR="001D2B44" w:rsidRDefault="001D2B44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D8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правильной посадкой. Оказывает индивидуальную помощь.</w:t>
            </w:r>
          </w:p>
          <w:p w:rsidR="001467D8" w:rsidRDefault="001467D8" w:rsidP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763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написанную букву с образцом.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21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 анализируют элементы, из которых состоит буква, соотносят с буквами, состоящими из таких же элементов.</w:t>
            </w:r>
          </w:p>
          <w:p w:rsidR="00937634" w:rsidRDefault="0093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34" w:rsidRDefault="0093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«Пишут глазами» вслед за учителем.</w:t>
            </w: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буквы по точкам под счет, затем – по линиям – помощницам. Затем – самостоятельно.</w:t>
            </w:r>
          </w:p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написанную строчку, обводят зеленым карандашом лучшую с их точки зрения букву.</w:t>
            </w:r>
          </w:p>
        </w:tc>
      </w:tr>
      <w:tr w:rsidR="001467D8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7D8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 доске написаны имена известных людей. Прочитайте их про себя: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 Шишкина.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Девочки хором читают первое имя.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такой А.С.Пушкин? Что вы о нем знаете?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 портрет А.С.Пушкина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произведения Пушкина вам известны?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книги с названными сказками, добавляет те, которые дети не назвали.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Мальчики читают второе имя.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такой И.И.Шишкин?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мы не знаем, то где это можно узнать?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Шишкин – русский художник, который воспевал красоту родной природы.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 портрет художника.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хотела бы сегодня вас познакомить 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картин этого художника, </w:t>
            </w:r>
            <w:r w:rsidR="00D23427">
              <w:rPr>
                <w:rFonts w:ascii="Times New Roman" w:hAnsi="Times New Roman" w:cs="Times New Roman"/>
                <w:sz w:val="24"/>
                <w:szCs w:val="24"/>
              </w:rPr>
              <w:t xml:space="preserve">а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точнее</w:t>
            </w:r>
            <w:r w:rsidR="00D23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репродукцией картины. Кто знает, что такое репродукция?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Репродукция – картина, воспроизведенная пут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фотографии, либо типографским способом. Большинство картин Шишкина наход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 в Государственной Третьяковской галерее в Москве и в Русском музее в Санкт-Петербурге. У нас на уроке – репродукция картины «На севере диком…»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оторая находится в Музее русского искусства в городе Киеве. Рассмотрите ее. 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 xml:space="preserve"> видите на картине?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чувствуете, глядя на 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7D8" w:rsidRDefault="0014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 себя имена людей.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читают хором: Александр Сергеевич Пушкин.</w:t>
            </w:r>
          </w:p>
          <w:p w:rsidR="00AF2A23" w:rsidRDefault="00AF2A23" w:rsidP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известные сказки. 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читают: Иван Иванович Шишкин.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ответить.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Обращаются к справочному материалу в конце тетради.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44" w:rsidRDefault="001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44" w:rsidRDefault="001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44" w:rsidRDefault="001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репродукцию.</w:t>
            </w:r>
          </w:p>
          <w:p w:rsidR="00AF2A23" w:rsidRDefault="00AF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чувства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A26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Дописывание предложений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 свои тетради и найдите имена людей, о которых мы только что говорили. Сравните записи на доске и в тетради.</w:t>
            </w: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 w:rsidP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начало предложения на следующей рабочей строке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: Русский поэт - …</w:t>
            </w:r>
          </w:p>
          <w:p w:rsidR="004713FB" w:rsidRDefault="004713FB" w:rsidP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Закончите предложение самостоятельно, выбрав нужное имя из двух предложенных.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вслух записанное предложение.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 слова этого предложения 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предложение по слогам.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 написаны одинаково, им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 доске написаны полностью, а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тетради – сокращенно.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предложение про себя.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предложение в тетрадь.</w:t>
            </w:r>
          </w:p>
          <w:p w:rsidR="00844A26" w:rsidRDefault="0084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61" w:rsidRDefault="001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61" w:rsidRDefault="0018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читает вслух, остальные дают сигнал согласия или несогласия.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 слова на слоги, читают предложение.</w:t>
            </w:r>
          </w:p>
        </w:tc>
      </w:tr>
      <w:tr w:rsidR="004713FB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написания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и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слоги, написанные на первой и второй строке в тетради. Определите закономерность. Подумайте, как ее продолжить.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Хором читаем слоги на первой строке. Вслушиваемся в каждый звук. Что заметили? Какой слог лишний?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(Аналогичная работа со слогами второй строки).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и записать слова из слогов первой и второй строки.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устно в парах.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предложения. Дописывают слоги на второй строке.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противоречие между произношением и написанием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выведение правила написания.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записывают 2 слова: живи, пиши.</w:t>
            </w:r>
          </w:p>
        </w:tc>
      </w:tr>
      <w:tr w:rsidR="004713FB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FB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Обратимся к выставке книг А.С.Пушкина. Берет сборник, читает отрывок: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Опрятней модного паркета,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Блистает речка, льдом одета.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Мальчишек радостный народ,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Коньками звучно режет лед.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небольшой отрывок из большого романа в стихах «Евгений Онегин». О чем он? 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тоже будем составлять текст о зимних забавах. Прочитайте предложения про себя. Можно ли сказать, что это текст? 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изменить, чтобы текст получился?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Пронумеруйте предложения в правильном порядке.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хочет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получившегося рассказа.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зимних забавах.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предложения.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текст, пронумеровывая предложения в правильном порядке.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все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текстов. Обсуждают под руководством учителя, выявляя наиболее удачный вариант.</w:t>
            </w:r>
          </w:p>
        </w:tc>
      </w:tr>
      <w:tr w:rsidR="004713FB" w:rsidTr="00DB50AE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итога.</w:t>
            </w:r>
          </w:p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Подойдите к своим родителям. Сегодня свою работу на уроке оцените вместе с ними.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 на доске запись трех в</w:t>
            </w:r>
            <w:r w:rsidR="001D2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риантов предложения: </w:t>
            </w:r>
            <w:r w:rsidRPr="004713FB">
              <w:rPr>
                <w:rFonts w:ascii="Times New Roman" w:hAnsi="Times New Roman" w:cs="Times New Roman"/>
                <w:i/>
                <w:sz w:val="24"/>
                <w:szCs w:val="24"/>
              </w:rPr>
              <w:t>Кто ходит в гости по утрам, тот поступает мудро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713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!?)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родителям теперь тоже прочитать это предложение с той интонацией, с которой им бы хотелось.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вместе с родителями работу на уроке по заданным критериям соответствующими условными обозначениями.</w:t>
            </w: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FB" w:rsidRDefault="004713FB" w:rsidP="0047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предложение.</w:t>
            </w:r>
          </w:p>
        </w:tc>
      </w:tr>
    </w:tbl>
    <w:p w:rsidR="00580B38" w:rsidRDefault="00580B38"/>
    <w:sectPr w:rsidR="00580B38" w:rsidSect="007051A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0AE"/>
    <w:rsid w:val="001467D8"/>
    <w:rsid w:val="00185561"/>
    <w:rsid w:val="001D2B44"/>
    <w:rsid w:val="00256442"/>
    <w:rsid w:val="00280B6D"/>
    <w:rsid w:val="002D045C"/>
    <w:rsid w:val="004713FB"/>
    <w:rsid w:val="00580B38"/>
    <w:rsid w:val="007051A2"/>
    <w:rsid w:val="00844A26"/>
    <w:rsid w:val="00937634"/>
    <w:rsid w:val="00A02788"/>
    <w:rsid w:val="00AB4721"/>
    <w:rsid w:val="00AF2A23"/>
    <w:rsid w:val="00C01B47"/>
    <w:rsid w:val="00C22766"/>
    <w:rsid w:val="00D23427"/>
    <w:rsid w:val="00D977A0"/>
    <w:rsid w:val="00DB50AE"/>
    <w:rsid w:val="00DC4A0B"/>
    <w:rsid w:val="00F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dcterms:created xsi:type="dcterms:W3CDTF">2013-10-17T15:42:00Z</dcterms:created>
  <dcterms:modified xsi:type="dcterms:W3CDTF">2015-12-28T21:06:00Z</dcterms:modified>
</cp:coreProperties>
</file>