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22" w:rsidRPr="00B033DA" w:rsidRDefault="00DF3322" w:rsidP="00A142EA">
      <w:pPr>
        <w:spacing w:after="150" w:line="2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04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Рефлексия</w:t>
      </w:r>
      <w:r w:rsidRPr="00B03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начальной школе.</w:t>
      </w:r>
      <w:r w:rsidR="00E370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(Слайд 1)</w:t>
      </w:r>
    </w:p>
    <w:p w:rsidR="00DF3322" w:rsidRPr="008F045C" w:rsidRDefault="00DF3322" w:rsidP="00A142EA">
      <w:pPr>
        <w:spacing w:after="15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04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Рефлексия одна из необходимых способностей современного учащегося. Способность человека к рефлексии дает ему возможность определять границы знания и незнания.</w:t>
      </w:r>
    </w:p>
    <w:p w:rsidR="00DF3322" w:rsidRPr="008F045C" w:rsidRDefault="00DF3322" w:rsidP="00A142EA">
      <w:pPr>
        <w:spacing w:after="15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04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Рефлексивные способности являются теми, которые в принципе обеспечивают условия для саморазвития, </w:t>
      </w:r>
      <w:proofErr w:type="spellStart"/>
      <w:r w:rsidRPr="008F04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самокоррекции</w:t>
      </w:r>
      <w:proofErr w:type="spellEnd"/>
      <w:r w:rsidRPr="008F04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влияя в целом на развитие личности и ее отношения с миром». </w:t>
      </w:r>
    </w:p>
    <w:p w:rsidR="00FB3D5E" w:rsidRPr="00B033DA" w:rsidRDefault="00DF3322" w:rsidP="00A142EA">
      <w:pPr>
        <w:spacing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04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связи с изменением в образовании, связанным с введением системно – </w:t>
      </w:r>
      <w:proofErr w:type="spellStart"/>
      <w:r w:rsidRPr="008F04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деятельностного</w:t>
      </w:r>
      <w:proofErr w:type="spellEnd"/>
      <w:r w:rsidRPr="008F04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подхода, рефлексия становится необходимой частью образовательного процесса. Введение Нового Федераль</w:t>
      </w:r>
      <w:r w:rsidR="00944F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ного государственного стандарта</w:t>
      </w:r>
      <w:proofErr w:type="gramStart"/>
      <w:r w:rsidR="00944F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944F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</w:t>
      </w:r>
      <w:r w:rsidRPr="008F04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ормировать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AC287F" w:rsidRPr="00B033DA" w:rsidRDefault="00DF3322" w:rsidP="00A142EA">
      <w:pPr>
        <w:spacing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3398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Каждая из этих операций требует выполнения рефлексии. </w:t>
      </w:r>
      <w:r w:rsidR="00E370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(Слайд 3)</w:t>
      </w:r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Слово </w:t>
      </w:r>
      <w:r w:rsidRPr="00A3398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рефлексия</w:t>
      </w:r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происходит </w:t>
      </w:r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от </w:t>
      </w:r>
      <w:proofErr w:type="gramStart"/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латинского</w:t>
      </w:r>
      <w:proofErr w:type="gramEnd"/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reflexio</w:t>
      </w:r>
      <w:proofErr w:type="spellEnd"/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– обращение назад. </w:t>
      </w:r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Словарь иностранных слов</w:t>
      </w:r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определяет р</w:t>
      </w:r>
      <w:r w:rsidRPr="00A3398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ефлексию</w:t>
      </w:r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как размышление о своем внутреннем состоянии, самопознание.</w:t>
      </w:r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Толковый словарь русского языка</w:t>
      </w:r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трактует </w:t>
      </w:r>
      <w:r w:rsidRPr="00A3398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рефлексию </w:t>
      </w:r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как самоанализ.</w:t>
      </w:r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В современной педагогике</w:t>
      </w:r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под </w:t>
      </w:r>
      <w:r w:rsidRPr="00A3398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рефлексией</w:t>
      </w:r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понимают самоанализ деятельности и её результатов.</w:t>
      </w:r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Pr="00A339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Рефлексия </w:t>
      </w:r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умение размышлять, заниматься самонаблюдением, самоанализ, осмысление, оценка предпосылок, условий и результатов собственной деятельности, внутренней жизни.</w:t>
      </w:r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Её </w:t>
      </w:r>
      <w:r w:rsidRPr="00A339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цель н</w:t>
      </w:r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е просто уйти с урока с зафиксированным результатом, а выстроить смысловую цепочку, сравнить способы и методы, применяемые другими </w:t>
      </w:r>
      <w:proofErr w:type="gramStart"/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своими. Поэтому ре</w:t>
      </w:r>
      <w:r w:rsidR="00AC287F" w:rsidRPr="00B033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флексия может осуществляться не </w:t>
      </w:r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только в конце урока, как это принято считать, но и на любом его этапе.</w:t>
      </w:r>
    </w:p>
    <w:p w:rsidR="00B033DA" w:rsidRPr="00B033DA" w:rsidRDefault="00DF3322" w:rsidP="00B033DA">
      <w:pPr>
        <w:spacing w:after="0" w:line="2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Выделяют несколько </w:t>
      </w:r>
      <w:r w:rsidRPr="00A3398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классификаций рефлексии:</w:t>
      </w:r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="00E370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(Слайд 4)</w:t>
      </w:r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AC287F" w:rsidRPr="00B033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1. </w:t>
      </w:r>
      <w:r w:rsidRPr="00A3398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рефлексия настроения и эмоционального состояния</w:t>
      </w:r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AC287F" w:rsidRPr="00B033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2. </w:t>
      </w:r>
      <w:r w:rsidRPr="00A3398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рефлексия деятельности </w:t>
      </w:r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AC287F" w:rsidRPr="00B033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3.</w:t>
      </w:r>
      <w:r w:rsidRPr="00A3398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рефлексия содержания учебного материала</w:t>
      </w:r>
    </w:p>
    <w:p w:rsidR="00DF3322" w:rsidRPr="00B033DA" w:rsidRDefault="00DF3322" w:rsidP="00B033DA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Остановимся на</w:t>
      </w:r>
      <w:r w:rsidR="00AC287F" w:rsidRPr="00B033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примерах </w:t>
      </w:r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некоторых видах рефлексии подробнее: </w:t>
      </w:r>
    </w:p>
    <w:p w:rsidR="00105DDA" w:rsidRPr="00B033DA" w:rsidRDefault="00105DDA" w:rsidP="00A142EA">
      <w:pPr>
        <w:spacing w:before="100" w:after="100" w:line="20" w:lineRule="atLeast"/>
        <w:ind w:left="426" w:hanging="426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B033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1. </w:t>
      </w:r>
      <w:r w:rsidRPr="00A3398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  <w:lang w:eastAsia="ru-RU"/>
        </w:rPr>
        <w:t>рефлексия настроения и эмоционального состояни</w:t>
      </w:r>
      <w:proofErr w:type="gramStart"/>
      <w:r w:rsidRPr="00A3398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  <w:lang w:eastAsia="ru-RU"/>
        </w:rPr>
        <w:t>я</w:t>
      </w:r>
      <w:r w:rsidR="00E370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="00E370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Слайд 5)</w:t>
      </w:r>
      <w:r w:rsidRPr="00A339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A142EA" w:rsidRPr="00B033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1.</w:t>
      </w:r>
      <w:r w:rsidRPr="00B033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«</w:t>
      </w:r>
      <w:r w:rsidR="00A142EA" w:rsidRPr="00B033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</w:t>
      </w:r>
      <w:r w:rsidRPr="00B033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олнышко» - мне всё удалось, «тучка</w:t>
      </w:r>
      <w:r w:rsidR="001663E8" w:rsidRPr="00B033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синего цвета </w:t>
      </w:r>
      <w:r w:rsidRPr="00B033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» - мне не всё удалось, «тучка</w:t>
      </w:r>
      <w:r w:rsidR="001663E8" w:rsidRPr="00B033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серого цвета</w:t>
      </w:r>
      <w:r w:rsidRPr="00B033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» - у меня ничего не получилось; </w:t>
      </w:r>
      <w:r w:rsidR="00E370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(Слайд 6)</w:t>
      </w:r>
    </w:p>
    <w:p w:rsidR="00105DDA" w:rsidRPr="00B033DA" w:rsidRDefault="001663E8" w:rsidP="00A142EA">
      <w:pPr>
        <w:spacing w:before="100" w:after="100" w:line="20" w:lineRule="atLeast"/>
        <w:ind w:left="426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B033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2. </w:t>
      </w:r>
      <w:r w:rsidR="00105DDA" w:rsidRPr="00B033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«</w:t>
      </w:r>
      <w:r w:rsidR="00A142EA" w:rsidRPr="00B033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</w:t>
      </w:r>
      <w:r w:rsidR="00105DDA" w:rsidRPr="00B033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адостный гномик» - всё хорошо, «грустный гномик» - плоховато; </w:t>
      </w:r>
      <w:r w:rsidR="00E370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(Слайд 7)</w:t>
      </w:r>
    </w:p>
    <w:p w:rsidR="00A142EA" w:rsidRPr="00B033DA" w:rsidRDefault="00A142EA" w:rsidP="00A142EA">
      <w:pPr>
        <w:spacing w:before="100" w:after="100" w:line="20" w:lineRule="atLeas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B033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2. </w:t>
      </w:r>
      <w:r w:rsidRPr="00A3398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  <w:lang w:eastAsia="ru-RU"/>
        </w:rPr>
        <w:t>рефлексия деятельности </w:t>
      </w:r>
      <w:r w:rsidR="00E370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(Слайд 8)</w:t>
      </w:r>
    </w:p>
    <w:p w:rsidR="00105DDA" w:rsidRPr="00B033DA" w:rsidRDefault="001663E8" w:rsidP="00A142EA">
      <w:pPr>
        <w:spacing w:line="20" w:lineRule="atLeast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gramStart"/>
      <w:r w:rsidR="00A142EA" w:rsidRPr="00B033DA">
        <w:rPr>
          <w:rFonts w:ascii="Times New Roman" w:hAnsi="Times New Roman" w:cs="Times New Roman"/>
          <w:color w:val="000000" w:themeColor="text1"/>
          <w:sz w:val="24"/>
          <w:szCs w:val="24"/>
        </w:rPr>
        <w:t>«Л</w:t>
      </w:r>
      <w:r w:rsidR="00105DDA" w:rsidRPr="00B033DA">
        <w:rPr>
          <w:rFonts w:ascii="Times New Roman" w:hAnsi="Times New Roman" w:cs="Times New Roman"/>
          <w:color w:val="000000" w:themeColor="text1"/>
          <w:sz w:val="24"/>
          <w:szCs w:val="24"/>
        </w:rPr>
        <w:t>есенка успеха» - нижняя ступенька, у «человечка» - у меня ничего не получилось; средняя ступенька, у «человечка» - у меня были проблемы; верхняя ступенька, у «человечка» - мне всё удалось;</w:t>
      </w:r>
      <w:proofErr w:type="gramEnd"/>
    </w:p>
    <w:p w:rsidR="00323549" w:rsidRPr="00B033DA" w:rsidRDefault="001663E8" w:rsidP="00A142EA">
      <w:pPr>
        <w:spacing w:line="20" w:lineRule="atLeast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A142EA" w:rsidRPr="00B033DA">
        <w:rPr>
          <w:rFonts w:ascii="Times New Roman" w:hAnsi="Times New Roman" w:cs="Times New Roman"/>
          <w:color w:val="000000" w:themeColor="text1"/>
          <w:sz w:val="24"/>
          <w:szCs w:val="24"/>
        </w:rPr>
        <w:t>«Д</w:t>
      </w:r>
      <w:r w:rsidR="00323549" w:rsidRPr="00B033DA">
        <w:rPr>
          <w:rFonts w:ascii="Times New Roman" w:hAnsi="Times New Roman" w:cs="Times New Roman"/>
          <w:color w:val="000000" w:themeColor="text1"/>
          <w:sz w:val="24"/>
          <w:szCs w:val="24"/>
        </w:rPr>
        <w:t>ерево успеха» - зелёный лист – нет ошибок, жёлтый лист – 1 ошибка, красный лист – 2-3 ошибки;</w:t>
      </w:r>
      <w:r w:rsidR="00E370BF" w:rsidRPr="00E370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370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(Слайд 9)</w:t>
      </w:r>
    </w:p>
    <w:p w:rsidR="00323549" w:rsidRPr="00323549" w:rsidRDefault="001663E8" w:rsidP="00A142EA">
      <w:pPr>
        <w:spacing w:after="0" w:line="20" w:lineRule="atLeast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33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5.«Поезд</w:t>
      </w:r>
      <w:r w:rsidR="00323549" w:rsidRPr="00323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  <w:r w:rsidR="00E370BF" w:rsidRPr="00E370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370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(Слайд 10)</w:t>
      </w:r>
    </w:p>
    <w:p w:rsidR="00323549" w:rsidRPr="00323549" w:rsidRDefault="00323549" w:rsidP="00A142EA">
      <w:pPr>
        <w:spacing w:after="0" w:line="2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23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парте перед каждым ребенком  два жетона: один – с улыбающимся личиком, другой – с грустным.</w:t>
      </w:r>
      <w:proofErr w:type="gramEnd"/>
      <w:r w:rsidRPr="00323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доске поезд с вагончиками, на которых обозначены этапы урока. </w:t>
      </w:r>
      <w:proofErr w:type="gramStart"/>
      <w:r w:rsidRPr="00323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Детям предлагают опустить «веселое личико» в тот вагончик, который указывает на то задание, которое вам было интересно выполнять, а «грустное личико» в тот, который </w:t>
      </w:r>
      <w:r w:rsidRPr="00323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символизирует задание, которое показалось  не интересным.</w:t>
      </w:r>
      <w:proofErr w:type="gramEnd"/>
      <w:r w:rsidRPr="00323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Можно использовать только один жетон усмотрению ученика</w:t>
      </w:r>
    </w:p>
    <w:p w:rsidR="00323549" w:rsidRPr="00323549" w:rsidRDefault="00A142EA" w:rsidP="00A142EA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33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3.</w:t>
      </w:r>
      <w:r w:rsidRPr="00A3398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  <w:lang w:eastAsia="ru-RU"/>
        </w:rPr>
        <w:t>рефлексия содержания учебного материал</w:t>
      </w:r>
      <w:proofErr w:type="gramStart"/>
      <w:r w:rsidRPr="00A3398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  <w:lang w:eastAsia="ru-RU"/>
        </w:rPr>
        <w:t>а</w:t>
      </w:r>
      <w:r w:rsidR="00E370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="00E370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Слайд 11)</w:t>
      </w:r>
    </w:p>
    <w:p w:rsidR="00323549" w:rsidRPr="00B033DA" w:rsidRDefault="001663E8" w:rsidP="00A142EA">
      <w:pPr>
        <w:spacing w:after="0" w:line="20" w:lineRule="atLeast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3DA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323549" w:rsidRPr="00B033DA">
        <w:rPr>
          <w:rFonts w:ascii="Times New Roman" w:hAnsi="Times New Roman" w:cs="Times New Roman"/>
          <w:color w:val="000000" w:themeColor="text1"/>
          <w:sz w:val="24"/>
          <w:szCs w:val="24"/>
        </w:rPr>
        <w:t>«Плюс-минус-интересно».</w:t>
      </w:r>
      <w:r w:rsidR="00E370BF" w:rsidRPr="00E370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370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(Слайд 12)</w:t>
      </w:r>
      <w:r w:rsidR="00323549" w:rsidRPr="00B03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(авт. Эдвард де </w:t>
      </w:r>
      <w:proofErr w:type="spellStart"/>
      <w:r w:rsidR="00323549" w:rsidRPr="00B033DA">
        <w:rPr>
          <w:rFonts w:ascii="Times New Roman" w:hAnsi="Times New Roman" w:cs="Times New Roman"/>
          <w:color w:val="000000" w:themeColor="text1"/>
          <w:sz w:val="24"/>
          <w:szCs w:val="24"/>
        </w:rPr>
        <w:t>Боно</w:t>
      </w:r>
      <w:proofErr w:type="spellEnd"/>
      <w:r w:rsidR="00323549" w:rsidRPr="00B033DA">
        <w:rPr>
          <w:rFonts w:ascii="Times New Roman" w:hAnsi="Times New Roman" w:cs="Times New Roman"/>
          <w:color w:val="000000" w:themeColor="text1"/>
          <w:sz w:val="24"/>
          <w:szCs w:val="24"/>
        </w:rPr>
        <w:t>, доктор медицинских наук, доктор философии Кембриджского университета, специалист в области развития практических навыков в области мышления)</w:t>
      </w:r>
    </w:p>
    <w:p w:rsidR="00323549" w:rsidRPr="00B033DA" w:rsidRDefault="00323549" w:rsidP="00A142EA">
      <w:pPr>
        <w:pStyle w:val="a4"/>
        <w:spacing w:after="0" w:line="20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33DA">
        <w:rPr>
          <w:rFonts w:ascii="Times New Roman" w:hAnsi="Times New Roman"/>
          <w:color w:val="000000" w:themeColor="text1"/>
          <w:sz w:val="24"/>
          <w:szCs w:val="24"/>
        </w:rPr>
        <w:t xml:space="preserve"> Это упражнение можно выполнять как устно, так и письменно, в зависимости от наличия времени. Для письменного выполнения предлагается заполнить таблицу из трех граф. В графу «П» - «плюс» записывается все, что понравилось на уроке, информация и формы работы,  которые вызвали положительные эмоции, </w:t>
      </w:r>
      <w:proofErr w:type="gramStart"/>
      <w:r w:rsidRPr="00B033DA">
        <w:rPr>
          <w:rFonts w:ascii="Times New Roman" w:hAnsi="Times New Roman"/>
          <w:color w:val="000000" w:themeColor="text1"/>
          <w:sz w:val="24"/>
          <w:szCs w:val="24"/>
        </w:rPr>
        <w:t>либо</w:t>
      </w:r>
      <w:proofErr w:type="gramEnd"/>
      <w:r w:rsidRPr="00B033DA">
        <w:rPr>
          <w:rFonts w:ascii="Times New Roman" w:hAnsi="Times New Roman"/>
          <w:color w:val="000000" w:themeColor="text1"/>
          <w:sz w:val="24"/>
          <w:szCs w:val="24"/>
        </w:rPr>
        <w:t xml:space="preserve"> по мнению ученика могут быть ему полезны для достижения каких-то целей. </w:t>
      </w:r>
      <w:proofErr w:type="gramStart"/>
      <w:r w:rsidRPr="00B033DA">
        <w:rPr>
          <w:rFonts w:ascii="Times New Roman" w:hAnsi="Times New Roman"/>
          <w:color w:val="000000" w:themeColor="text1"/>
          <w:sz w:val="24"/>
          <w:szCs w:val="24"/>
        </w:rPr>
        <w:t>В графу «М» - «минус»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бесполезной с точки зрения решения жизненных ситуаций.</w:t>
      </w:r>
      <w:proofErr w:type="gramEnd"/>
      <w:r w:rsidRPr="00B033DA">
        <w:rPr>
          <w:rFonts w:ascii="Times New Roman" w:hAnsi="Times New Roman"/>
          <w:color w:val="000000" w:themeColor="text1"/>
          <w:sz w:val="24"/>
          <w:szCs w:val="24"/>
        </w:rPr>
        <w:t xml:space="preserve"> В графу «И» - «интересно» учащиеся вписывают все любопытные факты, о которых </w:t>
      </w:r>
      <w:proofErr w:type="gramStart"/>
      <w:r w:rsidRPr="00B033DA">
        <w:rPr>
          <w:rFonts w:ascii="Times New Roman" w:hAnsi="Times New Roman"/>
          <w:color w:val="000000" w:themeColor="text1"/>
          <w:sz w:val="24"/>
          <w:szCs w:val="24"/>
        </w:rPr>
        <w:t>узнали на уроке и что бы еще хотелось</w:t>
      </w:r>
      <w:proofErr w:type="gramEnd"/>
      <w:r w:rsidRPr="00B033DA">
        <w:rPr>
          <w:rFonts w:ascii="Times New Roman" w:hAnsi="Times New Roman"/>
          <w:color w:val="000000" w:themeColor="text1"/>
          <w:sz w:val="24"/>
          <w:szCs w:val="24"/>
        </w:rPr>
        <w:t xml:space="preserve"> узнать по данной проблеме, вопросы к учителю. </w:t>
      </w:r>
    </w:p>
    <w:p w:rsidR="00A142EA" w:rsidRPr="00B033DA" w:rsidRDefault="00E370BF" w:rsidP="00A142EA">
      <w:pPr>
        <w:pStyle w:val="a4"/>
        <w:spacing w:after="0" w:line="20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(Слайд 13)</w:t>
      </w:r>
    </w:p>
    <w:p w:rsidR="00DF3322" w:rsidRDefault="00DF3322" w:rsidP="00A142EA">
      <w:pPr>
        <w:spacing w:line="2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033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Рефлексивная контрольно-оценочная деятельность при организации коллективно-учебной деятельности в группе предполагает включение каждого учащегося в действие взаимоконтроля и взаимооценки. Для этого используются оценочные карты, цель которых – научить </w:t>
      </w:r>
      <w:proofErr w:type="gramStart"/>
      <w:r w:rsidRPr="00B033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адекватно</w:t>
      </w:r>
      <w:proofErr w:type="gramEnd"/>
      <w:r w:rsidRPr="00B033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оценивать себя и других. Можно предложить учащимся сделать краткие записи – обоснования оценки в виде похвалы, одобрения, пожелания и т.д.</w:t>
      </w:r>
      <w:r w:rsidRPr="00B033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Pr="00B033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Все, что делается на уроке по организации рефлексивной деятельности – не самоцель, а подготовка в сознательной внутренней рефлексии развитию очень важных качеств современной личности: самостоятельности, предприимчивости и конкурентоспособности.</w:t>
      </w:r>
      <w:r w:rsidRPr="00B033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Pr="00B033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Однако</w:t>
      </w:r>
      <w:proofErr w:type="gramStart"/>
      <w:r w:rsidRPr="00B033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proofErr w:type="gramEnd"/>
      <w:r w:rsidRPr="00B033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процесс рефлексии должен быть многогранным, так как оценка должна проводиться не только личностью самой себя, но и окружающими людьми. Таким образом, рефлексия на уроке – это совместная деятельность учащихся и учителя, позволяющая совершенствовать учебный процесс, ориентируясь на личность каждого ученика.</w:t>
      </w:r>
    </w:p>
    <w:p w:rsidR="00B033DA" w:rsidRPr="00B033DA" w:rsidRDefault="00B033DA" w:rsidP="00A142EA">
      <w:pPr>
        <w:spacing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B033DA" w:rsidRPr="00B033DA" w:rsidSect="00FB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258EE"/>
    <w:multiLevelType w:val="hybridMultilevel"/>
    <w:tmpl w:val="BAB65336"/>
    <w:lvl w:ilvl="0" w:tplc="05201106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FBB"/>
    <w:rsid w:val="00105DDA"/>
    <w:rsid w:val="001663E8"/>
    <w:rsid w:val="00323549"/>
    <w:rsid w:val="00944FA4"/>
    <w:rsid w:val="00A142EA"/>
    <w:rsid w:val="00AC287F"/>
    <w:rsid w:val="00B033DA"/>
    <w:rsid w:val="00DF3322"/>
    <w:rsid w:val="00E370BF"/>
    <w:rsid w:val="00FA3FBB"/>
    <w:rsid w:val="00FB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3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322"/>
  </w:style>
  <w:style w:type="paragraph" w:styleId="a4">
    <w:name w:val="List Paragraph"/>
    <w:basedOn w:val="a"/>
    <w:uiPriority w:val="34"/>
    <w:qFormat/>
    <w:rsid w:val="0032354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qFormat/>
    <w:rsid w:val="00B033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Кирилл.</dc:creator>
  <cp:keywords/>
  <dc:description/>
  <cp:lastModifiedBy>Кирилл.</cp:lastModifiedBy>
  <cp:revision>7</cp:revision>
  <dcterms:created xsi:type="dcterms:W3CDTF">2012-12-25T10:46:00Z</dcterms:created>
  <dcterms:modified xsi:type="dcterms:W3CDTF">2012-12-25T13:26:00Z</dcterms:modified>
</cp:coreProperties>
</file>