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ПОДГОТОВКА К ОБУЧАЮЩЕМУ ИЗЛОЖЕНИЮ В СВЯЗИ С ИЗУЧЕНИЕМ БЕССОЮЗНЫХ ПРЕДЛОЖЕНИЙ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В процессе  подготовки  к обучающему изложению на  первый план выступает  работа по обогащению ре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 учащихся синтаксиче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скими конструкциями. Опыт пока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зывает, что на обогащение синтак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сиса ученических изложений поло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жительно влияет синтактико-стили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стический анализ текста. Однако эффективность такого анализа зна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чительно возрастает, когда его эле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менты внедряются на уроках из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учения грамматического материа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ла, предшествующих уроку об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учающего изложения, т. е. когда анализу текста изложения предше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ствует соответствующая подго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товка.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Синтактико-стилистическая под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готовка проводится не на одном, а на нескольких уроках, предше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ствующих обучающему изложению. Такая подготовка,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которую мы называем рассредоточенной, поможет решить те же задачи, что и синтак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ико-стилистический анализ изла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гаемого текста, с той только разни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цей, что она проводится по частям с учетом изучаемого грамматиче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ского материала и методических целей уроков. Таким образом, ана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лиз излагаемого текста и рассредо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точенная подготовка к изложению представляют собой тесно взаимо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связанные этапы грамматико-стилистической работы.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Речь учащихся, необходимо обо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гащать различными конструкция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ми, в том числе и бессоюзными сложными предложениями, на ма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териале которых в данной статье показывается содержание синтактико-стилистической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-'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подготовки к обучающему изложению.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Синтактико-стилистический рас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средоточенный анализ постепенно знакомит учащихся с различными сторонами стилистической функции данной синтаксической конструкции, при этом учитель имеет воз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можность учесть задачи конкрет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ней работы над грамматическим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пунктуационным   материалом.   Синтактико-стилистический   анализ   заключается в показе; 1) сферы упо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требления синтаксической конструк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ции; 2) синтаксической синоними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ки; 3) стилистических функций син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таксической конструкции 2. Все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три направления работы реализуются одновременно. Возможность их реализации определяется характе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ром смысловых отношений между частями бессоюзного предложения. Поэтому особенно важно акценти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ровать внимание учащихся на уме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нии правильно определять харак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тер взаимоотношений между частя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ми изучаемой конструкции. Знание характера смысловых отношений способствует более прочному ус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воению синтаксиса: конструкции изучаются не ради конструкций, а с целью научиться использовать их для выражения определенных мыс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лей.  Знание характера смысловых отношений тесно связано с прак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тикой речи, с ее развитием у школь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ников, способствует повышению уровня знаний по синтаксису и стилистике.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При изучении бессоюзных слож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ных предложений внимание обращается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на «смысловые взаимоотношения между про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стыми предложениями, входящими в состав бессоюзных сложных пред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ложений». Мы сосредоточили вни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мание на причинных, условных и временных смысловых отношениях между частями бессоюзных слож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ных предложений. Работа над эти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ми смысловыми связями велась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B56F0">
        <w:rPr>
          <w:rFonts w:ascii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всех уроках по теме, и особенно на тех, которые были отведены для рассредоточенной подготовки к об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учающему изложению (в нашем опыте мы уделили рассредоточен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ной подготовке 3 урока из 8, отво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димых программой на изучение темы).  На  первом  из  трех 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рассредоточенной подготовки — при анализе бессоюзных конструкций с причинной смысловой связью — изучалось правило постановки двоеточия между частями бессоюз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ного сложного предложения. Вто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рой урок посвящался отработке условных и временных отношений в бессоюзных сложных предложе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ниях, между частями которых сто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ит тире. На третьем уроке разби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рались бессоюзные конструкции с временной связью между их ча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стями (на письме в таких предло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жениях ставится запятая или точка с запятой).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Такой вариант построения заня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тий, когда бессоюзные конструкции, части которых отделены запятой и точкой с запятой, изучаются не в начале, а в конце темы, на наш взгляд, оправдан. Временная связь между частями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бессоюзного слож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ного предложения выявляется ме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нее четко, чем, например, причин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ная. Кроме того, для учащихся трудно различать стилистические нюансы, связанные с употребле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нием в бессоюзном сложном предложении точки с запятой в отли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чие от запятой. Наконец, в, инди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видуальной, авторской речи наблю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дается употребление этого знака препинания вопреки существующе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му пунктуационному правилу, т. е. когда части бессоюзного сложного предложения не более распростра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нены сравнительно с частями,, от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деленными запятыми, и внутри простых предложений отсутствуют знаки препинания (ср.: «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Метель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но утихала, небо не прояснялось. Ве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тер завыл; сделалась метель» (Пушкин).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Осуществляя рассредоточенную синтактико-стилистическую подго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товку к обучающему изложению, мы ориентировались на будущий те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кст дл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я изложения. На уроках изучения синтаксического материа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ла    проводился    синтактико-стили</w:t>
      </w:r>
      <w:r>
        <w:rPr>
          <w:rFonts w:ascii="Times New Roman" w:eastAsia="Times New Roman" w:hAnsi="Times New Roman" w:cs="Times New Roman"/>
          <w:sz w:val="28"/>
          <w:szCs w:val="28"/>
        </w:rPr>
        <w:t>стиче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ский анализ конструкций та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кого типа, какие включ</w:t>
      </w:r>
      <w:r>
        <w:rPr>
          <w:rFonts w:ascii="Times New Roman" w:eastAsia="Times New Roman" w:hAnsi="Times New Roman" w:cs="Times New Roman"/>
          <w:sz w:val="28"/>
          <w:szCs w:val="28"/>
        </w:rPr>
        <w:t>ены в текст изложения, причем си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нтактико-ст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листическому анализу подверга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лись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только конструкции с при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чинными, условными и временными смысловыми отношениями, но и с другими, характерными для бессо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юзных сложных предложений. На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пример, содержание уроков тре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бует ознакомления- учащихся с кон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струкциями, в которых вторая часть поясняет первую, раскрыв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ет ее содержание и т. д.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Текстом для обучающего изло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жения, которое проводилось после изучения бессоюзных сложных предложений, послужил отрывок из книги Л. Воронковой «Алтайская повесть». В нем представлены ин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тересующие нас синтаксические конструкции (в приводимом тексте они подчеркнуты).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У ДОСКИ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С тех пор как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задумала вступить в пионерский отряд, она очень старалась хорошо учиться. Но вчера ей не повезло: никак не выходила задачка! Лида хотела ей помочь, но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отказалась: она счи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тала, что обязана решить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ама. «Встану, пораньше — и   решу!»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Но пораньше не встала, проспала.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На первом ' уроке был русский язык. Марфа Петровна задала написать сочине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ние; «Как я проведу праздник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ервое мая». У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по - сердцу прошла горячая волна: в день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первомайскогс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праздника е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будут   принимать   в   пионеры!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И только на второй перемене, перед уроком математики,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вдруг спохва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тилась, что не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сдела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задачу, и побежа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ла в класс.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В классе никого не было,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на достала задачник, бумагу, карандаш и задумалась над задачей. Но только она начала, </w:t>
      </w:r>
      <w:proofErr w:type="spellStart"/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сооб-ражать</w:t>
      </w:r>
      <w:proofErr w:type="spellEnd"/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, как за нее приняться,— прозвенел звонок.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нервно написала первый вопрос. Но было уже поздно: Захар Петрович  вошел   в  класс.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Торбогошева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>, к доске,— сказал Захар Петрович, не поднимая глаз от Журнала.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себя так, будто идет по краю обрыва по каменной тропе, и тропа эта вдруг дрогнула и поползла под ее ногою...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Чуть-чуть побледнев, ока вышла к доске.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— Ты решила задачку,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>? — спро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сил Захар Петрович.— Объясни, как ты е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решила.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—  Я   не решила,  Захар   Петрович.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Учитель" "удивленно посмотрел" на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неё-поверх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очков: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—  Это   как   же   так — не   решила?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—  Я   не   решила,   но   я   все-таки   ее   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няла,   Захар     Петрович.     Вот   давайте     я сейчас  ее  на   доске  решу!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старалась   держаться     спокойно...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Захар Петрович еще поворчал, голос у него стал очень жалобный. Вот какие у него ученики есть: считают, что хотят — решают   задачи,   хотят—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— 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так,   а   теперь   запиши   условие,— сказал, наконец, Захар Петрович уже дру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гим, своим обычным, деловым тоном.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обрадовалась: кончилось! Теперь только   надо   как   следует   решит</w:t>
      </w:r>
      <w:r>
        <w:rPr>
          <w:rFonts w:ascii="Times New Roman" w:eastAsia="Times New Roman" w:hAnsi="Times New Roman" w:cs="Times New Roman"/>
          <w:sz w:val="28"/>
          <w:szCs w:val="28"/>
        </w:rPr>
        <w:t>ь   задачу.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сосредоточила все свое внимание на  том,  что  диктовал  ей  Захар   Петрович.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решала задачу смело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быстро.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наконец   последний   вопрос...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почти машинально дописала 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следний  вопрос и поставила цифру ответа.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—  Правильно!— громко        и     отчетливо сказал Захар Петрович.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—С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адись!—и, пря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ча   в   глазах   улыбку   удовольствия,   скло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нился над Журналом.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Рассредоточенный синтактико-стилистический анализ мы начали с конструкций с причинной смыс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ловой связью. Это, главным обра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зом, бессоюзные предложения, между частями которых на письме ставится двоеточие. Как справед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ливо замечает Г. П. Фирсов, упо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требление двоеточия в бессоюзных сложных предложениях менее за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трудняет учащихся «вследствие большей четкости интонаций преду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преждения, в особенности при Н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" личин причинной смысловой связи между простыми предложениями»'5. Добавим, что бессоюзные сложные предложения с двоеточием (с при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чинной смысловой связью) широко распространены в русском языке и учащиеся постоянно с ними встречаются. Однако эти конструк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ции не стали еще достоянием уча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щихся в практике их письменной речи; анализ ученических работ показывает, что в них причинная зависимость выражается, главным образом,          сложноподчиненными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предложениями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придаточными причинными. Это приводит к выво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ду о необходимости заниматься обогащением       письменной      речи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учеников бессоюзными сложными конструкциями с причинной связью.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Успех подготовительной работы к обучающему изложению обеспе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чивается совокупностью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граммати-ко-стилистических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упражнений, про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водимых на уроках рассредоточен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ного анализа. Не излагая всех воз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можных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граммагико-стилистических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упражнений, остановимся лишь на тех, которые, главным образом, обеспечивают активное восприятие учащимися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син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таксических конструкций из буду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щего текста для изложения. При этом постоянно имеем в виду со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держание синтактико-стилистического анализа: показ сферы упо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требления, синтаксической синони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мики и стилистических функций синтаксических  конструкций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6F0">
        <w:rPr>
          <w:rFonts w:ascii="Times New Roman" w:hAnsi="Times New Roman" w:cs="Times New Roman"/>
          <w:sz w:val="28"/>
          <w:szCs w:val="28"/>
        </w:rPr>
        <w:t xml:space="preserve">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 причинной связью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1.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Показ сферы употребле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ния бессоюзных сложных предло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жений с причинной связью.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Такие конструкции характерны для устных высказываний и широ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поэтому в раз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говорной речи. Учитывая это, 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лезно проводить наблюдения лад синтаксисом монологической речи персонажей. Для работы исполь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зуется отрывок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из повести А. С. Пушкина «Капитанская доч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ка»; обращается внимание на пред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ложение: Нет, батюшка Петр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Андреич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! не я, проклятый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мусье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всему виноват: он научил тебя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каться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железными вертелами да притоптывать...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Среди бессоюзных сложных пред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ложений имеются такие, с помощью которых характеризуется внутрен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нее состояние человека, которое является следствием определенной причины.    Такие   конструкции   широко используются в художествен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произведениях. Примером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жет служить взятое из текста при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веденного изложения предложение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Чечек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обрадовалась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: кончилось! Теперь только надо как следует ре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шить задачу. Во время рассредото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ченной подготовки анализировалось подобное же предложение: Тысячи людей собрались на берегах Ени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сея. Строители ликовали: началось! Наступил момент штурма богатыр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ской реки.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ния с причинной зависимостью меж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ду его частями широко распростра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нены в деловой речи. Конструкции со знаком двоеточия используются для построения доказательства. Структуру такой конструкции мож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 рассматривать так; до знака препинания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(:) —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это тезис, после знака (:) —доказательство, аргу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мент, например: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треугольники </w:t>
      </w:r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ABC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1В1</w:t>
      </w:r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1 равны между собой: две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стороны и угол между ними одного треугольника соответственно равны двум сторонам и углу между ними другого.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2.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Выбор синтаксической конструкции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причинной смысловой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связые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между ее частя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ми из контекста.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>'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Это упражнение используется также для показа сферы употреб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ления описываемого типа синтаксис ческой конструкции. Выбор предло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жений проводится как из отрывков, находящихся перед учащимися (за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писанных на доске или имеющихся в книгах, учебниках), так и из от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рывков, читаемых учителем. Во втором случае упражнение эффек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тивней. Умение распознать инте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ресующую конструкцию на слух представляет собой высокий этап в овладении навыком определения характера взаимоотношений между частями сложного предложения. Тренировать учащихся в выборе из контекста предложений на слух исключительно важно: такое упраж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нение непосредственно связано с восприятием синтаксиса текста для изложения. Для тренировки нами использовался такой материал: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а) Находящийся перед глазами учеников  отрывок   из    </w:t>
      </w:r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главы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повести А. С- Пушкина «Капитанская дочка» от слов «Наконец я стал объяснять...» до слов «...судь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ба ее соединена была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моею». Вы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бирается конструкция Она сначала колебалась: известное ей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неблаго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расположение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>. отца моего ее пуга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ло; из </w:t>
      </w:r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главы этого же произ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ведения —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абзац, начинающийся предложением Отец мой потупил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голову: всякое слово, напоминаю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щее мнимое преступление сына, было ему тягостно и казалось колким упреком.  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б) Отрывок, читаемый учителем. Абзац из 54-й главы романа А. А. Фадеева «Молодая гвардия», начи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нающийся словами: «Давно уже не испытывала Катя...»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Выбирается конструкция Катя не волновалась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за него: это был мальчик-воин, на которого можно было положиться.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3.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Сравнение бессоюзных предложений и сложноподчиненных предложений с причинной смысло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вой связью.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Цель этого  вида   упражнений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—в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ыяснить, в чем сходство и различие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сравниваемых конструкций.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позволяет   установить   оттенки  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значений.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Затем устанавливается характер взаимоотношений между частями бессоюзного сложного предложе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ния: вторая указывает на причину того, о чем говорится в первой.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При сравнении бессоюзного сложного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сложноподчиненным предложением выясняется тожде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ство смысловых отношений их ча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стей. В обоих случаях—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ичинные отношения:</w:t>
      </w:r>
    </w:p>
    <w:p w:rsid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Старик уходил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тарик уходил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удав-удовлетворенный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летёоренный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поч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(почем у?): он    м у?), потому что (так встречал Павла пол-   как) встречал Павла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энергии.             полным энергии.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Далее отмечается, что простые предложения, входящие в состав бессоюзного  сложного,  отличаются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большей, самостоятельностью,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-ч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ем простые, составляющие сложно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подчиненные. Это подтверждается возможностью преобразовать бес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союзную конструкцию в два само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стоятельных простых предложения, разделенных точкой.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Учащимся говорится, что при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чинные отношения в бессоюзных сложных предложениях выражены менее четко, чем в союзных.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Этим фактом объясняется, в частности, возможное наслоение на основное значение бессоюзных конструкций дополнительных оттенков. Напри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мер, в 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Здесь ему (Ивану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Туркеничу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) не повезло: под самой деревней его,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схватила полиция совмещены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значения при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чинности и раскрытия содержания первого предложения.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Наконец, нужно обратить внима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ние учащихся на то, что бессоюз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ное сложное предложение лако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ничней союзного. Это замечание касается всех разновидностей бес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союзных конструкций.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4.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Синонимическая заме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 синтаксических конструкций. 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Показ синтаксической синонимии исключительно важен для выра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ботки умения свободно пользо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ваться разнообразными синтаксиче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скими конструкциями,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употреблять наряду с союзными бессоюзные предложения.</w:t>
      </w:r>
      <w:proofErr w:type="gramEnd"/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Поскольку синонимичными бес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союзным сложным предложениям с причинной связью являются сложноподчиненные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преложения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с союзами так как, потому что, на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личие которых создает «неумест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ное для художественных произве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дений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отяжеление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речи», то же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лательно, чтобы учащиеся в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еврих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письменных работах не злоупотреб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ляли союзными конструкциями.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Выработке умения свободно пользоваться разными синтаксиче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скими конструкциями способствует упражнение     в    замене     союзных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предложений бессоюзными и, на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оборот, бессоюзных — союзными.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Приводим использованные при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меры: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а) Для замены сложноподчинен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ного предложения с причинной за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висимостью между его частями —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бессоюзным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Бабушка зажгла коптилку и поставила под стол, чтобы свет не виден был с ули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цы, так как полиция навещала их по не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скольку раз в день.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Конструкции приобретают такой, как в авторском тексте, вид после того, как союзы, так как и потому что будут опущены, а на стыке про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стых предложений, входящих в бес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союзное сложное, будет поставлено двоеточие.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Упражнение в синонимической за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мене синтаксических конструкций можно сочетать с упражнением в выборе из контекста конструкций с интересующим видом смысловых отношений. При этом предлагаются записанные (печатные), а также за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читываемые учителем отрывки. Как уже отмечалось, большая эффек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тивность достигается при выполне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нии упражнения со слуха. Из сле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дующих текстов учащимся предла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галось вычленить конструкции, под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лежащие замене, и заменить их си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нонимичными.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а) Отрывок из </w:t>
      </w:r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главы «Капи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танской дочки» А. С. Пушкина от слов «Вопрос мошенника и его дер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зость...» до слов «...чувство долга восторжествовало во мне над сла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бостью человеческою». Выбирается конструкция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ризнать бродягу го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сударем был я не в состоянии: это казалось мне малодушием непро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стительным (печатный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текстК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56F0">
        <w:rPr>
          <w:rFonts w:ascii="Times New Roman" w:hAnsi="Times New Roman" w:cs="Times New Roman"/>
          <w:sz w:val="28"/>
          <w:szCs w:val="28"/>
        </w:rPr>
        <w:t xml:space="preserve">.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Бессоюзные   сложные   предложения с условной связью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Направленность в работе и ха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рактер упражнений с конструкция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ми, выражающими условные связи, такие же, как и для конструкций с причинной связью. Поэтому мы здесь ограничиваемся образцами использованного дидактического материала по видам упражнений: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1.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Показ сферы употребле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ния бессоюзных сложных предло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жений с условной связью.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1.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А  прогневал     я   тебя — волн   царская: Прикажи казнить, рубить голову... Как 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любишься — празднуй  свадебку.   Не  полю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бишься—не   прогневайся   (из   «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Песни     про купца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Калашникова»  М.   Ю.   Лермонтова).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2. 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Будешь     книги   читать — будешь   все' знать.   С    книгой   жить — век    не 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тужить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(пословицы).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2. 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Выбор   из    контекста   син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таксической     конструкции с условной смысловой связью.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Используется отрывок из романа Н. Островского «Как закалялась сталь» от слов «На станцию в это время приполз пассажирский поезд» и до слов «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адите дров —по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едем, а нет —переведите поезд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запасный, пока есть чем двигать! —-кричал машинист начальнику стан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ции»9 (последнее предложение уча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щиеся и выбирают).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3.   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Сравнение       бессоюзных предложений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сложноподчиненных предложений с условной смысловой связью.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1)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Лес рубят — щепки летят.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2)  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Знай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я  ремесло — жил   бы  в  городе (А. М. Горький).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4. 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Синонимическая    </w:t>
      </w:r>
      <w:proofErr w:type="spellStart"/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заме-н</w:t>
      </w:r>
      <w:proofErr w:type="spellEnd"/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а  синтаксических конструкции.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1)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Если нравится рисовать, рисуй на    здоровье,    никто не  запрещает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>(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В. Панова). 2) Хочешь быть за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щитником леса — надо беречь и де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ревья,    и   кусты,   и   птиц   в   лесу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>(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М. Ильин,   Е.  Сегал).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3)    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Печатный        отрывок — из </w:t>
      </w:r>
      <w:r w:rsidRPr="00CB56F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 главы    «Капитанской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lastRenderedPageBreak/>
        <w:t>дочки» А.   С.   Пушкина   от   слов «Пугачев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задумался...» до слов «...а я сказал тебе правду». Выбираются кон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струкции: Сам знаешь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>не моя воля: велят идти против тебя — пойду, де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лать нечего. Голова моя в твоей власти: отпустишь меня — спасибо; казнишь — бог тебе судья, а я ска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зал тебе правду.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56F0">
        <w:rPr>
          <w:rFonts w:ascii="Times New Roman" w:hAnsi="Times New Roman" w:cs="Times New Roman"/>
          <w:sz w:val="28"/>
          <w:szCs w:val="28"/>
        </w:rPr>
        <w:t xml:space="preserve">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Бессоюзные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предложения  е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занятой и точкой с запятой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Специфика конструкций с запятой и точкой с запятой между их частя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ми и трудность определения оттен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ков таких бессоюзных предложений делает необходимым проведение некоторых видов упражнений поми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мо тех, которые уже характеризо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вались. Укажем их.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1.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Установление разновидности бессоюзных предложений в зависимости от того, как соотносятся действия в составляющих их частях.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Примеры: а) одновременность действия: Катятся ядра, свищут пули, нависли хладные штыки (А. С. Пушкин).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Туркенич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мол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чал, глядя перед собой светлыми глазами; в тонком рисунке его губ явственней обозначилась суровая, волевая складка (А. А. Фадеев). б) Последовательность действий: Лошади тронулись, колокольчик за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гремел, кибитка полетела. В эту ми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нуту хозяин вошел с самоваром; я предложил вожатому нашему чашку чаю; мужик слез с полатей (А. С. Пушкин).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Такое же по характеру упражне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ние проводится на материале пред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ложений, взятых из контекста (от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рывков из художественных произ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ведений).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2.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Конструирование бес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союзных сложных предло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жений   из данных простых.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6F0">
        <w:rPr>
          <w:rFonts w:ascii="Times New Roman" w:hAnsi="Times New Roman" w:cs="Times New Roman"/>
          <w:sz w:val="28"/>
          <w:szCs w:val="28"/>
        </w:rPr>
        <w:t xml:space="preserve">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Пугачев отворил дверь ногою.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Замок отскочил. Дверь отворилась, и мы вошли. 2. Мы приехали к городским воротам. Ка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раульные нас пропустили. Мы выехали из Оренбурга (А. С. Пушкин).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t xml:space="preserve">3.   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Расчленение    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бессою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  конструкций   на простые самостоятельные предложения.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Предлагались такие примеры, ко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торые в результате расчленения превращаются в предложения, соот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ветствующие авторским: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Снег так и валил; около кибитки </w:t>
      </w:r>
      <w:proofErr w:type="gramStart"/>
      <w:r w:rsidRPr="00CB56F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дымался</w:t>
      </w:r>
      <w:proofErr w:type="gramEnd"/>
      <w:r w:rsidRPr="00CB56F0">
        <w:rPr>
          <w:rFonts w:ascii="Times New Roman" w:eastAsia="Times New Roman" w:hAnsi="Times New Roman" w:cs="Times New Roman"/>
          <w:sz w:val="28"/>
          <w:szCs w:val="28"/>
        </w:rPr>
        <w:t xml:space="preserve"> сугроб. 2. Лошади бежали друж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но; ветер между тем час от часу становил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ся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t>льнее (А. С. Пушкин).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Запись проводится в двух вариан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тах: так, как конструкции написа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здесь, и </w:t>
      </w:r>
      <w:proofErr w:type="spellStart"/>
      <w:r w:rsidRPr="00CB56F0">
        <w:rPr>
          <w:rFonts w:ascii="Times New Roman" w:eastAsia="Times New Roman" w:hAnsi="Times New Roman" w:cs="Times New Roman"/>
          <w:sz w:val="28"/>
          <w:szCs w:val="28"/>
        </w:rPr>
        <w:t>расчлененно</w:t>
      </w:r>
      <w:proofErr w:type="spellEnd"/>
      <w:r w:rsidRPr="00CB56F0">
        <w:rPr>
          <w:rFonts w:ascii="Times New Roman" w:eastAsia="Times New Roman" w:hAnsi="Times New Roman" w:cs="Times New Roman"/>
          <w:sz w:val="28"/>
          <w:szCs w:val="28"/>
        </w:rPr>
        <w:t>, т. е. на месте точек с запятыми ставятся точки.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Кроме того, проводился анализ отрывков, подобных следующему: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На темно-сером небе где-то мигают звезды; влажный ветерок изредка набе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гает легкой волной; слышится сдержан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ный, неясный шепот ночи; деревья слабо шумят, облитые тенью (И. С. Тургенев).</w:t>
      </w:r>
    </w:p>
    <w:p w:rsidR="00C903D6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Указывалось на то, что каждое из входящих в это описание простых предложений более или менее са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мостоятельно, однако их нецелесообразно разделять точками, так как приведенное описание потеряло бы свою целостность.</w:t>
      </w:r>
    </w:p>
    <w:p w:rsidR="00CB56F0" w:rsidRPr="00CB56F0" w:rsidRDefault="00CB56F0" w:rsidP="00CB5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F0">
        <w:rPr>
          <w:rFonts w:ascii="Times New Roman" w:eastAsia="Times New Roman" w:hAnsi="Times New Roman" w:cs="Times New Roman"/>
          <w:sz w:val="28"/>
          <w:szCs w:val="28"/>
        </w:rPr>
        <w:t>Описанная в статье  рассредото</w:t>
      </w:r>
      <w:r w:rsidRPr="00CB56F0">
        <w:rPr>
          <w:rFonts w:ascii="Times New Roman" w:eastAsia="Times New Roman" w:hAnsi="Times New Roman" w:cs="Times New Roman"/>
          <w:sz w:val="28"/>
          <w:szCs w:val="28"/>
        </w:rPr>
        <w:softHyphen/>
        <w:t>ченная синтактико-стилистическая работа готовит учащихся к анализу излагаемого текста на уроке обучающего изложения.</w:t>
      </w:r>
    </w:p>
    <w:sectPr w:rsidR="00CB56F0" w:rsidRPr="00CB56F0" w:rsidSect="00C903D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56F0"/>
    <w:rsid w:val="00143F65"/>
    <w:rsid w:val="00C903D6"/>
    <w:rsid w:val="00CB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3095</Words>
  <Characters>17646</Characters>
  <Application>Microsoft Office Word</Application>
  <DocSecurity>0</DocSecurity>
  <Lines>147</Lines>
  <Paragraphs>41</Paragraphs>
  <ScaleCrop>false</ScaleCrop>
  <Company/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3</cp:revision>
  <dcterms:created xsi:type="dcterms:W3CDTF">2013-10-12T09:43:00Z</dcterms:created>
  <dcterms:modified xsi:type="dcterms:W3CDTF">2013-10-12T10:07:00Z</dcterms:modified>
</cp:coreProperties>
</file>