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7" w:rsidRPr="00A1475C" w:rsidRDefault="00A1475C" w:rsidP="00A1475C">
      <w:pPr>
        <w:spacing w:line="276" w:lineRule="auto"/>
        <w:jc w:val="center"/>
        <w:rPr>
          <w:b/>
          <w:sz w:val="36"/>
          <w:szCs w:val="36"/>
        </w:rPr>
      </w:pPr>
      <w:r w:rsidRPr="00A1475C">
        <w:rPr>
          <w:b/>
          <w:sz w:val="36"/>
          <w:szCs w:val="36"/>
        </w:rPr>
        <w:t>Работа с трудными детьми</w:t>
      </w:r>
    </w:p>
    <w:p w:rsidR="00A1475C" w:rsidRPr="00A1475C" w:rsidRDefault="00A1475C" w:rsidP="00A1475C">
      <w:pPr>
        <w:spacing w:line="276" w:lineRule="auto"/>
        <w:jc w:val="center"/>
        <w:rPr>
          <w:b/>
          <w:sz w:val="36"/>
          <w:szCs w:val="36"/>
        </w:rPr>
      </w:pPr>
    </w:p>
    <w:p w:rsidR="00A1475C" w:rsidRPr="00A1475C" w:rsidRDefault="00A1475C" w:rsidP="00A1475C">
      <w:pPr>
        <w:spacing w:line="276" w:lineRule="auto"/>
        <w:jc w:val="center"/>
        <w:rPr>
          <w:b/>
          <w:sz w:val="36"/>
          <w:szCs w:val="36"/>
        </w:rPr>
      </w:pPr>
    </w:p>
    <w:p w:rsidR="00A1475C" w:rsidRDefault="00A1475C" w:rsidP="00656247">
      <w:pPr>
        <w:spacing w:line="276" w:lineRule="auto"/>
        <w:rPr>
          <w:sz w:val="32"/>
          <w:szCs w:val="28"/>
        </w:rPr>
      </w:pPr>
      <w:r w:rsidRPr="00C525EB">
        <w:rPr>
          <w:sz w:val="32"/>
          <w:szCs w:val="28"/>
        </w:rPr>
        <w:t>.</w:t>
      </w:r>
      <w:r>
        <w:rPr>
          <w:sz w:val="32"/>
          <w:szCs w:val="28"/>
        </w:rPr>
        <w:t xml:space="preserve">                                                   Вот они, главные истины эти:</w:t>
      </w:r>
    </w:p>
    <w:p w:rsidR="00656247" w:rsidRPr="00656247" w:rsidRDefault="003D4AA1" w:rsidP="00656247">
      <w:pPr>
        <w:spacing w:line="276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</w:t>
      </w:r>
      <w:r w:rsidR="00656247" w:rsidRPr="00656247">
        <w:rPr>
          <w:sz w:val="32"/>
          <w:szCs w:val="28"/>
        </w:rPr>
        <w:t>Поздно заметили, поздно учли.</w:t>
      </w:r>
    </w:p>
    <w:p w:rsidR="00656247" w:rsidRPr="00656247" w:rsidRDefault="003D4AA1" w:rsidP="00656247">
      <w:pPr>
        <w:spacing w:line="276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</w:t>
      </w:r>
      <w:r w:rsidR="00656247" w:rsidRPr="00656247">
        <w:rPr>
          <w:sz w:val="32"/>
          <w:szCs w:val="28"/>
        </w:rPr>
        <w:t>Нет, не рождаются трудными дети,</w:t>
      </w:r>
    </w:p>
    <w:p w:rsidR="00A1475C" w:rsidRDefault="003D4AA1" w:rsidP="00656247">
      <w:pPr>
        <w:spacing w:line="276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</w:t>
      </w:r>
      <w:r w:rsidR="00656247" w:rsidRPr="00656247">
        <w:rPr>
          <w:sz w:val="32"/>
          <w:szCs w:val="28"/>
        </w:rPr>
        <w:t>Просто им вовремя не помогли.</w:t>
      </w:r>
    </w:p>
    <w:p w:rsidR="00A1475C" w:rsidRDefault="00A1475C" w:rsidP="00656247">
      <w:pPr>
        <w:spacing w:line="276" w:lineRule="auto"/>
        <w:rPr>
          <w:sz w:val="32"/>
          <w:szCs w:val="28"/>
        </w:rPr>
      </w:pP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Американский педагог Рудольф Дрейкурс вывел 4 мотива плохого поведения детей: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1. стремление привлечь внимание;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2. стремление к власти;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3. стремление к мести;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4. стремление избежать неудачу.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Из множества причин, вызывающих отклонения в поведении и педагогическую запущенность, можно назвать некоторые: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1.Был запущен сенситивный период развития (от рождения до 8 лет). Родители не уделяли достаточного внимания развитию ребёнка;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2. Родители не знают как подготовить ребёнка к школе, не умеют направлять его учебную деятельность;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3. Частые смены учителей ( нет единых педагогических требований);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4. Авторитарность педагогов. Команды возбуждают задерживающие центры коры головного мозга и угнетают умственную деятельность и сознательное управление своими действиями и др.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В зависимости от причин, трудновоспитуемых подростков можно разделить на группы: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1. с отклонениями в эмоционально-волевой сфере;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2. ребята, имеющие ситуативную трудновоспитуемость, в результате педагогически неверных форм воздействия;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lastRenderedPageBreak/>
        <w:t>3. имеющие значительные пробелы в овладении моральными и этическими знаниями, несформированность нравственных представлений и навыков нравственного поведения.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Что же делать педагогу в работе с такими детьми?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Главное, чтобы у ребят не появилось отвращение к школе. Ведь никому не хочется идти туда, где ругают.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Важно, чтобы ребёнок поверил в свои силы (методы: поощрение, соревнование, положительные перспективы)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Необходимо поднять авторитет в глазах одноклассников. (А для этого нужно не просто выполнять команды учителя, а научиться самостоятельно мыслить).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Учить уважать себя и видеть достоинства других. (Для этого нужно провести много классных часов, диспутов, чаепитий, походов, экскурсий и других коллективных дел).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Защитить ребёнка от чрезмерной критики учителей, а если нужно, то даже и от своих родителей.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Повысить интеллектуальный уровень учащихся, научить их мыслить. (Викторины, Брейн-ринги, познавательные экскурсии, тематические стенгазеты, исследовательские и творческие работы, обсуждение книг и политических новостей.)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Обсуждение житейских ситуаций, с постоянным вопросом: «Чтобы вы делали на его месте?», и анализом ситуаций.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Вовлекать ученика в интересные дела класса и школы, где вероятны успехи ребёнка. Это повысит самооценку. (Ведь если у человека в жизни было много неудач, у него снижается уровень притязаний и самооценка.) Поэтому необходимо избегать праздности. Предлагать дело для реализации способностей и появления ощущения успеха.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Не читать нотаций, лучше просто беседовать.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Обучать навыкам самоконтроля и самооценки;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Не оскорблять недоверием.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Учить делать полезные дела, учить приносить радость другим людям.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lastRenderedPageBreak/>
        <w:t>• Учить ребёнка планировать своё время, сокращать непроизводительные потери времени. Учить планировать свою деятельность. Это позволит увеличить время на приготовление домашних заданий, которые он будет выполнять сначала с помощью, а потом самостоятельно.</w:t>
      </w:r>
      <w:r w:rsidRPr="00A1475C">
        <w:rPr>
          <w:sz w:val="32"/>
          <w:szCs w:val="28"/>
        </w:rPr>
        <w:cr/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• Учить детей думать о жизни, о месте человека в ней, о смысле жизни, о призвании человека.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Вот как многому надо научить маленького Человека! Точка опоры при «реконструкции» характера всегда то самое ценное в воспитаннике, что дорого и ему самому и тем, кто к нему хорошо относится. На поддержку и помощь этих людей можно и нужно рассчитывать педагогу в своей работе.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Это большая, кропотливая, каждодневная работа. Но ведь мы понимаем, очень много зависит от нас, взрослых 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В этой статье я ещё хочу остановиться на учебных трудностях «трудных» детей.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Благоприятная ситуация для обучения – это когда способ преподавания соответствует способу усвоения учебного материала. Как этого достичь? Что же необходимо знать и учитывать в своей работе со слабоуспевающими учащимися?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Характеристика учебных трудностей слабоуспевающих учеников.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1. Нестойкость усвоенных знаний.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Для устранения этой проблемы в работе с такими учениками, необходимо планировать более длительное время и больший объём решаемых репродуктивных задач. Рекомендую, также, учащимся ведение блокнотов, где записываются основные формулы и алгоритмы решения задач, иногда даже образцы решения типовых задач. Урок начинаю с того, что прошу открыть блокнот и просмотреть записи, необходимые для урока в течении одной минуты.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Этот приём не только тренирует память, но и формирует необходимые общеучебные навыки: классификации и систематизации учебного материала.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lastRenderedPageBreak/>
        <w:t>2. Низкий познавательный интерес.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Практически это означает: то, что не получается или требует больших эмоциональных, физических, интеллектуальных и волевых затрат, становится неинтересным.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Что делать? Помнить об эффекте новизны при планировании работы на уроке.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Необходимо также направить воспитательное воздействие педагогов, родителей, психолога на развитие у ребёнка волевых усилий, навыков преодоления трудностей. Ребёнка нужно поощрять за каждую удачную попытку, но при этом важно пояснять: что сначала «усилие» , а потом «поощрение». Ведь «бесплатный сыр только в мышеловке».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3. Низкий уровень развития словесно-логического мышления.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Мой опыт работы показывает, что решение задач должно основываться на наглядно-образном мышлении. Т.е. необходимо делать рисунки, схемы, графически изображать алгоритмы. Просить воспроизводить эти схемы.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4. Низкая работоспособность.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 xml:space="preserve">Это означает: быстрая утомляемость, истощаемость, рассеянность, неусидчивость, пресыщение, медленный темп работы. Часто эти недостатки связаны с медицинскими проблемами. 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 xml:space="preserve">С этим можно бороться только часто меняя виды деятельности на уроке и применяя принцип необходимости и достаточности. 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Как повышать мотивацию слабоуспевающих детей.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Суть проблемы можно свести к реализации трёх факторов: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- повышать уровень озабоченности за результат;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-развивать оттенки положительных чувств;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- дать ощутить успех.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Прежде всего нужно от похвалы умело переходить к новому заданию: «Идея правильная, но нужно овладеть технологией её реализации...», «В этом, конкретном случае, всё сделано верно. Попробуй сделать вывод, обобщить.»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 xml:space="preserve">Важно формировать интерес к изучаемому предмету (новизна, увлекательность изложения, связь с жизненной ситуацией, опора на </w:t>
      </w:r>
      <w:r w:rsidRPr="00A1475C">
        <w:rPr>
          <w:sz w:val="32"/>
          <w:szCs w:val="28"/>
        </w:rPr>
        <w:lastRenderedPageBreak/>
        <w:t>небольшой практический опыт ученика). Интерес – это мощный рычаг повышения внутренней мотивации, т.е получение удовлетворения от самого процесса учёбы. Подчёркиваю: удовлетворение от процесса учёбы, а не только результата.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Кстати, результаты своего труда ребёнок обязательно должен знать. Значит: если ученик, прилагая усилия, был озабочен результатом, испытывал при этом положительные эмоции, добивается успеха и если материал для него нов, посилен и интересен, а также учитель сообщил о результатах труда, то повышается вероятность, что понравится сам «процесс». Вот такая получается схема!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Что и как мы оцениваем.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Правило1. Ученик должен знать критерии выставления оценки. (В каждой проверочной работе обязательно указывать этот критерий, необходимо иногда напоминать его ребятам или разместить памятки на стенде).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Правило2. Ученик должен иметь возможность исправить неудовлетворительные оценки. Таковы концепции нейро - лингвистического программирования.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- Пока человек жив, он может начать меняться к лучшему, и у него есть шансы.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- Желание сильнее способностей – если есть желание, способности появятся.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Правило3. Отметка должна стимулировать ученика на дальнейшие успехи и вложение своих сил.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 4. Школьная отметка – это не показатель ума или личностных качеств ученика.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 5 . Избегайте стереотипов.!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Правило 6. Не сравнивать учебные достижения ученика с успехами других учеников.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Основными показателями появившегося интереса к учёбе будет: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1. отсутствие пропусков уроков без уважительных причин;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2. улучшение успеваемости;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3. желание выполнить задание для школы;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4. изменение поведения.</w:t>
      </w:r>
    </w:p>
    <w:p w:rsidR="00A1475C" w:rsidRPr="00A1475C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lastRenderedPageBreak/>
        <w:t xml:space="preserve">Всё это прописные истины, но как непросто выстроить урок и ещё сложнее свои отношения с учениками, чтобы учесть все важные методические факторы и добиться долгожданного результата! Однако ресурсы личности неисчерпаемы, а способности к изменениям - её природное свойство, будем помнить это. </w:t>
      </w:r>
    </w:p>
    <w:p w:rsidR="005A00ED" w:rsidRDefault="00A1475C" w:rsidP="00A1475C">
      <w:pPr>
        <w:spacing w:line="276" w:lineRule="auto"/>
        <w:rPr>
          <w:sz w:val="32"/>
          <w:szCs w:val="28"/>
        </w:rPr>
      </w:pPr>
      <w:r w:rsidRPr="00A1475C">
        <w:rPr>
          <w:sz w:val="32"/>
          <w:szCs w:val="28"/>
        </w:rPr>
        <w:t>И ещё: серьёзные улучшения требуют от педагогов не только труда и терпения, но и надежды, веры и любви.</w:t>
      </w:r>
    </w:p>
    <w:p w:rsidR="00047ABE" w:rsidRPr="00C525EB" w:rsidRDefault="00047ABE" w:rsidP="00A1475C">
      <w:pPr>
        <w:spacing w:line="276" w:lineRule="auto"/>
        <w:rPr>
          <w:sz w:val="32"/>
          <w:szCs w:val="28"/>
        </w:rPr>
      </w:pPr>
    </w:p>
    <w:p w:rsidR="00047ABE" w:rsidRDefault="005A00ED" w:rsidP="005A00ED">
      <w:pPr>
        <w:spacing w:line="276" w:lineRule="auto"/>
        <w:ind w:firstLine="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План  </w:t>
      </w:r>
      <w:r w:rsidR="00656247">
        <w:rPr>
          <w:b/>
          <w:sz w:val="32"/>
          <w:szCs w:val="28"/>
        </w:rPr>
        <w:t>р</w:t>
      </w:r>
      <w:r w:rsidR="00C525EB" w:rsidRPr="00C525EB">
        <w:rPr>
          <w:b/>
          <w:sz w:val="32"/>
          <w:szCs w:val="28"/>
        </w:rPr>
        <w:t xml:space="preserve">аботы </w:t>
      </w:r>
      <w:r w:rsidR="00047ABE" w:rsidRPr="00C525EB">
        <w:rPr>
          <w:b/>
          <w:sz w:val="32"/>
          <w:szCs w:val="28"/>
        </w:rPr>
        <w:t xml:space="preserve">классного руководителя со слабоуспевающими </w:t>
      </w:r>
      <w:r w:rsidR="00656247">
        <w:rPr>
          <w:b/>
          <w:sz w:val="32"/>
          <w:szCs w:val="28"/>
        </w:rPr>
        <w:t xml:space="preserve">и трудными </w:t>
      </w:r>
      <w:r w:rsidR="00047ABE" w:rsidRPr="00C525EB">
        <w:rPr>
          <w:b/>
          <w:sz w:val="32"/>
          <w:szCs w:val="28"/>
        </w:rPr>
        <w:t>учащимися</w:t>
      </w:r>
    </w:p>
    <w:p w:rsidR="005A00ED" w:rsidRPr="00C525EB" w:rsidRDefault="005A00ED" w:rsidP="005A00ED">
      <w:pPr>
        <w:spacing w:line="276" w:lineRule="auto"/>
        <w:ind w:firstLine="720"/>
        <w:rPr>
          <w:b/>
          <w:sz w:val="32"/>
          <w:szCs w:val="28"/>
        </w:rPr>
      </w:pPr>
      <w:bookmarkStart w:id="0" w:name="_GoBack"/>
      <w:bookmarkEnd w:id="0"/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746"/>
        <w:gridCol w:w="2452"/>
        <w:gridCol w:w="2389"/>
      </w:tblGrid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№ п\п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Вид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Ответственный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Посещение на дому семей слабоуспевающих учащихся с целью выявления материально- бытовых условий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В начале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Классный руководитель, социальный педагог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Посещение уроков с целью выявления работы слабоуспевающих на уроках математики и русского языка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Не реже одного раза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Классный руководитель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Проведение родительских собраний совместно с учащимся и их родителями (под роспись) с результатами тренировочно-диагностических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Систематически в течение года, но не реже одного раза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Классный руководитель, учителя -предметники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 xml:space="preserve">Рассмотрение результатов обучения (в первую очередь претендентов на </w:t>
            </w:r>
            <w:r w:rsidRPr="00C525EB">
              <w:rPr>
                <w:sz w:val="32"/>
                <w:szCs w:val="28"/>
              </w:rPr>
              <w:lastRenderedPageBreak/>
              <w:t>получение справки вместо аттестата), имеющих систематические пропуски уроков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lastRenderedPageBreak/>
              <w:t>В течение года,</w:t>
            </w:r>
          </w:p>
          <w:p w:rsidR="00047ABE" w:rsidRPr="00C525EB" w:rsidRDefault="00C525EB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 xml:space="preserve">По </w:t>
            </w:r>
            <w:r w:rsidR="00047ABE" w:rsidRPr="00C525EB">
              <w:rPr>
                <w:sz w:val="32"/>
                <w:szCs w:val="28"/>
              </w:rPr>
              <w:t>итогам контрольных работ,</w:t>
            </w:r>
          </w:p>
          <w:p w:rsidR="00047ABE" w:rsidRPr="00C525EB" w:rsidRDefault="00C525EB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lastRenderedPageBreak/>
              <w:t xml:space="preserve">По </w:t>
            </w:r>
            <w:r w:rsidR="00047ABE" w:rsidRPr="00C525EB">
              <w:rPr>
                <w:sz w:val="32"/>
                <w:szCs w:val="28"/>
              </w:rPr>
              <w:t>заявкам учителей -предметников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lastRenderedPageBreak/>
              <w:t>Классный руководитель, учителя –предметники,</w:t>
            </w:r>
          </w:p>
          <w:p w:rsidR="00047ABE" w:rsidRPr="00C525EB" w:rsidRDefault="00C525EB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lastRenderedPageBreak/>
              <w:t>Соц</w:t>
            </w:r>
            <w:r w:rsidR="00047ABE" w:rsidRPr="00C525EB">
              <w:rPr>
                <w:sz w:val="32"/>
                <w:szCs w:val="28"/>
              </w:rPr>
              <w:t xml:space="preserve">. </w:t>
            </w:r>
            <w:r w:rsidRPr="00C525EB">
              <w:rPr>
                <w:sz w:val="32"/>
                <w:szCs w:val="28"/>
              </w:rPr>
              <w:t>Педагог</w:t>
            </w:r>
            <w:r w:rsidR="00047ABE" w:rsidRPr="00C525EB">
              <w:rPr>
                <w:sz w:val="32"/>
                <w:szCs w:val="28"/>
              </w:rPr>
              <w:t>, психолог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Индивидуальная работа психолога со слабоуспевающимися учащимися и их родителями (анкетирование, собеседование)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Постоянно</w:t>
            </w:r>
          </w:p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Классный руководитель,</w:t>
            </w:r>
          </w:p>
          <w:p w:rsidR="00047ABE" w:rsidRPr="00C525EB" w:rsidRDefault="00A1475C" w:rsidP="00C525EB">
            <w:pPr>
              <w:spacing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Зам.по ВР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Проведение тренинга успешности со слабоуспевающимися учащимися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Default="00A1475C" w:rsidP="00C525EB">
            <w:pPr>
              <w:spacing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Классный руководитель</w:t>
            </w:r>
          </w:p>
          <w:p w:rsidR="00A1475C" w:rsidRPr="00C525EB" w:rsidRDefault="00A1475C" w:rsidP="00C525EB">
            <w:pPr>
              <w:spacing w:line="276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Зам.по ВР</w:t>
            </w:r>
          </w:p>
        </w:tc>
      </w:tr>
      <w:tr w:rsidR="00047ABE" w:rsidRPr="00C525EB" w:rsidTr="00047A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Проверка школьной библиотеки на предмет работы со слабыми учащимися и их консультирования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BE" w:rsidRPr="00C525EB" w:rsidRDefault="00047ABE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>Классный руководитель,</w:t>
            </w:r>
          </w:p>
          <w:p w:rsidR="00047ABE" w:rsidRPr="00C525EB" w:rsidRDefault="00C525EB" w:rsidP="00C525EB">
            <w:pPr>
              <w:spacing w:line="276" w:lineRule="auto"/>
              <w:rPr>
                <w:sz w:val="32"/>
                <w:szCs w:val="28"/>
              </w:rPr>
            </w:pPr>
            <w:r w:rsidRPr="00C525EB">
              <w:rPr>
                <w:sz w:val="32"/>
                <w:szCs w:val="28"/>
              </w:rPr>
              <w:t xml:space="preserve">Школьный </w:t>
            </w:r>
            <w:r w:rsidR="00047ABE" w:rsidRPr="00C525EB">
              <w:rPr>
                <w:sz w:val="32"/>
                <w:szCs w:val="28"/>
              </w:rPr>
              <w:t>библиотекарь</w:t>
            </w:r>
          </w:p>
        </w:tc>
      </w:tr>
    </w:tbl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Классный руководитель при работе со слабоуспевающими обязан: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организовать учебно- воспитательный процесс;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вовлекать учащихся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изучать детей и подростков, бытовые условия жизни;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фиксировать отклонения в развитии и поведении воспитанников, осуществлять психологически и педагогически обоснованную коррекцию, в сложных ситуациях информировать об этом администрацию;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lastRenderedPageBreak/>
        <w:t>- оказывать помощь воспитанникам в решении острых жизненных проблем;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содействовать социальной и правовой защите их прав;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вести документацию, отражающую  результативность воспитательной работы (личные дела, классный журнал, дневники учащихся);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вовлекать в воспитательную деятельность педагогов  школы, родителей учащихся, специалистов различных областей науки и искусства;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- постоянно повышать свой квалификационный уровень по вопросам  педагогики, психологии теории и практики воспитания.</w:t>
      </w:r>
    </w:p>
    <w:p w:rsidR="00047ABE" w:rsidRPr="00C525EB" w:rsidRDefault="00047ABE" w:rsidP="00C525EB">
      <w:pPr>
        <w:spacing w:line="276" w:lineRule="auto"/>
        <w:ind w:firstLine="720"/>
        <w:rPr>
          <w:b/>
          <w:sz w:val="32"/>
          <w:szCs w:val="28"/>
        </w:rPr>
      </w:pPr>
      <w:r w:rsidRPr="00C525EB">
        <w:rPr>
          <w:b/>
          <w:sz w:val="32"/>
          <w:szCs w:val="28"/>
        </w:rPr>
        <w:t>Циклограмма для классногоруокводителя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Ежедневно: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1</w:t>
      </w:r>
      <w:r w:rsidRPr="00C525EB">
        <w:rPr>
          <w:sz w:val="32"/>
          <w:szCs w:val="28"/>
        </w:rPr>
        <w:t>.</w:t>
      </w:r>
      <w:r w:rsidRPr="00C525EB">
        <w:rPr>
          <w:i/>
          <w:sz w:val="32"/>
          <w:szCs w:val="28"/>
        </w:rPr>
        <w:t>Работать с опоздавшими и выяснение причин отсутствия.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2.Организация питания учащихся.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3.Организация дежурства в  классном кабинете.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4.Индивидуальная работа с учащимися.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Еженедельно: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1.Проверка дневников учащихся.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2.Проведение мероприятий в классе (по плану).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3.Работа с родителями (по ситуации).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4.Работа с учителями – предметниками (по ситуации).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5.Встреча со школьной медсестрой по справкам о болезни учащихся.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Каждый месяц: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1.Посещение уроков в своем классе.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2.Консультации у школьного психолога, социального педагога.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3.Экскурсиии,посещение музея и т.д.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4.Встреча с родительским активом.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Один раз в четверть: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1.Оформелние журнала по итогам четверти.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2.Анализ выполнения плана работы за четверть, коррекция плана воспитательной работы на  новую четверть.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lastRenderedPageBreak/>
        <w:t>3.Проведение родительского собрания.</w:t>
      </w:r>
    </w:p>
    <w:p w:rsidR="00047ABE" w:rsidRPr="00C525EB" w:rsidRDefault="00047ABE" w:rsidP="00C525EB">
      <w:pPr>
        <w:spacing w:line="276" w:lineRule="auto"/>
        <w:ind w:firstLine="720"/>
        <w:rPr>
          <w:sz w:val="32"/>
          <w:szCs w:val="28"/>
        </w:rPr>
      </w:pPr>
      <w:r w:rsidRPr="00C525EB">
        <w:rPr>
          <w:sz w:val="32"/>
          <w:szCs w:val="28"/>
        </w:rPr>
        <w:t>Один раз в год: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1.Проведение открытого мероприятия.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2.Оформление личных дел учащихся.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3.Анализ и составление плана работы класса.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  <w:r w:rsidRPr="00C525EB">
        <w:rPr>
          <w:i/>
          <w:sz w:val="32"/>
          <w:szCs w:val="28"/>
        </w:rPr>
        <w:t>4. Статистические данные.</w:t>
      </w:r>
    </w:p>
    <w:p w:rsidR="00047ABE" w:rsidRPr="00C525EB" w:rsidRDefault="00047ABE" w:rsidP="00C525EB">
      <w:pPr>
        <w:spacing w:line="276" w:lineRule="auto"/>
        <w:ind w:firstLine="720"/>
        <w:rPr>
          <w:i/>
          <w:sz w:val="32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i/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i/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28"/>
          <w:szCs w:val="28"/>
        </w:rPr>
      </w:pPr>
    </w:p>
    <w:p w:rsidR="00047ABE" w:rsidRPr="00C525EB" w:rsidRDefault="00047ABE" w:rsidP="00C525EB">
      <w:pPr>
        <w:spacing w:line="276" w:lineRule="auto"/>
        <w:ind w:firstLine="720"/>
        <w:rPr>
          <w:sz w:val="28"/>
          <w:szCs w:val="28"/>
        </w:rPr>
      </w:pPr>
    </w:p>
    <w:p w:rsidR="00047ABE" w:rsidRPr="00C525EB" w:rsidRDefault="00047ABE" w:rsidP="00C525EB">
      <w:pPr>
        <w:spacing w:line="276" w:lineRule="auto"/>
        <w:rPr>
          <w:sz w:val="28"/>
          <w:szCs w:val="28"/>
        </w:rPr>
      </w:pPr>
    </w:p>
    <w:p w:rsidR="000C2734" w:rsidRPr="00C525EB" w:rsidRDefault="000C2734" w:rsidP="00C525EB">
      <w:pPr>
        <w:spacing w:line="276" w:lineRule="auto"/>
        <w:rPr>
          <w:sz w:val="28"/>
          <w:szCs w:val="28"/>
        </w:rPr>
      </w:pPr>
    </w:p>
    <w:sectPr w:rsidR="000C2734" w:rsidRPr="00C525EB" w:rsidSect="009E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9D" w:rsidRDefault="001F2D9D" w:rsidP="00C525EB">
      <w:r>
        <w:separator/>
      </w:r>
    </w:p>
  </w:endnote>
  <w:endnote w:type="continuationSeparator" w:id="1">
    <w:p w:rsidR="001F2D9D" w:rsidRDefault="001F2D9D" w:rsidP="00C5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9D" w:rsidRDefault="001F2D9D" w:rsidP="00C525EB">
      <w:r>
        <w:separator/>
      </w:r>
    </w:p>
  </w:footnote>
  <w:footnote w:type="continuationSeparator" w:id="1">
    <w:p w:rsidR="001F2D9D" w:rsidRDefault="001F2D9D" w:rsidP="00C52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EB2"/>
    <w:rsid w:val="00047ABE"/>
    <w:rsid w:val="000B6573"/>
    <w:rsid w:val="000C2734"/>
    <w:rsid w:val="001F2D9D"/>
    <w:rsid w:val="00382EBA"/>
    <w:rsid w:val="003D4AA1"/>
    <w:rsid w:val="005A00ED"/>
    <w:rsid w:val="00656247"/>
    <w:rsid w:val="009E62E0"/>
    <w:rsid w:val="00A1475C"/>
    <w:rsid w:val="00C525EB"/>
    <w:rsid w:val="00CA0A2B"/>
    <w:rsid w:val="00CF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25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25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Adelja</cp:lastModifiedBy>
  <cp:revision>7</cp:revision>
  <cp:lastPrinted>2013-01-27T16:17:00Z</cp:lastPrinted>
  <dcterms:created xsi:type="dcterms:W3CDTF">2013-01-27T15:53:00Z</dcterms:created>
  <dcterms:modified xsi:type="dcterms:W3CDTF">2016-01-07T20:07:00Z</dcterms:modified>
</cp:coreProperties>
</file>