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76" w:rsidRDefault="00196676" w:rsidP="00923D3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6676" w:rsidRDefault="00196676" w:rsidP="00923D3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6676" w:rsidRDefault="00196676" w:rsidP="00923D3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54EE" w:rsidRDefault="005354EE" w:rsidP="004D0E2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354EE">
        <w:rPr>
          <w:rFonts w:ascii="Times New Roman" w:hAnsi="Times New Roman"/>
          <w:b/>
          <w:sz w:val="32"/>
          <w:szCs w:val="32"/>
        </w:rPr>
        <w:t>Разработка урока по математике</w:t>
      </w:r>
      <w:r w:rsidR="004D0E2F">
        <w:rPr>
          <w:rFonts w:ascii="Times New Roman" w:hAnsi="Times New Roman"/>
          <w:b/>
          <w:sz w:val="32"/>
          <w:szCs w:val="32"/>
        </w:rPr>
        <w:t xml:space="preserve"> в 5 классе.</w:t>
      </w:r>
    </w:p>
    <w:p w:rsidR="005354EE" w:rsidRDefault="005354EE" w:rsidP="005354E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4EE" w:rsidRPr="00E6558A" w:rsidRDefault="005354EE" w:rsidP="00E6558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354EE">
        <w:rPr>
          <w:rFonts w:ascii="Times New Roman" w:hAnsi="Times New Roman"/>
          <w:b/>
          <w:sz w:val="32"/>
          <w:szCs w:val="32"/>
        </w:rPr>
        <w:t>Тема: «Площадь.  Формула площади прямоугольника».</w:t>
      </w:r>
    </w:p>
    <w:p w:rsidR="005354EE" w:rsidRDefault="005354EE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54EE" w:rsidRDefault="005354EE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54EE" w:rsidRDefault="005354EE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0E2F" w:rsidRDefault="004D0E2F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0E2F" w:rsidRDefault="004D0E2F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0E2F" w:rsidRDefault="004D0E2F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0E2F" w:rsidRDefault="004D0E2F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0E2F" w:rsidRDefault="004D0E2F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0E2F" w:rsidRDefault="004D0E2F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54EE" w:rsidRDefault="005354EE" w:rsidP="005354E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Кудряшова Г.М., </w:t>
      </w:r>
    </w:p>
    <w:p w:rsidR="00196676" w:rsidRDefault="00196676" w:rsidP="005354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0E2F" w:rsidRDefault="004D0E2F" w:rsidP="004D0E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D0E2F" w:rsidRDefault="004D0E2F" w:rsidP="005354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E2F" w:rsidRDefault="005354EE" w:rsidP="004D0E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</w:p>
    <w:p w:rsidR="004D0E2F" w:rsidRDefault="004D0E2F" w:rsidP="00E65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3D33" w:rsidRPr="00923D33" w:rsidRDefault="00923D33" w:rsidP="00E65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D33">
        <w:rPr>
          <w:rFonts w:ascii="Times New Roman" w:hAnsi="Times New Roman"/>
          <w:b/>
          <w:sz w:val="28"/>
          <w:szCs w:val="28"/>
        </w:rPr>
        <w:lastRenderedPageBreak/>
        <w:t xml:space="preserve">Тема: «Площадь.  </w:t>
      </w:r>
      <w:r>
        <w:rPr>
          <w:rFonts w:ascii="Times New Roman" w:hAnsi="Times New Roman"/>
          <w:b/>
          <w:sz w:val="28"/>
          <w:szCs w:val="28"/>
        </w:rPr>
        <w:t>Формула площади прямоугольника</w:t>
      </w:r>
      <w:r w:rsidRPr="00923D3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3D33" w:rsidRPr="00923D33" w:rsidRDefault="00923D33" w:rsidP="00E65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3D33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923D33" w:rsidRPr="00923D33" w:rsidRDefault="00923D33" w:rsidP="00E65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D33">
        <w:rPr>
          <w:rFonts w:ascii="Times New Roman" w:hAnsi="Times New Roman"/>
          <w:sz w:val="28"/>
          <w:szCs w:val="28"/>
        </w:rPr>
        <w:t xml:space="preserve">-обучающие: вывести правило вычисления площади прямоугольника,  знать термины «длина», «ширина», </w:t>
      </w:r>
      <w:r w:rsidR="00847F4B">
        <w:rPr>
          <w:rFonts w:ascii="Times New Roman" w:hAnsi="Times New Roman"/>
          <w:sz w:val="28"/>
          <w:szCs w:val="28"/>
        </w:rPr>
        <w:t>«квадратный сантиметр»</w:t>
      </w:r>
      <w:r w:rsidR="00AA2CEA">
        <w:rPr>
          <w:rFonts w:ascii="Times New Roman" w:hAnsi="Times New Roman"/>
          <w:sz w:val="28"/>
          <w:szCs w:val="28"/>
        </w:rPr>
        <w:t>, «равные фигуры»</w:t>
      </w:r>
      <w:r w:rsidR="00847F4B">
        <w:rPr>
          <w:rFonts w:ascii="Times New Roman" w:hAnsi="Times New Roman"/>
          <w:sz w:val="28"/>
          <w:szCs w:val="28"/>
        </w:rPr>
        <w:t xml:space="preserve">, </w:t>
      </w:r>
      <w:r w:rsidRPr="00923D33">
        <w:rPr>
          <w:rFonts w:ascii="Times New Roman" w:hAnsi="Times New Roman"/>
          <w:sz w:val="28"/>
          <w:szCs w:val="28"/>
        </w:rPr>
        <w:t>уметь вычислять площадь  прямоугольника</w:t>
      </w:r>
      <w:r w:rsidR="00847F4B">
        <w:rPr>
          <w:rFonts w:ascii="Times New Roman" w:hAnsi="Times New Roman"/>
          <w:sz w:val="28"/>
          <w:szCs w:val="28"/>
        </w:rPr>
        <w:t>, сложной фигуры</w:t>
      </w:r>
      <w:r w:rsidRPr="00923D33">
        <w:rPr>
          <w:rFonts w:ascii="Times New Roman" w:hAnsi="Times New Roman"/>
          <w:sz w:val="28"/>
          <w:szCs w:val="28"/>
        </w:rPr>
        <w:t>; решать задачи разными способами; уметь работать с разными единицами измерения площади прямоугольника.</w:t>
      </w:r>
    </w:p>
    <w:p w:rsidR="00923D33" w:rsidRPr="00923D33" w:rsidRDefault="00923D33" w:rsidP="00E6558A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>- развивающие: развивать  умения анализировать, сравнивать, обобщать, делать выводы, развивать внимание;</w:t>
      </w:r>
    </w:p>
    <w:p w:rsidR="00923D33" w:rsidRPr="00923D33" w:rsidRDefault="00923D33" w:rsidP="00E6558A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 - воспитательные: развивать познавательный интерес через игровые моменты  взаимоконтроля, взаимопроверки, способствовать пониманию необходимости  интеллектуальных усилий для успешного обучения, положительного эффекта  настойчивости для достижения цели.</w:t>
      </w:r>
    </w:p>
    <w:p w:rsidR="00923D33" w:rsidRPr="00923D33" w:rsidRDefault="00923D33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>Тип урока: изучение нового материала.</w:t>
      </w:r>
    </w:p>
    <w:p w:rsidR="00923D33" w:rsidRPr="00923D33" w:rsidRDefault="00923D33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Методы: </w:t>
      </w:r>
    </w:p>
    <w:p w:rsidR="00923D33" w:rsidRPr="00923D33" w:rsidRDefault="00923D33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По источникам знаний: </w:t>
      </w:r>
      <w:r w:rsidR="00AA2CE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</w:t>
      </w:r>
      <w:proofErr w:type="gramStart"/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>словесные</w:t>
      </w:r>
      <w:proofErr w:type="gramEnd"/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>,  наглядные;</w:t>
      </w:r>
    </w:p>
    <w:p w:rsidR="00923D33" w:rsidRPr="00923D33" w:rsidRDefault="00923D33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>По степени взаимодействия учитель-ученик: эвристическая беседа;</w:t>
      </w:r>
    </w:p>
    <w:p w:rsidR="00923D33" w:rsidRPr="00923D33" w:rsidRDefault="00923D33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923D33">
        <w:rPr>
          <w:rFonts w:ascii="Times New Roman" w:hAnsi="Times New Roman" w:cs="Times New Roman"/>
          <w:b w:val="0"/>
          <w:bCs w:val="0"/>
          <w:color w:val="auto"/>
          <w:kern w:val="0"/>
        </w:rPr>
        <w:t>Относительно дидактических задач: подготовка к восприятию;</w:t>
      </w:r>
    </w:p>
    <w:p w:rsidR="00923D33" w:rsidRPr="00E6558A" w:rsidRDefault="00923D33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Относительно характера познавательной деятельности: </w:t>
      </w:r>
      <w:proofErr w:type="gramStart"/>
      <w:r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>репродуктивный</w:t>
      </w:r>
      <w:proofErr w:type="gramEnd"/>
      <w:r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>, частично-поисковый.</w:t>
      </w:r>
    </w:p>
    <w:p w:rsidR="00E6558A" w:rsidRPr="00E6558A" w:rsidRDefault="005354EE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>УМК:</w:t>
      </w:r>
      <w:r w:rsidR="00923D33"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</w:t>
      </w:r>
      <w:r w:rsidR="00E6558A" w:rsidRPr="00E6558A">
        <w:rPr>
          <w:rFonts w:ascii="Times New Roman" w:hAnsi="Times New Roman" w:cs="Times New Roman"/>
          <w:b w:val="0"/>
          <w:color w:val="000000"/>
          <w:shd w:val="clear" w:color="auto" w:fill="FFFFFF"/>
        </w:rPr>
        <w:t>Математика. 5 класс: учебник для учащихся общеобразовательных учреждений/ - 31-е изд., исп. – М.: Мнемозина</w:t>
      </w:r>
    </w:p>
    <w:p w:rsidR="00923D33" w:rsidRPr="00E6558A" w:rsidRDefault="005354EE" w:rsidP="00E6558A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Оборудование: </w:t>
      </w:r>
      <w:r w:rsidR="00923D33"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мультимедиа проектор, компьютер, </w:t>
      </w:r>
      <w:r w:rsidR="00847F4B"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квадрат со стороной 1 см, </w:t>
      </w:r>
      <w:r w:rsidR="00923D33" w:rsidRPr="00E655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рабочие листы. </w:t>
      </w:r>
    </w:p>
    <w:p w:rsidR="00923D33" w:rsidRDefault="00923D33" w:rsidP="004D0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Cs w:val="24"/>
        </w:rPr>
        <w:br w:type="page"/>
      </w:r>
      <w:r w:rsidRPr="004D0E2F">
        <w:rPr>
          <w:rFonts w:ascii="Times New Roman" w:hAnsi="Times New Roman"/>
          <w:sz w:val="28"/>
          <w:szCs w:val="28"/>
        </w:rPr>
        <w:lastRenderedPageBreak/>
        <w:t xml:space="preserve">Технологическая карта урока математики  в 5 классе  по учебнику  </w:t>
      </w:r>
      <w:proofErr w:type="spellStart"/>
      <w:r w:rsidR="004D0E2F" w:rsidRPr="004D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Н.Я.Виленкина</w:t>
      </w:r>
      <w:proofErr w:type="spellEnd"/>
      <w:r w:rsidR="004D0E2F" w:rsidRPr="004D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D0E2F" w:rsidRPr="004D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В.И.Жохова</w:t>
      </w:r>
      <w:proofErr w:type="spellEnd"/>
      <w:r w:rsidR="004D0E2F" w:rsidRPr="004D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D0E2F" w:rsidRPr="004D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А.С.Чеснокова</w:t>
      </w:r>
      <w:proofErr w:type="spellEnd"/>
      <w:r w:rsidR="004D0E2F" w:rsidRPr="004D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D0E2F" w:rsidRPr="004D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С.И.Шварцбурд</w:t>
      </w:r>
      <w:proofErr w:type="spellEnd"/>
      <w:r w:rsidRPr="004D0E2F">
        <w:rPr>
          <w:rFonts w:ascii="Times New Roman" w:hAnsi="Times New Roman"/>
          <w:sz w:val="28"/>
          <w:szCs w:val="28"/>
        </w:rPr>
        <w:t>.</w:t>
      </w:r>
    </w:p>
    <w:p w:rsidR="004D0E2F" w:rsidRPr="004D0E2F" w:rsidRDefault="004D0E2F" w:rsidP="004D0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3544"/>
        <w:gridCol w:w="2835"/>
        <w:gridCol w:w="3260"/>
      </w:tblGrid>
      <w:tr w:rsidR="00E6558A" w:rsidRPr="00EF3985" w:rsidTr="00E6558A">
        <w:tc>
          <w:tcPr>
            <w:tcW w:w="2552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2410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3544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260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E6558A" w:rsidRPr="00EF3985" w:rsidTr="00E6558A">
        <w:tc>
          <w:tcPr>
            <w:tcW w:w="2552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1.  Организационный момент</w:t>
            </w:r>
          </w:p>
        </w:tc>
        <w:tc>
          <w:tcPr>
            <w:tcW w:w="2410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3544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Чем мы занимались на прошлом уроке?</w:t>
            </w: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Зачем нам надо уметь находить периметр?</w:t>
            </w: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58A" w:rsidRDefault="00E6558A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58A" w:rsidRDefault="00E6558A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58A" w:rsidRDefault="00E6558A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Сегодня мы продолжим работу с прямоугольниками</w:t>
            </w:r>
          </w:p>
        </w:tc>
        <w:tc>
          <w:tcPr>
            <w:tcW w:w="2835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Включаются в деловой ритм урока.</w:t>
            </w: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>Рассматривали фигуры четырехугольники, находили периметр прямоугольника, квадрата.</w:t>
            </w: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 xml:space="preserve">В строительстве, огороде и т.д. </w:t>
            </w:r>
          </w:p>
        </w:tc>
        <w:tc>
          <w:tcPr>
            <w:tcW w:w="3260" w:type="dxa"/>
          </w:tcPr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D33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923D33">
              <w:rPr>
                <w:rFonts w:ascii="Times New Roman" w:hAnsi="Times New Roman"/>
                <w:sz w:val="28"/>
                <w:szCs w:val="28"/>
              </w:rPr>
              <w:t>: самоопределение.</w:t>
            </w: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D33">
              <w:rPr>
                <w:rFonts w:ascii="Times New Roman" w:hAnsi="Times New Roman"/>
                <w:sz w:val="28"/>
                <w:szCs w:val="28"/>
              </w:rPr>
              <w:t xml:space="preserve">Регулятивные: целеполагание. </w:t>
            </w:r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D33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923D33" w:rsidRP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8A" w:rsidRPr="00EF3985" w:rsidTr="00E6558A">
        <w:tc>
          <w:tcPr>
            <w:tcW w:w="2552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2. Актуализация и фиксирование индивидуального затруднения в пробном учебном действии.</w:t>
            </w:r>
          </w:p>
        </w:tc>
        <w:tc>
          <w:tcPr>
            <w:tcW w:w="241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3544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1.  Какие фигуры изображены на доске? (слайд 1 на интерактивной доске)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Среди данных фигур найдите прямоугольники. Докажите свой выбор.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2. Задача на нахождение периметра прямоугольника</w:t>
            </w:r>
            <w:r w:rsidR="00847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(слайды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,3).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3. Составление выражения при нахождении периметра.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(6+4)*2=20 (см)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Запись на доске </w:t>
            </w:r>
          </w:p>
        </w:tc>
        <w:tc>
          <w:tcPr>
            <w:tcW w:w="2835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Четырехугольники.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Называют номер фигуры и доказывают свой выбор: прямые углы, противоположные стороны равны.(1 ученик на доске передвигает фигуры в 2 группы)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Решают задачи на нахождение периметра.</w:t>
            </w:r>
          </w:p>
        </w:tc>
        <w:tc>
          <w:tcPr>
            <w:tcW w:w="326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Познавательные: логически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 xml:space="preserve"> анализ объектов с целью выделения признаков.</w:t>
            </w:r>
          </w:p>
        </w:tc>
      </w:tr>
      <w:tr w:rsidR="00E6558A" w:rsidRPr="00EF3985" w:rsidTr="00E6558A">
        <w:tc>
          <w:tcPr>
            <w:tcW w:w="2552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3.Целеполагание и мотивация </w:t>
            </w:r>
          </w:p>
        </w:tc>
        <w:tc>
          <w:tcPr>
            <w:tcW w:w="241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Обеспечение мотивации учения детьми, принятие ими целей урока.</w:t>
            </w:r>
          </w:p>
        </w:tc>
        <w:tc>
          <w:tcPr>
            <w:tcW w:w="3544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4. Задача на нахождение площади прямоугольника</w:t>
            </w:r>
            <w:r w:rsidR="00847F4B" w:rsidRPr="00847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(слайд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фигура разбита на клетки 1х1см).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t>Проблема: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 xml:space="preserve"> как найти площадь не расчерчивая каждый раз на квадратные 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-Что заметили?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-Как вы думаете, площадь можно находить только 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Цель урока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-Какая цель нашего урока?</w:t>
            </w:r>
          </w:p>
        </w:tc>
        <w:tc>
          <w:tcPr>
            <w:tcW w:w="2835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Подсчитывают квадратные сантиметры.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Делают вывод: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=</w:t>
            </w: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*</w:t>
            </w: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Находят </w:t>
            </w: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 xml:space="preserve"> по формуле.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-Можно использовать разн</w:t>
            </w:r>
            <w:r w:rsidR="007468BB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ед</w:t>
            </w:r>
            <w:r w:rsidR="007468BB">
              <w:rPr>
                <w:rFonts w:ascii="Times New Roman" w:hAnsi="Times New Roman"/>
                <w:sz w:val="28"/>
                <w:szCs w:val="28"/>
              </w:rPr>
              <w:t>иницы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t>Цель урока: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 xml:space="preserve"> мы будем находить площадь 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прямоугольника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 xml:space="preserve"> используя разные единицы измерения.</w:t>
            </w:r>
          </w:p>
        </w:tc>
        <w:tc>
          <w:tcPr>
            <w:tcW w:w="326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Регулятивные: целеполагание.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: постановка вопросов.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Познавательные: самостоятельное выделение-формулирование познавательной цели; логические - формулирование проблемы.</w:t>
            </w:r>
          </w:p>
        </w:tc>
      </w:tr>
      <w:tr w:rsidR="00E6558A" w:rsidRPr="00EF3985" w:rsidTr="00E6558A">
        <w:tc>
          <w:tcPr>
            <w:tcW w:w="2552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4. Усвоение новых знаний и способов усвоения</w:t>
            </w:r>
          </w:p>
        </w:tc>
        <w:tc>
          <w:tcPr>
            <w:tcW w:w="241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Обеспечение восприятия, осмысления и первичного запоминания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детьми изученной темы: площади прямоугольника</w:t>
            </w:r>
          </w:p>
        </w:tc>
        <w:tc>
          <w:tcPr>
            <w:tcW w:w="3544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-Итак, тема нашего урока созвучна цели урока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-как называется тема нашего урока?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Записываем в тетрадь тему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урока.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-Повторим, как найти площадь 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прямоугольника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 xml:space="preserve"> что нужно знать?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Задача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слайд 5, 6)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-все ли известно?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1)  15:3=5(</w:t>
            </w:r>
            <w:proofErr w:type="spellStart"/>
            <w:r w:rsidRPr="00847F4B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ширина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2) 15*5=75(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47F4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Ответ: 75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Длину и ширину прямоугольника еще называют основание и высота.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Проблема: </w:t>
            </w:r>
          </w:p>
          <w:p w:rsidR="00923D33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468BB">
              <w:rPr>
                <w:rFonts w:ascii="Times New Roman" w:eastAsia="Times New Roman" w:hAnsi="Times New Roman"/>
                <w:sz w:val="28"/>
                <w:szCs w:val="28"/>
              </w:rPr>
              <w:t>какие фигуры будут равными?  Как  вы понимаете понятие «равные фигуры»?</w:t>
            </w:r>
          </w:p>
          <w:p w:rsidR="007468BB" w:rsidRDefault="007468BB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найдите среди фигур равные фигуры</w:t>
            </w:r>
          </w:p>
          <w:p w:rsidR="007468BB" w:rsidRPr="00847F4B" w:rsidRDefault="007468BB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как проверите что они равные?</w:t>
            </w:r>
          </w:p>
        </w:tc>
        <w:tc>
          <w:tcPr>
            <w:tcW w:w="2835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Тема урока: «Площадь</w:t>
            </w:r>
            <w:r w:rsidR="00FC7C32">
              <w:rPr>
                <w:rFonts w:ascii="Times New Roman" w:hAnsi="Times New Roman"/>
                <w:sz w:val="28"/>
                <w:szCs w:val="28"/>
              </w:rPr>
              <w:t xml:space="preserve">. Формула площади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прямоугольника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-чтобы узнать площадь, надо знать длину и ширину.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-</w:t>
            </w: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= длину х ширину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-</w:t>
            </w: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= а*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-не известна ширина.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Решают самостоятельно в тетради.</w:t>
            </w:r>
          </w:p>
          <w:p w:rsidR="004D0E2F" w:rsidRDefault="004D0E2F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Проверка на слайде</w:t>
            </w:r>
            <w:r w:rsidR="00847F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(слайд)</w:t>
            </w:r>
          </w:p>
          <w:p w:rsidR="007468BB" w:rsidRPr="00847F4B" w:rsidRDefault="007468BB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две фигуры называются равными</w:t>
            </w:r>
            <w:r w:rsidR="00AA2CEA">
              <w:rPr>
                <w:rFonts w:ascii="Times New Roman" w:eastAsia="Times New Roman" w:hAnsi="Times New Roman"/>
                <w:sz w:val="28"/>
                <w:szCs w:val="28"/>
              </w:rPr>
              <w:t>, если одну из них можно так наложить на вторую, что эти фигуры совпадут.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: постановка вопросов, инициативное сотрудничество.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выделение-формулирование познавательной цели; логически</w:t>
            </w: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: планирование, прогнозирование.</w:t>
            </w:r>
          </w:p>
        </w:tc>
      </w:tr>
      <w:tr w:rsidR="00E6558A" w:rsidRPr="00EF3985" w:rsidTr="00E6558A">
        <w:tc>
          <w:tcPr>
            <w:tcW w:w="2552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5.Первичное закрепление</w:t>
            </w:r>
          </w:p>
        </w:tc>
        <w:tc>
          <w:tcPr>
            <w:tcW w:w="241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Установление правильности и осознанности изучения темы.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Выявление пробелов первичного осмысления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3544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Задача №</w:t>
            </w:r>
            <w:r w:rsidR="00AA2CEA">
              <w:rPr>
                <w:rFonts w:ascii="Times New Roman" w:hAnsi="Times New Roman"/>
                <w:sz w:val="28"/>
                <w:szCs w:val="28"/>
                <w:u w:val="single"/>
              </w:rPr>
              <w:t>709</w:t>
            </w:r>
          </w:p>
          <w:p w:rsidR="00923D33" w:rsidRPr="00AA2CEA" w:rsidRDefault="00AA2CEA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CEA">
              <w:rPr>
                <w:rFonts w:ascii="Times New Roman" w:hAnsi="Times New Roman"/>
                <w:sz w:val="28"/>
                <w:szCs w:val="28"/>
              </w:rPr>
              <w:t xml:space="preserve">Какие из флажков на рисунке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 </w:t>
            </w:r>
            <w:r w:rsidRPr="00AA2CEA">
              <w:rPr>
                <w:rFonts w:ascii="Times New Roman" w:hAnsi="Times New Roman"/>
                <w:sz w:val="28"/>
                <w:szCs w:val="28"/>
              </w:rPr>
              <w:t>равны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23D33" w:rsidRPr="00AA2CEA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Задача № </w:t>
            </w:r>
            <w:r w:rsidR="00A5785B">
              <w:rPr>
                <w:rFonts w:ascii="Times New Roman" w:hAnsi="Times New Roman"/>
                <w:sz w:val="28"/>
                <w:szCs w:val="28"/>
                <w:u w:val="single"/>
              </w:rPr>
              <w:t>712</w:t>
            </w: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(реши самостоятельно)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85B" w:rsidRPr="00847F4B" w:rsidRDefault="00A5785B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Найдите равные фигуры на рисунке 67. Сколько клеточек содержит каждая фигура на этом рисунке?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>Взаимопроверка в парах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t>Проблема.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Как найти длину по известным площади и ширине?</w:t>
            </w:r>
            <w:proofErr w:type="gramEnd"/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t>Задача</w:t>
            </w:r>
            <w:r w:rsidR="00A5785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47F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(слайд 7)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=91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=7см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847F4B">
              <w:rPr>
                <w:rFonts w:ascii="Times New Roman" w:hAnsi="Times New Roman"/>
                <w:sz w:val="28"/>
                <w:szCs w:val="28"/>
              </w:rPr>
              <w:t>=?см</w:t>
            </w:r>
          </w:p>
        </w:tc>
        <w:tc>
          <w:tcPr>
            <w:tcW w:w="2835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Ребята делают предположения и обосновывают свои ответы.</w:t>
            </w: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2CEA" w:rsidRPr="00AA2CEA" w:rsidRDefault="00AA2CEA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Фигуры А и Е равны,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фигуры В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AA2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равны, фигуры С,Д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равны.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91:7=13(см</w:t>
            </w:r>
            <w:proofErr w:type="gramStart"/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)-</w:t>
            </w:r>
            <w:proofErr w:type="gramEnd"/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длина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eastAsia="Times New Roman" w:hAnsi="Times New Roman"/>
                <w:sz w:val="28"/>
                <w:szCs w:val="28"/>
              </w:rPr>
              <w:t>Ответ: 13см.</w:t>
            </w:r>
          </w:p>
        </w:tc>
        <w:tc>
          <w:tcPr>
            <w:tcW w:w="3260" w:type="dxa"/>
          </w:tcPr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: контроль, оценка, коррекция.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4B">
              <w:rPr>
                <w:rFonts w:ascii="Times New Roman" w:hAnsi="Times New Roman"/>
                <w:sz w:val="28"/>
                <w:szCs w:val="28"/>
              </w:rPr>
              <w:t xml:space="preserve">Познавательные: умение </w:t>
            </w:r>
            <w:proofErr w:type="spellStart"/>
            <w:r w:rsidRPr="00847F4B">
              <w:rPr>
                <w:rFonts w:ascii="Times New Roman" w:hAnsi="Times New Roman"/>
                <w:sz w:val="28"/>
                <w:szCs w:val="28"/>
              </w:rPr>
              <w:t>структуризировать</w:t>
            </w:r>
            <w:proofErr w:type="spellEnd"/>
            <w:r w:rsidRPr="00847F4B">
              <w:rPr>
                <w:rFonts w:ascii="Times New Roman" w:hAnsi="Times New Roman"/>
                <w:sz w:val="28"/>
                <w:szCs w:val="28"/>
              </w:rPr>
              <w:t xml:space="preserve"> знания, выбор наиболее эффективных способов решения задач, рефлексия способов и </w:t>
            </w:r>
            <w:r w:rsidRPr="00847F4B">
              <w:rPr>
                <w:rFonts w:ascii="Times New Roman" w:hAnsi="Times New Roman"/>
                <w:sz w:val="28"/>
                <w:szCs w:val="28"/>
              </w:rPr>
              <w:lastRenderedPageBreak/>
              <w:t>условий действия.</w:t>
            </w:r>
          </w:p>
          <w:p w:rsidR="00923D33" w:rsidRPr="00847F4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F4B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847F4B">
              <w:rPr>
                <w:rFonts w:ascii="Times New Roman" w:hAnsi="Times New Roman"/>
                <w:sz w:val="28"/>
                <w:szCs w:val="28"/>
              </w:rPr>
              <w:t>: управление поведением партнера, контроль, коррекция, оценка действий партнера.</w:t>
            </w:r>
          </w:p>
        </w:tc>
      </w:tr>
      <w:tr w:rsidR="00E6558A" w:rsidRPr="00EF3985" w:rsidTr="00E6558A">
        <w:tc>
          <w:tcPr>
            <w:tcW w:w="2552" w:type="dxa"/>
          </w:tcPr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lastRenderedPageBreak/>
              <w:t>6. Организация первичного контроля</w:t>
            </w:r>
          </w:p>
        </w:tc>
        <w:tc>
          <w:tcPr>
            <w:tcW w:w="2410" w:type="dxa"/>
          </w:tcPr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3544" w:type="dxa"/>
          </w:tcPr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 xml:space="preserve">1) Стороны прямоугольника равны 12см и 15см. </w:t>
            </w:r>
          </w:p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>Вычислите площадь.</w:t>
            </w:r>
          </w:p>
          <w:p w:rsidR="00923D33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96676">
              <w:rPr>
                <w:rFonts w:ascii="Times New Roman" w:hAnsi="Times New Roman"/>
                <w:sz w:val="28"/>
                <w:szCs w:val="28"/>
              </w:rPr>
              <w:t>№714 по учебнику.</w:t>
            </w:r>
          </w:p>
          <w:p w:rsidR="00196676" w:rsidRPr="00196676" w:rsidRDefault="00196676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из отрезков АВ, МР, СД,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равны, если АВ=3 см, МР=5 см, СД=30 мм, ОК= 50мм,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EF</w:t>
            </w:r>
            <w:r>
              <w:rPr>
                <w:rFonts w:ascii="Times New Roman" w:hAnsi="Times New Roman"/>
                <w:sz w:val="28"/>
                <w:szCs w:val="28"/>
              </w:rPr>
              <w:t>=84 см?</w:t>
            </w:r>
          </w:p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eastAsia="Times New Roman" w:hAnsi="Times New Roman"/>
                <w:sz w:val="28"/>
                <w:szCs w:val="28"/>
              </w:rPr>
              <w:t xml:space="preserve">Самопроверка.  </w:t>
            </w:r>
          </w:p>
        </w:tc>
        <w:tc>
          <w:tcPr>
            <w:tcW w:w="2835" w:type="dxa"/>
          </w:tcPr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>Самостоятельное решение в тетради.</w:t>
            </w:r>
          </w:p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E2F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>Самопроверка.</w:t>
            </w:r>
          </w:p>
        </w:tc>
        <w:tc>
          <w:tcPr>
            <w:tcW w:w="3260" w:type="dxa"/>
          </w:tcPr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B">
              <w:rPr>
                <w:rFonts w:ascii="Times New Roman" w:hAnsi="Times New Roman"/>
                <w:sz w:val="28"/>
                <w:szCs w:val="28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923D33" w:rsidRPr="007468BB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68BB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7468BB">
              <w:rPr>
                <w:rFonts w:ascii="Times New Roman" w:hAnsi="Times New Roman"/>
                <w:sz w:val="28"/>
                <w:szCs w:val="28"/>
              </w:rPr>
              <w:t>: самоопределение.</w:t>
            </w:r>
          </w:p>
        </w:tc>
      </w:tr>
      <w:tr w:rsidR="00E6558A" w:rsidRPr="00EF3985" w:rsidTr="00E6558A">
        <w:tc>
          <w:tcPr>
            <w:tcW w:w="2552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7. Подведение итогов урока.</w:t>
            </w:r>
          </w:p>
        </w:tc>
        <w:tc>
          <w:tcPr>
            <w:tcW w:w="2410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 xml:space="preserve">Дать качественную </w:t>
            </w:r>
            <w:r w:rsidRPr="001966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оценку работы класса и </w:t>
            </w:r>
            <w:proofErr w:type="gramStart"/>
            <w:r w:rsidRPr="00196676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gramEnd"/>
            <w:r w:rsidRPr="00196676">
              <w:rPr>
                <w:rFonts w:ascii="Times New Roman" w:hAnsi="Times New Roman"/>
                <w:sz w:val="28"/>
                <w:szCs w:val="28"/>
              </w:rPr>
              <w:t xml:space="preserve"> обучаемых</w:t>
            </w:r>
          </w:p>
        </w:tc>
        <w:tc>
          <w:tcPr>
            <w:tcW w:w="3544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lastRenderedPageBreak/>
              <w:t>-Что изучили сегодня на уроке?</w:t>
            </w: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lastRenderedPageBreak/>
              <w:t>-Кто желает сформулировать правило нахождения площади прямоугольника?</w:t>
            </w: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 xml:space="preserve">-С какими новыми единицами измерения площади мы познакомились? </w:t>
            </w: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Оценить отдельных учащихся</w:t>
            </w:r>
          </w:p>
        </w:tc>
        <w:tc>
          <w:tcPr>
            <w:tcW w:w="2835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D0E2F" w:rsidRPr="00CD47D8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D0E2F" w:rsidRPr="00CD47D8" w:rsidRDefault="004D0E2F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6676">
              <w:rPr>
                <w:rFonts w:ascii="Times New Roman" w:hAnsi="Times New Roman"/>
                <w:sz w:val="28"/>
                <w:szCs w:val="28"/>
                <w:lang w:val="en-US"/>
              </w:rPr>
              <w:t>S=a*b</w:t>
            </w: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Гектар</w:t>
            </w:r>
            <w:r w:rsidRPr="001966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196676">
              <w:rPr>
                <w:rFonts w:ascii="Times New Roman" w:hAnsi="Times New Roman"/>
                <w:sz w:val="28"/>
                <w:szCs w:val="28"/>
              </w:rPr>
              <w:t>ар</w:t>
            </w:r>
            <w:r w:rsidRPr="0019667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60" w:type="dxa"/>
          </w:tcPr>
          <w:p w:rsidR="00923D33" w:rsidRPr="004D0E2F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E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Регулятивные: оценка-осознание уровня и </w:t>
            </w:r>
            <w:r w:rsidRPr="004D0E2F">
              <w:rPr>
                <w:rFonts w:ascii="Times New Roman" w:hAnsi="Times New Roman"/>
                <w:sz w:val="28"/>
                <w:szCs w:val="28"/>
              </w:rPr>
              <w:lastRenderedPageBreak/>
              <w:t>качества усвоения; контроль</w:t>
            </w:r>
          </w:p>
        </w:tc>
      </w:tr>
      <w:tr w:rsidR="00E6558A" w:rsidRPr="00EF3985" w:rsidTr="00E6558A">
        <w:tc>
          <w:tcPr>
            <w:tcW w:w="2552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lastRenderedPageBreak/>
              <w:t>8. Информация о домашнем задании</w:t>
            </w:r>
          </w:p>
        </w:tc>
        <w:tc>
          <w:tcPr>
            <w:tcW w:w="2410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544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№</w:t>
            </w:r>
            <w:r w:rsidR="00196676">
              <w:rPr>
                <w:rFonts w:ascii="Times New Roman" w:hAnsi="Times New Roman"/>
                <w:sz w:val="28"/>
                <w:szCs w:val="28"/>
              </w:rPr>
              <w:t>737, 738,743</w:t>
            </w:r>
            <w:r w:rsidRPr="001966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23D33" w:rsidRPr="007468BB" w:rsidRDefault="00923D33" w:rsidP="00E6558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3D33" w:rsidRPr="007468BB" w:rsidRDefault="00923D33" w:rsidP="00E655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558A" w:rsidRPr="00EF3985" w:rsidTr="00E6558A">
        <w:tc>
          <w:tcPr>
            <w:tcW w:w="2552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9. Рефлексия</w:t>
            </w:r>
          </w:p>
        </w:tc>
        <w:tc>
          <w:tcPr>
            <w:tcW w:w="2410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Инициировать рефлексию детей по поводу психоэмоционального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3544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Если вы считаете, что поняли тему урока, то наклейте розовый  листочек  на прямоугольник.</w:t>
            </w: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Если вы считаете, что не достаточно усвоили материал, то наклейте голубой листочек.</w:t>
            </w: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Если вы считаете, что не поняли тему урока, то наклейте желтый листочек.</w:t>
            </w:r>
          </w:p>
        </w:tc>
        <w:tc>
          <w:tcPr>
            <w:tcW w:w="2835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676"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мысли;</w:t>
            </w:r>
          </w:p>
          <w:p w:rsidR="00923D33" w:rsidRPr="00196676" w:rsidRDefault="00923D33" w:rsidP="00E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6676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  <w:proofErr w:type="gramEnd"/>
            <w:r w:rsidRPr="00196676">
              <w:rPr>
                <w:rFonts w:ascii="Times New Roman" w:hAnsi="Times New Roman"/>
                <w:sz w:val="28"/>
                <w:szCs w:val="28"/>
              </w:rPr>
              <w:t>: рефлексия.</w:t>
            </w:r>
          </w:p>
        </w:tc>
      </w:tr>
    </w:tbl>
    <w:p w:rsidR="00923D33" w:rsidRPr="00AA565A" w:rsidRDefault="00923D33" w:rsidP="00E6558A">
      <w:pPr>
        <w:spacing w:after="0" w:line="240" w:lineRule="auto"/>
      </w:pPr>
    </w:p>
    <w:p w:rsidR="00D76137" w:rsidRDefault="00D76137" w:rsidP="00E6558A">
      <w:pPr>
        <w:spacing w:after="0" w:line="240" w:lineRule="auto"/>
      </w:pPr>
    </w:p>
    <w:sectPr w:rsidR="00D76137" w:rsidSect="004D0E2F">
      <w:pgSz w:w="16838" w:h="11906" w:orient="landscape"/>
      <w:pgMar w:top="850" w:right="851" w:bottom="709" w:left="9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33"/>
    <w:rsid w:val="00196676"/>
    <w:rsid w:val="00390B4F"/>
    <w:rsid w:val="004D0E2F"/>
    <w:rsid w:val="005354EE"/>
    <w:rsid w:val="005675E1"/>
    <w:rsid w:val="007468BB"/>
    <w:rsid w:val="00847F4B"/>
    <w:rsid w:val="00923D33"/>
    <w:rsid w:val="00A5785B"/>
    <w:rsid w:val="00AA2CEA"/>
    <w:rsid w:val="00CD47D8"/>
    <w:rsid w:val="00D76137"/>
    <w:rsid w:val="00E6558A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3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23D3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D3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33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23D3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D3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5</cp:revision>
  <cp:lastPrinted>2015-08-06T03:37:00Z</cp:lastPrinted>
  <dcterms:created xsi:type="dcterms:W3CDTF">2015-08-05T18:53:00Z</dcterms:created>
  <dcterms:modified xsi:type="dcterms:W3CDTF">2016-01-12T19:14:00Z</dcterms:modified>
</cp:coreProperties>
</file>