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86" w:rsidRPr="00593B6A" w:rsidRDefault="00A85586" w:rsidP="00A85586">
      <w:pPr>
        <w:rPr>
          <w:sz w:val="28"/>
          <w:szCs w:val="28"/>
        </w:rPr>
      </w:pPr>
      <w:r w:rsidRPr="00593B6A">
        <w:rPr>
          <w:sz w:val="28"/>
          <w:szCs w:val="28"/>
        </w:rPr>
        <w:t xml:space="preserve">         </w:t>
      </w:r>
      <w:r w:rsidR="00FD2955" w:rsidRPr="00593B6A">
        <w:rPr>
          <w:sz w:val="28"/>
          <w:szCs w:val="28"/>
        </w:rPr>
        <w:t>Ф.И.О.</w:t>
      </w:r>
      <w:r w:rsidR="0078242A" w:rsidRPr="00593B6A">
        <w:rPr>
          <w:sz w:val="28"/>
          <w:szCs w:val="28"/>
        </w:rPr>
        <w:t xml:space="preserve"> учителя </w:t>
      </w:r>
      <w:r w:rsidR="005A6914" w:rsidRPr="00593B6A">
        <w:rPr>
          <w:sz w:val="28"/>
          <w:szCs w:val="28"/>
        </w:rPr>
        <w:t xml:space="preserve"> СОШ № 30 ЭМР </w:t>
      </w:r>
      <w:r w:rsidR="00FD2955" w:rsidRPr="00593B6A">
        <w:rPr>
          <w:b/>
          <w:sz w:val="28"/>
          <w:szCs w:val="28"/>
        </w:rPr>
        <w:t>Ершова Елена</w:t>
      </w:r>
      <w:r w:rsidRPr="00593B6A">
        <w:rPr>
          <w:b/>
          <w:sz w:val="28"/>
          <w:szCs w:val="28"/>
        </w:rPr>
        <w:t xml:space="preserve"> Викторовна</w:t>
      </w:r>
    </w:p>
    <w:p w:rsidR="00A85586" w:rsidRPr="00593B6A" w:rsidRDefault="00A85586" w:rsidP="00A85586">
      <w:pPr>
        <w:rPr>
          <w:sz w:val="28"/>
          <w:szCs w:val="28"/>
        </w:rPr>
      </w:pPr>
      <w:r w:rsidRPr="00593B6A">
        <w:rPr>
          <w:sz w:val="28"/>
          <w:szCs w:val="28"/>
        </w:rPr>
        <w:t xml:space="preserve">         </w:t>
      </w:r>
      <w:r w:rsidR="00FD2955" w:rsidRPr="00593B6A">
        <w:rPr>
          <w:sz w:val="28"/>
          <w:szCs w:val="28"/>
        </w:rPr>
        <w:t xml:space="preserve">Предмет: </w:t>
      </w:r>
      <w:proofErr w:type="spellStart"/>
      <w:r w:rsidR="00FD2955" w:rsidRPr="00593B6A">
        <w:rPr>
          <w:sz w:val="28"/>
          <w:szCs w:val="28"/>
        </w:rPr>
        <w:t>ОРКиСЭ</w:t>
      </w:r>
      <w:proofErr w:type="spellEnd"/>
      <w:r w:rsidR="005A6914" w:rsidRPr="00593B6A">
        <w:rPr>
          <w:sz w:val="28"/>
          <w:szCs w:val="28"/>
        </w:rPr>
        <w:t>,</w:t>
      </w:r>
      <w:r w:rsidR="00FD2955" w:rsidRPr="00593B6A">
        <w:rPr>
          <w:sz w:val="28"/>
          <w:szCs w:val="28"/>
        </w:rPr>
        <w:t xml:space="preserve"> </w:t>
      </w:r>
      <w:r w:rsidR="0078242A" w:rsidRPr="00593B6A">
        <w:rPr>
          <w:sz w:val="28"/>
          <w:szCs w:val="28"/>
        </w:rPr>
        <w:t>модуль</w:t>
      </w:r>
      <w:r w:rsidR="00FD2955" w:rsidRPr="00593B6A">
        <w:rPr>
          <w:sz w:val="28"/>
          <w:szCs w:val="28"/>
        </w:rPr>
        <w:t xml:space="preserve"> </w:t>
      </w:r>
      <w:r w:rsidR="0078242A" w:rsidRPr="00593B6A">
        <w:rPr>
          <w:sz w:val="28"/>
          <w:szCs w:val="28"/>
        </w:rPr>
        <w:t>«</w:t>
      </w:r>
      <w:r w:rsidR="00FD2955" w:rsidRPr="00593B6A">
        <w:rPr>
          <w:sz w:val="28"/>
          <w:szCs w:val="28"/>
        </w:rPr>
        <w:t>Основы православной культуры</w:t>
      </w:r>
      <w:r w:rsidR="0078242A" w:rsidRPr="00593B6A">
        <w:rPr>
          <w:sz w:val="28"/>
          <w:szCs w:val="28"/>
        </w:rPr>
        <w:t>»</w:t>
      </w:r>
      <w:r w:rsidRPr="00593B6A">
        <w:rPr>
          <w:sz w:val="28"/>
          <w:szCs w:val="28"/>
        </w:rPr>
        <w:t xml:space="preserve"> </w:t>
      </w:r>
    </w:p>
    <w:p w:rsidR="00A85586" w:rsidRPr="00593B6A" w:rsidRDefault="00A85586" w:rsidP="00A85586">
      <w:pPr>
        <w:rPr>
          <w:sz w:val="28"/>
          <w:szCs w:val="28"/>
        </w:rPr>
      </w:pPr>
      <w:r w:rsidRPr="00593B6A">
        <w:rPr>
          <w:sz w:val="28"/>
          <w:szCs w:val="28"/>
        </w:rPr>
        <w:t xml:space="preserve">         </w:t>
      </w:r>
      <w:r w:rsidR="00FD2955" w:rsidRPr="00593B6A">
        <w:rPr>
          <w:sz w:val="28"/>
          <w:szCs w:val="28"/>
        </w:rPr>
        <w:t>Класс: 4</w:t>
      </w:r>
      <w:r w:rsidRPr="00593B6A">
        <w:rPr>
          <w:sz w:val="28"/>
          <w:szCs w:val="28"/>
        </w:rPr>
        <w:t xml:space="preserve"> класс </w:t>
      </w:r>
    </w:p>
    <w:p w:rsidR="00A85586" w:rsidRPr="00593B6A" w:rsidRDefault="00A85586" w:rsidP="00A85586">
      <w:pPr>
        <w:rPr>
          <w:sz w:val="28"/>
          <w:szCs w:val="28"/>
        </w:rPr>
      </w:pPr>
      <w:r w:rsidRPr="00593B6A">
        <w:rPr>
          <w:sz w:val="28"/>
          <w:szCs w:val="28"/>
        </w:rPr>
        <w:t xml:space="preserve">         Учебная тема: </w:t>
      </w:r>
      <w:r w:rsidR="00FD2955" w:rsidRPr="00593B6A">
        <w:rPr>
          <w:sz w:val="28"/>
          <w:szCs w:val="28"/>
        </w:rPr>
        <w:t>Христианская семья</w:t>
      </w:r>
    </w:p>
    <w:p w:rsidR="00A85586" w:rsidRPr="00F34E64" w:rsidRDefault="00A85586" w:rsidP="00A85586">
      <w:pPr>
        <w:ind w:right="111"/>
        <w:jc w:val="center"/>
        <w:rPr>
          <w:b/>
        </w:rPr>
      </w:pPr>
      <w:r w:rsidRPr="00F34E64">
        <w:rPr>
          <w:b/>
          <w:sz w:val="28"/>
          <w:szCs w:val="28"/>
        </w:rPr>
        <w:t xml:space="preserve">Технологическая карта </w:t>
      </w:r>
      <w:r w:rsidR="005A6914">
        <w:rPr>
          <w:b/>
          <w:sz w:val="28"/>
          <w:szCs w:val="28"/>
        </w:rPr>
        <w:t xml:space="preserve">учебного занятия по </w:t>
      </w:r>
      <w:r w:rsidRPr="00F34E64">
        <w:rPr>
          <w:b/>
          <w:sz w:val="28"/>
          <w:szCs w:val="28"/>
        </w:rPr>
        <w:t>тем</w:t>
      </w:r>
      <w:r w:rsidR="005A6914">
        <w:rPr>
          <w:b/>
          <w:sz w:val="28"/>
          <w:szCs w:val="28"/>
        </w:rPr>
        <w:t>е</w:t>
      </w:r>
      <w:r w:rsidRPr="00F34E64">
        <w:rPr>
          <w:b/>
          <w:sz w:val="28"/>
          <w:szCs w:val="28"/>
        </w:rPr>
        <w:t xml:space="preserve"> «</w:t>
      </w:r>
      <w:r w:rsidR="00FD2955">
        <w:rPr>
          <w:b/>
          <w:sz w:val="28"/>
          <w:szCs w:val="28"/>
        </w:rPr>
        <w:t>Христианская семья»</w:t>
      </w:r>
    </w:p>
    <w:tbl>
      <w:tblPr>
        <w:tblpPr w:leftFromText="180" w:rightFromText="180" w:vertAnchor="text" w:tblpX="648" w:tblpY="1"/>
        <w:tblOverlap w:val="never"/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1"/>
        <w:gridCol w:w="345"/>
        <w:gridCol w:w="5872"/>
        <w:gridCol w:w="3369"/>
        <w:gridCol w:w="3283"/>
      </w:tblGrid>
      <w:tr w:rsidR="00A85586" w:rsidTr="00B875A0">
        <w:tc>
          <w:tcPr>
            <w:tcW w:w="1921" w:type="dxa"/>
          </w:tcPr>
          <w:p w:rsidR="00A85586" w:rsidRDefault="00A85586" w:rsidP="005A6914">
            <w:r>
              <w:t>Тип у</w:t>
            </w:r>
            <w:r w:rsidR="005A6914">
              <w:t>чебного занятия</w:t>
            </w:r>
          </w:p>
        </w:tc>
        <w:tc>
          <w:tcPr>
            <w:tcW w:w="12869" w:type="dxa"/>
            <w:gridSpan w:val="4"/>
          </w:tcPr>
          <w:p w:rsidR="00A85586" w:rsidRDefault="005A6914" w:rsidP="008A0C03">
            <w:r w:rsidRPr="0006765E">
              <w:t>Урок открытия нового знания.</w:t>
            </w:r>
          </w:p>
        </w:tc>
      </w:tr>
      <w:tr w:rsidR="00A85586" w:rsidTr="00B875A0">
        <w:tc>
          <w:tcPr>
            <w:tcW w:w="1921" w:type="dxa"/>
          </w:tcPr>
          <w:p w:rsidR="00A85586" w:rsidRDefault="00A85586" w:rsidP="008A0C03">
            <w:r>
              <w:t>Дидактическая цель</w:t>
            </w:r>
          </w:p>
        </w:tc>
        <w:tc>
          <w:tcPr>
            <w:tcW w:w="12869" w:type="dxa"/>
            <w:gridSpan w:val="4"/>
          </w:tcPr>
          <w:p w:rsidR="00FD2955" w:rsidRPr="00FD2955" w:rsidRDefault="00FD2955" w:rsidP="008A0C03">
            <w:pPr>
              <w:spacing w:line="276" w:lineRule="auto"/>
              <w:ind w:left="284"/>
              <w:jc w:val="both"/>
            </w:pPr>
            <w:r w:rsidRPr="00FD2955">
              <w:t xml:space="preserve">Формирование представлений учащихся о ценностях и идеалах христианской семьи посредством ознакомления с историей Петра и </w:t>
            </w:r>
            <w:proofErr w:type="spellStart"/>
            <w:r w:rsidRPr="00FD2955">
              <w:t>Февронии</w:t>
            </w:r>
            <w:proofErr w:type="spellEnd"/>
            <w:r w:rsidRPr="00FD2955">
              <w:t>, положенной в основу государственного праздника РФ («День семьи, любви и верности») и моделирования идеальных семейных отношений в процессе групповой работы учащихся на уроке.</w:t>
            </w:r>
          </w:p>
          <w:p w:rsidR="00A85586" w:rsidRDefault="00A85586" w:rsidP="008A0C03"/>
        </w:tc>
      </w:tr>
      <w:tr w:rsidR="00A85586" w:rsidTr="00B875A0">
        <w:tc>
          <w:tcPr>
            <w:tcW w:w="1921" w:type="dxa"/>
          </w:tcPr>
          <w:p w:rsidR="00A85586" w:rsidRDefault="00A85586" w:rsidP="008A0C03">
            <w:r>
              <w:t>Планируемые результаты</w:t>
            </w:r>
          </w:p>
        </w:tc>
        <w:tc>
          <w:tcPr>
            <w:tcW w:w="12869" w:type="dxa"/>
            <w:gridSpan w:val="4"/>
          </w:tcPr>
          <w:p w:rsidR="00A85586" w:rsidRPr="00C75342" w:rsidRDefault="00A85586" w:rsidP="008A0C03">
            <w:pPr>
              <w:rPr>
                <w:b/>
              </w:rPr>
            </w:pPr>
            <w:r>
              <w:rPr>
                <w:b/>
              </w:rPr>
              <w:t>Личностные УУД</w:t>
            </w:r>
            <w:r w:rsidRPr="00C75342">
              <w:rPr>
                <w:b/>
              </w:rPr>
              <w:t>:</w:t>
            </w:r>
          </w:p>
          <w:p w:rsidR="00A85586" w:rsidRDefault="00A85586" w:rsidP="008A0C03">
            <w:r>
              <w:t>-</w:t>
            </w:r>
            <w:r w:rsidR="0078242A">
              <w:t>и</w:t>
            </w:r>
            <w:r>
              <w:t>нтерес к учебному материалу;</w:t>
            </w:r>
          </w:p>
          <w:p w:rsidR="00A85586" w:rsidRDefault="00A85586" w:rsidP="008A0C03">
            <w:r>
              <w:t>-</w:t>
            </w:r>
            <w:r w:rsidR="0078242A">
              <w:t>о</w:t>
            </w:r>
            <w:r w:rsidRPr="00F62D17">
              <w:t>ценка жизненных ситуаций и поступков героев художественных текстов с точки зрения общечеловеческих норм.</w:t>
            </w:r>
          </w:p>
          <w:p w:rsidR="00A85586" w:rsidRDefault="00A85586" w:rsidP="008A0C03">
            <w:r w:rsidRPr="00D363C2">
              <w:t>-</w:t>
            </w:r>
            <w:r w:rsidRPr="00C75342">
              <w:rPr>
                <w:rFonts w:ascii="Oswald" w:hAnsi="Oswald"/>
              </w:rPr>
              <w:t xml:space="preserve"> </w:t>
            </w:r>
            <w:r w:rsidR="0078242A">
              <w:rPr>
                <w:rFonts w:ascii="Oswald" w:hAnsi="Oswald"/>
              </w:rPr>
              <w:t>умение ц</w:t>
            </w:r>
            <w:r w:rsidRPr="00C75342">
              <w:rPr>
                <w:rFonts w:ascii="Oswald" w:hAnsi="Oswald"/>
              </w:rPr>
              <w:t>енить и принимать след</w:t>
            </w:r>
            <w:r w:rsidR="00FD2955">
              <w:rPr>
                <w:rFonts w:ascii="Oswald" w:hAnsi="Oswald"/>
              </w:rPr>
              <w:t>ующие базовые ценности:  «любовь», «верность</w:t>
            </w:r>
            <w:r w:rsidRPr="00C75342">
              <w:rPr>
                <w:rFonts w:ascii="Oswald" w:hAnsi="Oswald"/>
              </w:rPr>
              <w:t>», «семья».</w:t>
            </w:r>
          </w:p>
          <w:p w:rsidR="00A85586" w:rsidRPr="00D363C2" w:rsidRDefault="00A85586" w:rsidP="008A0C03">
            <w:r w:rsidRPr="00D363C2">
              <w:t>-</w:t>
            </w:r>
            <w:r w:rsidR="0078242A">
              <w:t>у</w:t>
            </w:r>
            <w:r w:rsidRPr="00D363C2">
              <w:t xml:space="preserve">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</w:t>
            </w:r>
          </w:p>
          <w:p w:rsidR="00A85586" w:rsidRPr="00D363C2" w:rsidRDefault="00A85586" w:rsidP="008A0C03">
            <w:r>
              <w:t>-</w:t>
            </w:r>
            <w:r w:rsidRPr="00D363C2">
              <w:t>стремление к более точному выражению собственного мнения и позиции;</w:t>
            </w:r>
          </w:p>
          <w:p w:rsidR="00A85586" w:rsidRDefault="00A85586" w:rsidP="008A0C03">
            <w:r>
              <w:t xml:space="preserve"> </w:t>
            </w:r>
            <w:r w:rsidRPr="00D363C2">
              <w:t>- умение задавать вопросы.</w:t>
            </w:r>
          </w:p>
          <w:p w:rsidR="00A85586" w:rsidRPr="00C75342" w:rsidRDefault="00A85586" w:rsidP="008A0C03">
            <w:pPr>
              <w:rPr>
                <w:b/>
              </w:rPr>
            </w:pPr>
            <w:proofErr w:type="spellStart"/>
            <w:r w:rsidRPr="00C75342">
              <w:rPr>
                <w:b/>
              </w:rPr>
              <w:t>Метапредметные</w:t>
            </w:r>
            <w:proofErr w:type="spellEnd"/>
            <w:r w:rsidRPr="00C75342">
              <w:rPr>
                <w:b/>
              </w:rPr>
              <w:t>:</w:t>
            </w:r>
          </w:p>
          <w:p w:rsidR="00A85586" w:rsidRDefault="0078242A" w:rsidP="008A0C03">
            <w:r w:rsidRPr="00C75342">
              <w:rPr>
                <w:b/>
              </w:rPr>
              <w:t>Регулятивные  УУД</w:t>
            </w:r>
            <w:r>
              <w:rPr>
                <w:b/>
              </w:rPr>
              <w:t>:</w:t>
            </w:r>
            <w:r>
              <w:t xml:space="preserve"> </w:t>
            </w:r>
            <w:r w:rsidR="00A85586">
              <w:t>1.</w:t>
            </w:r>
            <w:r w:rsidR="00A85586" w:rsidRPr="00F62D17">
              <w:t>Самостоятельно ор</w:t>
            </w:r>
            <w:r w:rsidR="00A85586">
              <w:t>ганизовывать свое рабочее место. 2</w:t>
            </w:r>
            <w:r w:rsidR="00A85586" w:rsidRPr="00F62D17">
              <w:t>. Определять цель учебной деятельности с помощ</w:t>
            </w:r>
            <w:r w:rsidR="00A85586">
              <w:t>ью учителя и самостоятельно. 3</w:t>
            </w:r>
            <w:r w:rsidR="00A85586" w:rsidRPr="00F62D17">
              <w:t>. Соотносить выполненное задание с образцо</w:t>
            </w:r>
            <w:r w:rsidR="00A85586">
              <w:t>м, предложенным учителем. 4</w:t>
            </w:r>
            <w:r w:rsidR="00A85586" w:rsidRPr="00F62D17">
              <w:t>. Оценка своего задания по следующим параметрам: легко выполнять, возникли сложности при выполнении. </w:t>
            </w:r>
          </w:p>
          <w:p w:rsidR="0078242A" w:rsidRDefault="0078242A" w:rsidP="008A0C03">
            <w:pPr>
              <w:rPr>
                <w:b/>
                <w:i/>
              </w:rPr>
            </w:pPr>
            <w:r w:rsidRPr="0078242A">
              <w:rPr>
                <w:b/>
              </w:rPr>
              <w:t>Познавательные УУД</w:t>
            </w:r>
            <w:r>
              <w:rPr>
                <w:b/>
              </w:rPr>
              <w:t>:</w:t>
            </w:r>
            <w:r>
              <w:t xml:space="preserve"> </w:t>
            </w:r>
            <w:r w:rsidR="00A85586">
              <w:t>1.</w:t>
            </w:r>
            <w:r w:rsidR="00A85586" w:rsidRPr="00F62D17"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незнания. 2. Отвечать на простые и сложные вопросы учителя, самим задавать вопросы, находить нужную информацию в учебнике. 3. Сравнивать и группировать предметы, объекты по нескольким основаниям; находить закономерности; самостоятельно продолжать их по установленн</w:t>
            </w:r>
            <w:r w:rsidR="00A85586">
              <w:t>ому правилу. 4</w:t>
            </w:r>
            <w:r w:rsidR="00A85586" w:rsidRPr="00F62D17">
              <w:t>. Наблюдать и делать</w:t>
            </w:r>
            <w:r w:rsidR="00A85586">
              <w:t xml:space="preserve"> самостоятельные простые </w:t>
            </w:r>
            <w:r w:rsidR="00A85586" w:rsidRPr="00C75342">
              <w:rPr>
                <w:i/>
              </w:rPr>
              <w:t xml:space="preserve">выводы . </w:t>
            </w:r>
            <w:r w:rsidR="00A85586" w:rsidRPr="00D363C2">
              <w:t>5.  Строить логическую цепь рассуждений.</w:t>
            </w:r>
            <w:r w:rsidR="00A85586" w:rsidRPr="00C75342">
              <w:rPr>
                <w:b/>
                <w:i/>
              </w:rPr>
              <w:t xml:space="preserve"> </w:t>
            </w:r>
          </w:p>
          <w:p w:rsidR="00A85586" w:rsidRPr="0078242A" w:rsidRDefault="0078242A" w:rsidP="008A0C03">
            <w:pPr>
              <w:rPr>
                <w:b/>
                <w:i/>
              </w:rPr>
            </w:pPr>
            <w:r w:rsidRPr="00C75342">
              <w:rPr>
                <w:b/>
              </w:rPr>
              <w:t>Коммуникативные УУД</w:t>
            </w:r>
            <w:r>
              <w:rPr>
                <w:b/>
              </w:rPr>
              <w:t>:</w:t>
            </w:r>
            <w:r w:rsidRPr="002C2AA2">
              <w:t xml:space="preserve"> </w:t>
            </w:r>
            <w:r w:rsidR="00A85586" w:rsidRPr="002C2AA2">
              <w:t>1.Участвовать в диалоге; слушать и понимать других, высказывать свою точку зрения на</w:t>
            </w:r>
            <w:r w:rsidR="00A85586">
              <w:t xml:space="preserve"> события, поступки.2.</w:t>
            </w:r>
            <w:r w:rsidR="00A85586" w:rsidRPr="002C2AA2">
              <w:t>Читать вслух и про себя тексты учебников,  понимать прочитанное.</w:t>
            </w:r>
            <w:r w:rsidR="00A85586">
              <w:t>3.</w:t>
            </w:r>
            <w:r w:rsidR="00A85586" w:rsidRPr="002C2AA2">
              <w:t>Выполняя различные роли в группе, сотрудничать в совместном решении проблемы (задачи</w:t>
            </w:r>
            <w:r w:rsidR="00A85586" w:rsidRPr="00D7196E">
              <w:t>)</w:t>
            </w:r>
            <w:r w:rsidR="00A85586" w:rsidRPr="00C75342">
              <w:rPr>
                <w:b/>
              </w:rPr>
              <w:t>.</w:t>
            </w:r>
          </w:p>
          <w:p w:rsidR="00A85586" w:rsidRPr="00C75342" w:rsidRDefault="00A85586" w:rsidP="008A0C03">
            <w:pPr>
              <w:rPr>
                <w:b/>
              </w:rPr>
            </w:pPr>
            <w:r w:rsidRPr="00C75342">
              <w:rPr>
                <w:b/>
              </w:rPr>
              <w:t xml:space="preserve">  Предметные:</w:t>
            </w:r>
          </w:p>
          <w:p w:rsidR="00A85586" w:rsidRPr="00232F3D" w:rsidRDefault="00A85586" w:rsidP="008A0C03">
            <w:r>
              <w:t xml:space="preserve">-систематизировать знания учащихся о </w:t>
            </w:r>
            <w:r w:rsidR="00FD2955">
              <w:t>семье</w:t>
            </w:r>
            <w:r>
              <w:t>;</w:t>
            </w:r>
            <w:r>
              <w:br/>
            </w:r>
            <w:r w:rsidRPr="00D363C2">
              <w:t>- накапливать опыт</w:t>
            </w:r>
            <w:r w:rsidR="00FD2955">
              <w:t xml:space="preserve"> семейных взаимоотношений</w:t>
            </w:r>
            <w:r w:rsidRPr="00D363C2">
              <w:t>;</w:t>
            </w:r>
          </w:p>
        </w:tc>
      </w:tr>
      <w:tr w:rsidR="00A85586" w:rsidTr="00B875A0">
        <w:tc>
          <w:tcPr>
            <w:tcW w:w="1921" w:type="dxa"/>
          </w:tcPr>
          <w:p w:rsidR="00A85586" w:rsidRDefault="00A85586" w:rsidP="008A0C03">
            <w:r>
              <w:t>Основные понятия</w:t>
            </w:r>
          </w:p>
        </w:tc>
        <w:tc>
          <w:tcPr>
            <w:tcW w:w="12869" w:type="dxa"/>
            <w:gridSpan w:val="4"/>
          </w:tcPr>
          <w:p w:rsidR="00A85586" w:rsidRPr="002D4038" w:rsidRDefault="00951B14" w:rsidP="008A0C03">
            <w:r>
              <w:t>Семья, верность, любовь, венчание,</w:t>
            </w:r>
            <w:r w:rsidR="003831BF">
              <w:t xml:space="preserve"> </w:t>
            </w:r>
            <w:r>
              <w:t>тактичность.</w:t>
            </w:r>
          </w:p>
        </w:tc>
      </w:tr>
      <w:tr w:rsidR="00A85586" w:rsidTr="00B875A0">
        <w:tc>
          <w:tcPr>
            <w:tcW w:w="1921" w:type="dxa"/>
          </w:tcPr>
          <w:p w:rsidR="00A85586" w:rsidRDefault="00A85586" w:rsidP="008A0C03">
            <w:r>
              <w:lastRenderedPageBreak/>
              <w:t>Ресурсы:</w:t>
            </w:r>
          </w:p>
          <w:p w:rsidR="00A85586" w:rsidRDefault="00A85586" w:rsidP="008A0C03">
            <w:r>
              <w:t>-основные</w:t>
            </w:r>
          </w:p>
          <w:p w:rsidR="00A85586" w:rsidRDefault="00A85586" w:rsidP="008A0C03">
            <w:r>
              <w:t>-дополнительные</w:t>
            </w:r>
          </w:p>
        </w:tc>
        <w:tc>
          <w:tcPr>
            <w:tcW w:w="12869" w:type="dxa"/>
            <w:gridSpan w:val="4"/>
          </w:tcPr>
          <w:p w:rsidR="00A85586" w:rsidRPr="002D4038" w:rsidRDefault="00A85586" w:rsidP="008A0C03">
            <w:pPr>
              <w:rPr>
                <w:rStyle w:val="b-serp-itemtextpassage1"/>
              </w:rPr>
            </w:pPr>
            <w:r w:rsidRPr="002D4038">
              <w:rPr>
                <w:b/>
                <w:bCs/>
              </w:rPr>
              <w:t>-</w:t>
            </w:r>
            <w:r w:rsidR="003831BF">
              <w:t xml:space="preserve"> Учебник «Основы православной культуры»-4 класс. автор : А.В. Кураев  Издательство: Москва «Просвещение»-2012г.</w:t>
            </w:r>
          </w:p>
          <w:p w:rsidR="00A85586" w:rsidRPr="002D4038" w:rsidRDefault="00A85586" w:rsidP="008A0C03">
            <w:r>
              <w:t>- презентация;</w:t>
            </w:r>
          </w:p>
          <w:p w:rsidR="00A85586" w:rsidRPr="00F34E64" w:rsidRDefault="00A85586" w:rsidP="008A0C03">
            <w:r w:rsidRPr="002D4038">
              <w:t>-</w:t>
            </w:r>
            <w:r>
              <w:t xml:space="preserve"> карточки для работы в группах;</w:t>
            </w:r>
            <w:r w:rsidRPr="002D4038">
              <w:t xml:space="preserve"> </w:t>
            </w:r>
          </w:p>
          <w:p w:rsidR="00A85586" w:rsidRPr="002D4038" w:rsidRDefault="00A85586" w:rsidP="008A0C03">
            <w:r w:rsidRPr="002D4038">
              <w:t>-тесты.</w:t>
            </w:r>
          </w:p>
        </w:tc>
      </w:tr>
      <w:tr w:rsidR="00A85586" w:rsidTr="00B875A0">
        <w:tc>
          <w:tcPr>
            <w:tcW w:w="1921" w:type="dxa"/>
          </w:tcPr>
          <w:p w:rsidR="00A85586" w:rsidRDefault="00A85586" w:rsidP="008A0C03">
            <w:r>
              <w:t xml:space="preserve">Организация пространства </w:t>
            </w:r>
          </w:p>
        </w:tc>
        <w:tc>
          <w:tcPr>
            <w:tcW w:w="12869" w:type="dxa"/>
            <w:gridSpan w:val="4"/>
          </w:tcPr>
          <w:p w:rsidR="00A85586" w:rsidRDefault="00A85586" w:rsidP="008A0C03">
            <w:r>
              <w:t>Фронтальная работа, индивид</w:t>
            </w:r>
            <w:r w:rsidR="003831BF">
              <w:t>уальная работа, работа в малых группах</w:t>
            </w:r>
            <w:r w:rsidR="003F12EC">
              <w:t>.</w:t>
            </w:r>
          </w:p>
        </w:tc>
      </w:tr>
      <w:tr w:rsidR="00EB2312" w:rsidTr="00F51DD7">
        <w:tc>
          <w:tcPr>
            <w:tcW w:w="14790" w:type="dxa"/>
            <w:gridSpan w:val="5"/>
          </w:tcPr>
          <w:p w:rsidR="00EB2312" w:rsidRPr="00EB2312" w:rsidRDefault="00EB2312" w:rsidP="00EB2312">
            <w:pPr>
              <w:jc w:val="center"/>
              <w:rPr>
                <w:b/>
              </w:rPr>
            </w:pPr>
            <w:r w:rsidRPr="00EB2312">
              <w:rPr>
                <w:b/>
              </w:rPr>
              <w:t>Ход занятия:</w:t>
            </w:r>
          </w:p>
        </w:tc>
      </w:tr>
      <w:tr w:rsidR="00105336" w:rsidTr="00B875A0">
        <w:tc>
          <w:tcPr>
            <w:tcW w:w="2266" w:type="dxa"/>
            <w:gridSpan w:val="2"/>
            <w:vAlign w:val="center"/>
          </w:tcPr>
          <w:p w:rsidR="00A85586" w:rsidRPr="00C53958" w:rsidRDefault="00A85586" w:rsidP="008A0C03">
            <w:pPr>
              <w:jc w:val="center"/>
              <w:rPr>
                <w:b/>
              </w:rPr>
            </w:pPr>
            <w:r w:rsidRPr="00C53958">
              <w:rPr>
                <w:b/>
              </w:rPr>
              <w:t>Этап</w:t>
            </w:r>
          </w:p>
        </w:tc>
        <w:tc>
          <w:tcPr>
            <w:tcW w:w="5872" w:type="dxa"/>
            <w:vAlign w:val="center"/>
          </w:tcPr>
          <w:p w:rsidR="00A85586" w:rsidRPr="00C53958" w:rsidRDefault="00A85586" w:rsidP="008A0C03">
            <w:pPr>
              <w:jc w:val="center"/>
              <w:rPr>
                <w:b/>
              </w:rPr>
            </w:pPr>
            <w:r w:rsidRPr="00C53958">
              <w:rPr>
                <w:b/>
              </w:rPr>
              <w:t>Деятельность учителя</w:t>
            </w:r>
          </w:p>
        </w:tc>
        <w:tc>
          <w:tcPr>
            <w:tcW w:w="3369" w:type="dxa"/>
            <w:vAlign w:val="center"/>
          </w:tcPr>
          <w:p w:rsidR="00A85586" w:rsidRPr="00C53958" w:rsidRDefault="00A85586" w:rsidP="008A0C03">
            <w:pPr>
              <w:jc w:val="center"/>
              <w:rPr>
                <w:b/>
              </w:rPr>
            </w:pPr>
            <w:r w:rsidRPr="00C53958">
              <w:rPr>
                <w:b/>
              </w:rPr>
              <w:t>Деятельность учеников</w:t>
            </w:r>
          </w:p>
        </w:tc>
        <w:tc>
          <w:tcPr>
            <w:tcW w:w="3283" w:type="dxa"/>
            <w:vAlign w:val="center"/>
          </w:tcPr>
          <w:p w:rsidR="00A85586" w:rsidRPr="00C53958" w:rsidRDefault="00A85586" w:rsidP="008A0C03">
            <w:pPr>
              <w:jc w:val="center"/>
              <w:rPr>
                <w:b/>
              </w:rPr>
            </w:pPr>
            <w:r w:rsidRPr="00C53958">
              <w:rPr>
                <w:b/>
              </w:rPr>
              <w:t>Планируемые результаты</w:t>
            </w:r>
          </w:p>
        </w:tc>
      </w:tr>
      <w:tr w:rsidR="00105336" w:rsidTr="00B875A0">
        <w:tc>
          <w:tcPr>
            <w:tcW w:w="2266" w:type="dxa"/>
            <w:gridSpan w:val="2"/>
          </w:tcPr>
          <w:p w:rsidR="00A85586" w:rsidRPr="00593B6A" w:rsidRDefault="00A85586" w:rsidP="008A0C03">
            <w:r w:rsidRPr="00593B6A">
              <w:rPr>
                <w:lang w:val="en-US"/>
              </w:rPr>
              <w:t>I</w:t>
            </w:r>
            <w:r w:rsidRPr="00593B6A">
              <w:t xml:space="preserve">. </w:t>
            </w:r>
            <w:r w:rsidR="005A6914" w:rsidRPr="00593B6A">
              <w:t xml:space="preserve"> </w:t>
            </w:r>
            <w:r w:rsidR="005A6914" w:rsidRPr="00593B6A">
              <w:rPr>
                <w:b/>
              </w:rPr>
              <w:t>Этап мотивации к учебной деятельности.</w:t>
            </w:r>
          </w:p>
          <w:p w:rsidR="00A85586" w:rsidRPr="00593B6A" w:rsidRDefault="001608B7" w:rsidP="003F12EC">
            <w:pPr>
              <w:pStyle w:val="Style7"/>
              <w:widowControl/>
              <w:tabs>
                <w:tab w:val="left" w:pos="72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93B6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Основная цель этапа  - выработка на личностно значимом уровне внутренней готовности выполнения нормативных требований учебной деятельности.</w:t>
            </w:r>
          </w:p>
        </w:tc>
        <w:tc>
          <w:tcPr>
            <w:tcW w:w="5872" w:type="dxa"/>
          </w:tcPr>
          <w:p w:rsidR="00A85586" w:rsidRPr="00C75342" w:rsidRDefault="00A85586" w:rsidP="008A0C03">
            <w:pPr>
              <w:rPr>
                <w:b/>
              </w:rPr>
            </w:pPr>
            <w:r w:rsidRPr="00C75342">
              <w:rPr>
                <w:b/>
              </w:rPr>
              <w:t>Организует включение в деловой ритм. Устное сообщение учителя.</w:t>
            </w:r>
          </w:p>
        </w:tc>
        <w:tc>
          <w:tcPr>
            <w:tcW w:w="3369" w:type="dxa"/>
          </w:tcPr>
          <w:p w:rsidR="00A85586" w:rsidRDefault="00A85586" w:rsidP="008A0C03">
            <w:r>
              <w:t>Подготовка класса к работе.</w:t>
            </w:r>
          </w:p>
        </w:tc>
        <w:tc>
          <w:tcPr>
            <w:tcW w:w="3283" w:type="dxa"/>
          </w:tcPr>
          <w:p w:rsidR="00A85586" w:rsidRDefault="00A85586" w:rsidP="008A0C03">
            <w:r w:rsidRPr="00C75342">
              <w:rPr>
                <w:i/>
              </w:rPr>
              <w:t>Личностные:</w:t>
            </w:r>
            <w:r>
              <w:t xml:space="preserve"> формирование мотивации к учению.</w:t>
            </w:r>
          </w:p>
          <w:p w:rsidR="00A85586" w:rsidRDefault="00A85586" w:rsidP="008A0C03">
            <w:r w:rsidRPr="00C75342">
              <w:rPr>
                <w:i/>
              </w:rPr>
              <w:t>Коммуникативные</w:t>
            </w:r>
            <w:r>
              <w:t>:</w:t>
            </w:r>
            <w:r w:rsidRPr="00C75342">
              <w:rPr>
                <w:rFonts w:ascii="Oswald" w:hAnsi="Oswald"/>
              </w:rPr>
              <w:t xml:space="preserve"> </w:t>
            </w:r>
            <w:r>
              <w:t>у</w:t>
            </w:r>
            <w:r w:rsidRPr="00C75342">
              <w:rPr>
                <w:rFonts w:ascii="Oswald" w:hAnsi="Oswald"/>
              </w:rPr>
              <w:t>частвовать в диалоге; слушать и понимать других, высказывать свою точку зрения на события, поступки</w:t>
            </w:r>
            <w:r>
              <w:t>.</w:t>
            </w:r>
          </w:p>
          <w:p w:rsidR="00A85586" w:rsidRPr="00C75342" w:rsidRDefault="00A85586" w:rsidP="008A0C03">
            <w:pPr>
              <w:rPr>
                <w:rFonts w:ascii="Oswald" w:hAnsi="Oswald"/>
              </w:rPr>
            </w:pPr>
            <w:r w:rsidRPr="00C75342">
              <w:rPr>
                <w:i/>
              </w:rPr>
              <w:t>Регулятивные:</w:t>
            </w:r>
            <w:r w:rsidRPr="00C75342">
              <w:rPr>
                <w:rFonts w:ascii="Oswald" w:hAnsi="Oswald"/>
              </w:rPr>
              <w:t xml:space="preserve">  Самостоятельно организовывать свое рабочее место. </w:t>
            </w:r>
          </w:p>
          <w:p w:rsidR="00A85586" w:rsidRPr="005C7718" w:rsidRDefault="00A85586" w:rsidP="008A0C03"/>
        </w:tc>
      </w:tr>
      <w:tr w:rsidR="00105336" w:rsidTr="00B875A0">
        <w:tc>
          <w:tcPr>
            <w:tcW w:w="2266" w:type="dxa"/>
            <w:gridSpan w:val="2"/>
          </w:tcPr>
          <w:p w:rsidR="005A6914" w:rsidRPr="00593B6A" w:rsidRDefault="00A85586" w:rsidP="005A6914">
            <w:pPr>
              <w:jc w:val="both"/>
              <w:rPr>
                <w:b/>
              </w:rPr>
            </w:pPr>
            <w:r w:rsidRPr="00593B6A">
              <w:t xml:space="preserve"> </w:t>
            </w:r>
            <w:r w:rsidRPr="00593B6A">
              <w:rPr>
                <w:lang w:val="en-US"/>
              </w:rPr>
              <w:t>II</w:t>
            </w:r>
            <w:r w:rsidRPr="00593B6A">
              <w:t xml:space="preserve">. </w:t>
            </w:r>
            <w:r w:rsidR="005A6914" w:rsidRPr="00593B6A">
              <w:rPr>
                <w:b/>
              </w:rPr>
              <w:t xml:space="preserve"> Актуализация и фиксирование индивидуального затруднения в действии.</w:t>
            </w:r>
          </w:p>
          <w:p w:rsidR="005A6914" w:rsidRPr="00593B6A" w:rsidRDefault="001608B7" w:rsidP="005A6914">
            <w:r w:rsidRPr="00593B6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Основная цель этапа -  подготовка мышления учащихся и организация осознания ими внутренней потребности к построению нового </w:t>
            </w:r>
            <w:r w:rsidRPr="00593B6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способа действий, </w:t>
            </w:r>
            <w:r w:rsidRPr="00593B6A">
              <w:rPr/>
              <w:t xml:space="preserve"> </w:t>
            </w:r>
            <w:r w:rsidRPr="00593B6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осознание того, в чем именно состоит недостаточность их знаний, умений или способностей.</w:t>
            </w:r>
          </w:p>
          <w:p w:rsidR="00A85586" w:rsidRPr="00593B6A" w:rsidRDefault="00A85586" w:rsidP="008A0C03">
            <w:pPr>
              <w:ind w:left="360"/>
            </w:pPr>
          </w:p>
        </w:tc>
        <w:tc>
          <w:tcPr>
            <w:tcW w:w="5872" w:type="dxa"/>
          </w:tcPr>
          <w:p w:rsidR="00A85586" w:rsidRPr="00C75342" w:rsidRDefault="00A85586" w:rsidP="008A0C03">
            <w:pPr>
              <w:rPr>
                <w:b/>
              </w:rPr>
            </w:pPr>
            <w:r w:rsidRPr="00C75342">
              <w:rPr>
                <w:b/>
                <w:bCs/>
              </w:rPr>
              <w:lastRenderedPageBreak/>
              <w:t>Выдвигает проблему и о</w:t>
            </w:r>
            <w:r w:rsidRPr="00C75342">
              <w:rPr>
                <w:b/>
              </w:rPr>
              <w:t>рганизует работу в группах:</w:t>
            </w:r>
          </w:p>
          <w:p w:rsidR="00A85586" w:rsidRDefault="00A85586" w:rsidP="008A0C03">
            <w:r>
              <w:t xml:space="preserve">- Чтобы определить, чем же мы будем заниматься на уроке, вы будете  работать в группах. Сначала вспомним правила работы в группах.  </w:t>
            </w:r>
          </w:p>
          <w:p w:rsidR="00A85586" w:rsidRPr="00873B1B" w:rsidRDefault="00A85586" w:rsidP="008A0C03">
            <w:r w:rsidRPr="00873B1B">
              <w:t>( убедись, что в разговоре участвует каждый;</w:t>
            </w:r>
            <w:r>
              <w:t xml:space="preserve"> </w:t>
            </w:r>
            <w:r w:rsidRPr="00873B1B">
              <w:t>говори спокойно и ясно;</w:t>
            </w:r>
            <w:r>
              <w:t xml:space="preserve"> говори только по делу; искренность и открытость, «здесь» и « теперь»; отвергая, предлагай.)</w:t>
            </w:r>
          </w:p>
          <w:p w:rsidR="00A85586" w:rsidRPr="00C75342" w:rsidRDefault="00A85586" w:rsidP="008A0C03">
            <w:pPr>
              <w:rPr>
                <w:b/>
              </w:rPr>
            </w:pPr>
            <w:r w:rsidRPr="00C75342">
              <w:rPr>
                <w:b/>
                <w:bCs/>
              </w:rPr>
              <w:t>Формулирует задание и контролирует работу групп:</w:t>
            </w:r>
          </w:p>
          <w:p w:rsidR="00A85586" w:rsidRDefault="008777A5" w:rsidP="008A0C03">
            <w:r>
              <w:t>У</w:t>
            </w:r>
            <w:r w:rsidRPr="008777A5">
              <w:t xml:space="preserve">читель говорит о том, что важные события и явления в жизни народа принято отмечать праздничными датами в календаре.  Праздники бывают религиозные </w:t>
            </w:r>
            <w:r w:rsidRPr="008777A5">
              <w:lastRenderedPageBreak/>
              <w:t>и государственные. Некоторые из них совпадают.</w:t>
            </w:r>
            <w:r w:rsidR="008409C0">
              <w:t>( Слайд 1-таблица)</w:t>
            </w:r>
          </w:p>
          <w:p w:rsidR="00373C92" w:rsidRDefault="00373C92" w:rsidP="008A0C03"/>
          <w:p w:rsidR="00373C92" w:rsidRDefault="00373C92" w:rsidP="008A0C03"/>
          <w:p w:rsidR="008777A5" w:rsidRPr="008777A5" w:rsidRDefault="008777A5" w:rsidP="008A0C03">
            <w:r>
              <w:t>Заполните таблицу карточками.</w:t>
            </w:r>
          </w:p>
          <w:tbl>
            <w:tblPr>
              <w:tblStyle w:val="a9"/>
              <w:tblW w:w="0" w:type="auto"/>
              <w:jc w:val="center"/>
              <w:tblLook w:val="04A0"/>
            </w:tblPr>
            <w:tblGrid>
              <w:gridCol w:w="1096"/>
              <w:gridCol w:w="2127"/>
              <w:gridCol w:w="2147"/>
            </w:tblGrid>
            <w:tr w:rsidR="008777A5" w:rsidTr="008777A5">
              <w:trPr>
                <w:jc w:val="center"/>
              </w:trPr>
              <w:tc>
                <w:tcPr>
                  <w:tcW w:w="1096" w:type="dxa"/>
                </w:tcPr>
                <w:p w:rsidR="008777A5" w:rsidRDefault="008777A5" w:rsidP="005A6914">
                  <w:pPr>
                    <w:framePr w:hSpace="180" w:wrap="around" w:vAnchor="text" w:hAnchor="text" w:x="648" w:y="1"/>
                    <w:suppressOverlap/>
                    <w:jc w:val="center"/>
                  </w:pPr>
                  <w:r>
                    <w:t>Дата</w:t>
                  </w:r>
                </w:p>
                <w:p w:rsidR="008777A5" w:rsidRDefault="008777A5" w:rsidP="005A6914">
                  <w:pPr>
                    <w:framePr w:hSpace="180" w:wrap="around" w:vAnchor="text" w:hAnchor="text" w:x="648" w:y="1"/>
                    <w:suppressOverlap/>
                    <w:jc w:val="center"/>
                  </w:pPr>
                </w:p>
              </w:tc>
              <w:tc>
                <w:tcPr>
                  <w:tcW w:w="2127" w:type="dxa"/>
                </w:tcPr>
                <w:p w:rsidR="008777A5" w:rsidRDefault="008777A5" w:rsidP="005A6914">
                  <w:pPr>
                    <w:framePr w:hSpace="180" w:wrap="around" w:vAnchor="text" w:hAnchor="text" w:x="648" w:y="1"/>
                    <w:suppressOverlap/>
                    <w:jc w:val="center"/>
                  </w:pPr>
                  <w:r>
                    <w:t>Православные праздники</w:t>
                  </w:r>
                </w:p>
              </w:tc>
              <w:tc>
                <w:tcPr>
                  <w:tcW w:w="2147" w:type="dxa"/>
                </w:tcPr>
                <w:p w:rsidR="008777A5" w:rsidRDefault="008777A5" w:rsidP="005A6914">
                  <w:pPr>
                    <w:framePr w:hSpace="180" w:wrap="around" w:vAnchor="text" w:hAnchor="text" w:x="648" w:y="1"/>
                    <w:suppressOverlap/>
                    <w:jc w:val="center"/>
                  </w:pPr>
                  <w:r>
                    <w:t>Государственные праздники</w:t>
                  </w:r>
                </w:p>
              </w:tc>
            </w:tr>
            <w:tr w:rsidR="008777A5" w:rsidTr="008777A5">
              <w:trPr>
                <w:jc w:val="center"/>
              </w:trPr>
              <w:tc>
                <w:tcPr>
                  <w:tcW w:w="1096" w:type="dxa"/>
                </w:tcPr>
                <w:p w:rsidR="008777A5" w:rsidRDefault="008777A5" w:rsidP="005A6914">
                  <w:pPr>
                    <w:framePr w:hSpace="180" w:wrap="around" w:vAnchor="text" w:hAnchor="text" w:x="648" w:y="1"/>
                    <w:suppressOverlap/>
                  </w:pPr>
                </w:p>
                <w:p w:rsidR="008777A5" w:rsidRDefault="008777A5" w:rsidP="005A6914">
                  <w:pPr>
                    <w:framePr w:hSpace="180" w:wrap="around" w:vAnchor="text" w:hAnchor="text" w:x="648" w:y="1"/>
                    <w:suppressOverlap/>
                  </w:pPr>
                </w:p>
              </w:tc>
              <w:tc>
                <w:tcPr>
                  <w:tcW w:w="2127" w:type="dxa"/>
                </w:tcPr>
                <w:p w:rsidR="008777A5" w:rsidRDefault="008777A5" w:rsidP="005A6914">
                  <w:pPr>
                    <w:framePr w:hSpace="180" w:wrap="around" w:vAnchor="text" w:hAnchor="text" w:x="648" w:y="1"/>
                    <w:suppressOverlap/>
                  </w:pPr>
                </w:p>
              </w:tc>
              <w:tc>
                <w:tcPr>
                  <w:tcW w:w="2147" w:type="dxa"/>
                </w:tcPr>
                <w:p w:rsidR="008777A5" w:rsidRDefault="008777A5" w:rsidP="005A6914">
                  <w:pPr>
                    <w:framePr w:hSpace="180" w:wrap="around" w:vAnchor="text" w:hAnchor="text" w:x="648" w:y="1"/>
                    <w:suppressOverlap/>
                  </w:pPr>
                </w:p>
              </w:tc>
            </w:tr>
            <w:tr w:rsidR="008777A5" w:rsidTr="008777A5">
              <w:trPr>
                <w:jc w:val="center"/>
              </w:trPr>
              <w:tc>
                <w:tcPr>
                  <w:tcW w:w="1096" w:type="dxa"/>
                </w:tcPr>
                <w:p w:rsidR="008777A5" w:rsidRDefault="008777A5" w:rsidP="005A6914">
                  <w:pPr>
                    <w:framePr w:hSpace="180" w:wrap="around" w:vAnchor="text" w:hAnchor="text" w:x="648" w:y="1"/>
                    <w:suppressOverlap/>
                  </w:pPr>
                </w:p>
                <w:p w:rsidR="008777A5" w:rsidRDefault="008777A5" w:rsidP="005A6914">
                  <w:pPr>
                    <w:framePr w:hSpace="180" w:wrap="around" w:vAnchor="text" w:hAnchor="text" w:x="648" w:y="1"/>
                    <w:suppressOverlap/>
                  </w:pPr>
                </w:p>
              </w:tc>
              <w:tc>
                <w:tcPr>
                  <w:tcW w:w="2127" w:type="dxa"/>
                </w:tcPr>
                <w:p w:rsidR="008777A5" w:rsidRDefault="008777A5" w:rsidP="005A6914">
                  <w:pPr>
                    <w:framePr w:hSpace="180" w:wrap="around" w:vAnchor="text" w:hAnchor="text" w:x="648" w:y="1"/>
                    <w:suppressOverlap/>
                  </w:pPr>
                </w:p>
              </w:tc>
              <w:tc>
                <w:tcPr>
                  <w:tcW w:w="2147" w:type="dxa"/>
                </w:tcPr>
                <w:p w:rsidR="008777A5" w:rsidRDefault="008777A5" w:rsidP="005A6914">
                  <w:pPr>
                    <w:framePr w:hSpace="180" w:wrap="around" w:vAnchor="text" w:hAnchor="text" w:x="648" w:y="1"/>
                    <w:suppressOverlap/>
                  </w:pPr>
                </w:p>
              </w:tc>
            </w:tr>
            <w:tr w:rsidR="008777A5" w:rsidTr="008777A5">
              <w:trPr>
                <w:jc w:val="center"/>
              </w:trPr>
              <w:tc>
                <w:tcPr>
                  <w:tcW w:w="1096" w:type="dxa"/>
                </w:tcPr>
                <w:p w:rsidR="008777A5" w:rsidRDefault="008777A5" w:rsidP="005A6914">
                  <w:pPr>
                    <w:framePr w:hSpace="180" w:wrap="around" w:vAnchor="text" w:hAnchor="text" w:x="648" w:y="1"/>
                    <w:suppressOverlap/>
                  </w:pPr>
                </w:p>
                <w:p w:rsidR="008777A5" w:rsidRDefault="008777A5" w:rsidP="005A6914">
                  <w:pPr>
                    <w:framePr w:hSpace="180" w:wrap="around" w:vAnchor="text" w:hAnchor="text" w:x="648" w:y="1"/>
                    <w:suppressOverlap/>
                  </w:pPr>
                </w:p>
              </w:tc>
              <w:tc>
                <w:tcPr>
                  <w:tcW w:w="2127" w:type="dxa"/>
                </w:tcPr>
                <w:p w:rsidR="008777A5" w:rsidRDefault="008777A5" w:rsidP="005A6914">
                  <w:pPr>
                    <w:framePr w:hSpace="180" w:wrap="around" w:vAnchor="text" w:hAnchor="text" w:x="648" w:y="1"/>
                    <w:suppressOverlap/>
                  </w:pPr>
                </w:p>
              </w:tc>
              <w:tc>
                <w:tcPr>
                  <w:tcW w:w="2147" w:type="dxa"/>
                </w:tcPr>
                <w:p w:rsidR="008777A5" w:rsidRDefault="008777A5" w:rsidP="005A6914">
                  <w:pPr>
                    <w:framePr w:hSpace="180" w:wrap="around" w:vAnchor="text" w:hAnchor="text" w:x="648" w:y="1"/>
                    <w:suppressOverlap/>
                  </w:pPr>
                </w:p>
              </w:tc>
            </w:tr>
          </w:tbl>
          <w:p w:rsidR="008777A5" w:rsidRDefault="008777A5" w:rsidP="008A0C03">
            <w:r>
              <w:t>Карточки.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1126"/>
            </w:tblGrid>
            <w:tr w:rsidR="008777A5" w:rsidTr="008777A5">
              <w:tc>
                <w:tcPr>
                  <w:tcW w:w="1126" w:type="dxa"/>
                </w:tcPr>
                <w:p w:rsidR="008777A5" w:rsidRDefault="008777A5" w:rsidP="005A6914">
                  <w:pPr>
                    <w:framePr w:hSpace="180" w:wrap="around" w:vAnchor="text" w:hAnchor="text" w:x="648" w:y="1"/>
                    <w:suppressOverlap/>
                  </w:pPr>
                  <w:r>
                    <w:t>7 января</w:t>
                  </w:r>
                </w:p>
              </w:tc>
            </w:tr>
          </w:tbl>
          <w:tbl>
            <w:tblPr>
              <w:tblStyle w:val="a9"/>
              <w:tblpPr w:leftFromText="180" w:rightFromText="180" w:vertAnchor="text" w:horzAnchor="page" w:tblpX="1786" w:tblpY="-457"/>
              <w:tblOverlap w:val="never"/>
              <w:tblW w:w="0" w:type="auto"/>
              <w:tblLook w:val="04A0"/>
            </w:tblPr>
            <w:tblGrid>
              <w:gridCol w:w="1126"/>
            </w:tblGrid>
            <w:tr w:rsidR="008777A5" w:rsidTr="008777A5">
              <w:tc>
                <w:tcPr>
                  <w:tcW w:w="1126" w:type="dxa"/>
                </w:tcPr>
                <w:p w:rsidR="008777A5" w:rsidRDefault="00E94307" w:rsidP="008A0C03">
                  <w:r>
                    <w:t>8 июля</w:t>
                  </w:r>
                </w:p>
              </w:tc>
            </w:tr>
          </w:tbl>
          <w:tbl>
            <w:tblPr>
              <w:tblStyle w:val="a9"/>
              <w:tblpPr w:leftFromText="180" w:rightFromText="180" w:vertAnchor="text" w:horzAnchor="page" w:tblpX="3166" w:tblpY="-502"/>
              <w:tblOverlap w:val="never"/>
              <w:tblW w:w="0" w:type="auto"/>
              <w:tblLook w:val="04A0"/>
            </w:tblPr>
            <w:tblGrid>
              <w:gridCol w:w="1126"/>
            </w:tblGrid>
            <w:tr w:rsidR="00E94307" w:rsidTr="00E94307">
              <w:tc>
                <w:tcPr>
                  <w:tcW w:w="1126" w:type="dxa"/>
                </w:tcPr>
                <w:p w:rsidR="00E94307" w:rsidRDefault="00E94307" w:rsidP="008A0C03">
                  <w:r>
                    <w:t>4 ноября</w:t>
                  </w:r>
                </w:p>
              </w:tc>
            </w:tr>
          </w:tbl>
          <w:p w:rsidR="00E94307" w:rsidRPr="008777A5" w:rsidRDefault="008777A5" w:rsidP="008A0C03">
            <w:r>
              <w:t xml:space="preserve">  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2119"/>
            </w:tblGrid>
            <w:tr w:rsidR="00E94307" w:rsidTr="00E94307">
              <w:tc>
                <w:tcPr>
                  <w:tcW w:w="2119" w:type="dxa"/>
                </w:tcPr>
                <w:p w:rsidR="00E94307" w:rsidRDefault="00E94307" w:rsidP="005A6914">
                  <w:pPr>
                    <w:framePr w:hSpace="180" w:wrap="around" w:vAnchor="text" w:hAnchor="text" w:x="648" w:y="1"/>
                    <w:suppressOverlap/>
                    <w:jc w:val="center"/>
                  </w:pPr>
                  <w:r>
                    <w:t>Рождество</w:t>
                  </w:r>
                </w:p>
                <w:p w:rsidR="00E94307" w:rsidRDefault="00E94307" w:rsidP="005A6914">
                  <w:pPr>
                    <w:framePr w:hSpace="180" w:wrap="around" w:vAnchor="text" w:hAnchor="text" w:x="648" w:y="1"/>
                    <w:suppressOverlap/>
                    <w:jc w:val="center"/>
                  </w:pPr>
                  <w:r>
                    <w:t>Христово</w:t>
                  </w:r>
                </w:p>
              </w:tc>
            </w:tr>
          </w:tbl>
          <w:tbl>
            <w:tblPr>
              <w:tblStyle w:val="a9"/>
              <w:tblpPr w:leftFromText="180" w:rightFromText="180" w:vertAnchor="text" w:horzAnchor="page" w:tblpX="2461" w:tblpY="-750"/>
              <w:tblOverlap w:val="never"/>
              <w:tblW w:w="0" w:type="auto"/>
              <w:tblLook w:val="04A0"/>
            </w:tblPr>
            <w:tblGrid>
              <w:gridCol w:w="2263"/>
            </w:tblGrid>
            <w:tr w:rsidR="00E94307" w:rsidTr="00E94307">
              <w:tc>
                <w:tcPr>
                  <w:tcW w:w="2263" w:type="dxa"/>
                </w:tcPr>
                <w:p w:rsidR="00E94307" w:rsidRDefault="00E94307" w:rsidP="008A0C03">
                  <w:pPr>
                    <w:jc w:val="center"/>
                  </w:pPr>
                  <w:r>
                    <w:t>День Петра</w:t>
                  </w:r>
                </w:p>
                <w:p w:rsidR="00E94307" w:rsidRDefault="00E94307" w:rsidP="008A0C03">
                  <w:pPr>
                    <w:jc w:val="center"/>
                  </w:pPr>
                  <w:r>
                    <w:t xml:space="preserve">и </w:t>
                  </w:r>
                  <w:proofErr w:type="spellStart"/>
                  <w:r>
                    <w:t>Февронии</w:t>
                  </w:r>
                  <w:proofErr w:type="spellEnd"/>
                </w:p>
              </w:tc>
            </w:tr>
          </w:tbl>
          <w:p w:rsidR="00E94307" w:rsidRPr="008777A5" w:rsidRDefault="00E94307" w:rsidP="008A0C03">
            <w:r>
              <w:t xml:space="preserve">   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2119"/>
            </w:tblGrid>
            <w:tr w:rsidR="00E94307" w:rsidTr="00E94307">
              <w:tc>
                <w:tcPr>
                  <w:tcW w:w="2119" w:type="dxa"/>
                </w:tcPr>
                <w:p w:rsidR="00E94307" w:rsidRDefault="00E94307" w:rsidP="005A6914">
                  <w:pPr>
                    <w:framePr w:hSpace="180" w:wrap="around" w:vAnchor="text" w:hAnchor="text" w:x="648" w:y="1"/>
                    <w:suppressOverlap/>
                    <w:jc w:val="center"/>
                  </w:pPr>
                  <w:r>
                    <w:t>День Казанской</w:t>
                  </w:r>
                </w:p>
                <w:p w:rsidR="00E94307" w:rsidRDefault="00E94307" w:rsidP="005A6914">
                  <w:pPr>
                    <w:framePr w:hSpace="180" w:wrap="around" w:vAnchor="text" w:hAnchor="text" w:x="648" w:y="1"/>
                    <w:suppressOverlap/>
                    <w:jc w:val="center"/>
                  </w:pPr>
                  <w:r>
                    <w:t>иконы Божией Матери</w:t>
                  </w:r>
                </w:p>
              </w:tc>
            </w:tr>
          </w:tbl>
          <w:tbl>
            <w:tblPr>
              <w:tblStyle w:val="a9"/>
              <w:tblpPr w:leftFromText="180" w:rightFromText="180" w:vertAnchor="text" w:horzAnchor="page" w:tblpX="2866" w:tblpY="-989"/>
              <w:tblOverlap w:val="never"/>
              <w:tblW w:w="0" w:type="auto"/>
              <w:tblLook w:val="04A0"/>
            </w:tblPr>
            <w:tblGrid>
              <w:gridCol w:w="2119"/>
            </w:tblGrid>
            <w:tr w:rsidR="00E94307" w:rsidTr="00E94307">
              <w:tc>
                <w:tcPr>
                  <w:tcW w:w="2119" w:type="dxa"/>
                </w:tcPr>
                <w:p w:rsidR="00E94307" w:rsidRDefault="00E94307" w:rsidP="008A0C03">
                  <w:pPr>
                    <w:jc w:val="center"/>
                  </w:pPr>
                  <w:r>
                    <w:t>День народного единства</w:t>
                  </w:r>
                </w:p>
              </w:tc>
            </w:tr>
          </w:tbl>
          <w:p w:rsidR="00E94307" w:rsidRPr="008777A5" w:rsidRDefault="00E94307" w:rsidP="008A0C03">
            <w:r>
              <w:t xml:space="preserve"> </w:t>
            </w:r>
          </w:p>
          <w:p w:rsidR="00E94307" w:rsidRPr="008777A5" w:rsidRDefault="00E94307" w:rsidP="008A0C03">
            <w:r>
              <w:t>Образец.</w:t>
            </w:r>
          </w:p>
          <w:p w:rsidR="008777A5" w:rsidRPr="008777A5" w:rsidRDefault="008777A5" w:rsidP="008A0C03"/>
          <w:tbl>
            <w:tblPr>
              <w:tblStyle w:val="a9"/>
              <w:tblW w:w="0" w:type="auto"/>
              <w:jc w:val="center"/>
              <w:tblLook w:val="04A0"/>
            </w:tblPr>
            <w:tblGrid>
              <w:gridCol w:w="1096"/>
              <w:gridCol w:w="2127"/>
              <w:gridCol w:w="2147"/>
            </w:tblGrid>
            <w:tr w:rsidR="00E94307" w:rsidTr="005823A2">
              <w:trPr>
                <w:jc w:val="center"/>
              </w:trPr>
              <w:tc>
                <w:tcPr>
                  <w:tcW w:w="1096" w:type="dxa"/>
                </w:tcPr>
                <w:p w:rsidR="00E94307" w:rsidRDefault="00E94307" w:rsidP="005A6914">
                  <w:pPr>
                    <w:framePr w:hSpace="180" w:wrap="around" w:vAnchor="text" w:hAnchor="text" w:x="648" w:y="1"/>
                    <w:suppressOverlap/>
                    <w:jc w:val="center"/>
                  </w:pPr>
                  <w:r>
                    <w:t>Дата</w:t>
                  </w:r>
                </w:p>
                <w:p w:rsidR="00E94307" w:rsidRDefault="00E94307" w:rsidP="005A6914">
                  <w:pPr>
                    <w:framePr w:hSpace="180" w:wrap="around" w:vAnchor="text" w:hAnchor="text" w:x="648" w:y="1"/>
                    <w:suppressOverlap/>
                    <w:jc w:val="center"/>
                  </w:pPr>
                </w:p>
              </w:tc>
              <w:tc>
                <w:tcPr>
                  <w:tcW w:w="2127" w:type="dxa"/>
                </w:tcPr>
                <w:p w:rsidR="00E94307" w:rsidRDefault="00E94307" w:rsidP="005A6914">
                  <w:pPr>
                    <w:framePr w:hSpace="180" w:wrap="around" w:vAnchor="text" w:hAnchor="text" w:x="648" w:y="1"/>
                    <w:suppressOverlap/>
                    <w:jc w:val="center"/>
                  </w:pPr>
                  <w:r>
                    <w:t>Православные праздники</w:t>
                  </w:r>
                </w:p>
              </w:tc>
              <w:tc>
                <w:tcPr>
                  <w:tcW w:w="2147" w:type="dxa"/>
                </w:tcPr>
                <w:p w:rsidR="00E94307" w:rsidRDefault="00E94307" w:rsidP="005A6914">
                  <w:pPr>
                    <w:framePr w:hSpace="180" w:wrap="around" w:vAnchor="text" w:hAnchor="text" w:x="648" w:y="1"/>
                    <w:suppressOverlap/>
                    <w:jc w:val="center"/>
                  </w:pPr>
                  <w:r>
                    <w:t>Государственные праздники</w:t>
                  </w:r>
                </w:p>
              </w:tc>
            </w:tr>
            <w:tr w:rsidR="00E94307" w:rsidTr="00A66723">
              <w:trPr>
                <w:jc w:val="center"/>
              </w:trPr>
              <w:tc>
                <w:tcPr>
                  <w:tcW w:w="1096" w:type="dxa"/>
                </w:tcPr>
                <w:p w:rsidR="00E94307" w:rsidRDefault="00E94307" w:rsidP="005A6914">
                  <w:pPr>
                    <w:framePr w:hSpace="180" w:wrap="around" w:vAnchor="text" w:hAnchor="text" w:x="648" w:y="1"/>
                    <w:suppressOverlap/>
                  </w:pPr>
                </w:p>
                <w:p w:rsidR="00E94307" w:rsidRDefault="00E94307" w:rsidP="005A6914">
                  <w:pPr>
                    <w:framePr w:hSpace="180" w:wrap="around" w:vAnchor="text" w:hAnchor="text" w:x="648" w:y="1"/>
                    <w:suppressOverlap/>
                  </w:pPr>
                  <w:r>
                    <w:t>7 января</w:t>
                  </w:r>
                </w:p>
              </w:tc>
              <w:tc>
                <w:tcPr>
                  <w:tcW w:w="4274" w:type="dxa"/>
                  <w:gridSpan w:val="2"/>
                </w:tcPr>
                <w:p w:rsidR="00E94307" w:rsidRDefault="00E94307" w:rsidP="005A6914">
                  <w:pPr>
                    <w:framePr w:hSpace="180" w:wrap="around" w:vAnchor="text" w:hAnchor="text" w:x="648" w:y="1"/>
                    <w:suppressOverlap/>
                    <w:jc w:val="center"/>
                  </w:pPr>
                  <w:r>
                    <w:t>Рождество</w:t>
                  </w:r>
                </w:p>
                <w:p w:rsidR="00E94307" w:rsidRDefault="00E94307" w:rsidP="005A6914">
                  <w:pPr>
                    <w:framePr w:hSpace="180" w:wrap="around" w:vAnchor="text" w:hAnchor="text" w:x="648" w:y="1"/>
                    <w:suppressOverlap/>
                    <w:jc w:val="center"/>
                  </w:pPr>
                  <w:r>
                    <w:t>Христово</w:t>
                  </w:r>
                </w:p>
              </w:tc>
            </w:tr>
            <w:tr w:rsidR="00E94307" w:rsidTr="005823A2">
              <w:trPr>
                <w:jc w:val="center"/>
              </w:trPr>
              <w:tc>
                <w:tcPr>
                  <w:tcW w:w="1096" w:type="dxa"/>
                </w:tcPr>
                <w:p w:rsidR="00E94307" w:rsidRDefault="00E94307" w:rsidP="005A6914">
                  <w:pPr>
                    <w:framePr w:hSpace="180" w:wrap="around" w:vAnchor="text" w:hAnchor="text" w:x="648" w:y="1"/>
                    <w:suppressOverlap/>
                  </w:pPr>
                </w:p>
                <w:p w:rsidR="00E94307" w:rsidRDefault="00E94307" w:rsidP="005A6914">
                  <w:pPr>
                    <w:framePr w:hSpace="180" w:wrap="around" w:vAnchor="text" w:hAnchor="text" w:x="648" w:y="1"/>
                    <w:suppressOverlap/>
                  </w:pPr>
                  <w:r>
                    <w:t>8 июля</w:t>
                  </w:r>
                </w:p>
              </w:tc>
              <w:tc>
                <w:tcPr>
                  <w:tcW w:w="2127" w:type="dxa"/>
                </w:tcPr>
                <w:p w:rsidR="00E94307" w:rsidRDefault="00E94307" w:rsidP="005A6914">
                  <w:pPr>
                    <w:framePr w:hSpace="180" w:wrap="around" w:vAnchor="text" w:hAnchor="text" w:x="648" w:y="1"/>
                    <w:suppressOverlap/>
                    <w:jc w:val="center"/>
                  </w:pPr>
                  <w:r>
                    <w:t>День Петра</w:t>
                  </w:r>
                </w:p>
                <w:p w:rsidR="00E94307" w:rsidRDefault="00E94307" w:rsidP="005A6914">
                  <w:pPr>
                    <w:framePr w:hSpace="180" w:wrap="around" w:vAnchor="text" w:hAnchor="text" w:x="648" w:y="1"/>
                    <w:suppressOverlap/>
                    <w:jc w:val="center"/>
                  </w:pPr>
                  <w:r>
                    <w:t xml:space="preserve">и </w:t>
                  </w:r>
                  <w:proofErr w:type="spellStart"/>
                  <w:r>
                    <w:t>Февронии</w:t>
                  </w:r>
                  <w:proofErr w:type="spellEnd"/>
                </w:p>
              </w:tc>
              <w:tc>
                <w:tcPr>
                  <w:tcW w:w="2147" w:type="dxa"/>
                </w:tcPr>
                <w:p w:rsidR="00E94307" w:rsidRDefault="00E94307" w:rsidP="005A6914">
                  <w:pPr>
                    <w:framePr w:hSpace="180" w:wrap="around" w:vAnchor="text" w:hAnchor="text" w:x="648" w:y="1"/>
                    <w:suppressOverlap/>
                    <w:jc w:val="center"/>
                  </w:pPr>
                  <w:r>
                    <w:t>?</w:t>
                  </w:r>
                </w:p>
              </w:tc>
            </w:tr>
            <w:tr w:rsidR="00E94307" w:rsidTr="005823A2">
              <w:trPr>
                <w:jc w:val="center"/>
              </w:trPr>
              <w:tc>
                <w:tcPr>
                  <w:tcW w:w="1096" w:type="dxa"/>
                </w:tcPr>
                <w:p w:rsidR="00E94307" w:rsidRDefault="00E94307" w:rsidP="005A6914">
                  <w:pPr>
                    <w:framePr w:hSpace="180" w:wrap="around" w:vAnchor="text" w:hAnchor="text" w:x="648" w:y="1"/>
                    <w:suppressOverlap/>
                  </w:pPr>
                </w:p>
                <w:p w:rsidR="00E94307" w:rsidRDefault="00E94307" w:rsidP="005A6914">
                  <w:pPr>
                    <w:framePr w:hSpace="180" w:wrap="around" w:vAnchor="text" w:hAnchor="text" w:x="648" w:y="1"/>
                    <w:suppressOverlap/>
                  </w:pPr>
                  <w:r>
                    <w:t>4 ноября</w:t>
                  </w:r>
                </w:p>
              </w:tc>
              <w:tc>
                <w:tcPr>
                  <w:tcW w:w="2127" w:type="dxa"/>
                </w:tcPr>
                <w:p w:rsidR="00E94307" w:rsidRDefault="00E94307" w:rsidP="005A6914">
                  <w:pPr>
                    <w:framePr w:hSpace="180" w:wrap="around" w:vAnchor="text" w:hAnchor="text" w:x="648" w:y="1"/>
                    <w:suppressOverlap/>
                    <w:jc w:val="center"/>
                  </w:pPr>
                  <w:r>
                    <w:t>День Казанской</w:t>
                  </w:r>
                </w:p>
                <w:p w:rsidR="00E94307" w:rsidRDefault="00E94307" w:rsidP="005A6914">
                  <w:pPr>
                    <w:framePr w:hSpace="180" w:wrap="around" w:vAnchor="text" w:hAnchor="text" w:x="648" w:y="1"/>
                    <w:suppressOverlap/>
                    <w:jc w:val="center"/>
                  </w:pPr>
                  <w:r>
                    <w:t>иконы Божией Матери</w:t>
                  </w:r>
                </w:p>
              </w:tc>
              <w:tc>
                <w:tcPr>
                  <w:tcW w:w="2147" w:type="dxa"/>
                </w:tcPr>
                <w:p w:rsidR="00E94307" w:rsidRDefault="00E94307" w:rsidP="005A6914">
                  <w:pPr>
                    <w:framePr w:hSpace="180" w:wrap="around" w:vAnchor="text" w:hAnchor="text" w:x="648" w:y="1"/>
                    <w:suppressOverlap/>
                    <w:jc w:val="center"/>
                  </w:pPr>
                  <w:r>
                    <w:t>День народного единства</w:t>
                  </w:r>
                </w:p>
              </w:tc>
            </w:tr>
          </w:tbl>
          <w:p w:rsidR="008777A5" w:rsidRDefault="00E94307" w:rsidP="008A0C03">
            <w:r>
              <w:t>- Какой праздник у вас вызвал затруднение?</w:t>
            </w:r>
            <w:r w:rsidR="008409C0">
              <w:t>(Слайд2 правильный вариант распределения)</w:t>
            </w:r>
          </w:p>
          <w:p w:rsidR="00E94307" w:rsidRDefault="00E94307" w:rsidP="008A0C03">
            <w:r>
              <w:t>Какой праздник вас заинтересовал?</w:t>
            </w:r>
          </w:p>
          <w:p w:rsidR="00E94307" w:rsidRDefault="00E94307" w:rsidP="008A0C03">
            <w:r>
              <w:t>(</w:t>
            </w:r>
            <w:r w:rsidRPr="00E94307">
              <w:t xml:space="preserve">Затруднения у учеников вызывает вопрос о </w:t>
            </w:r>
            <w:r w:rsidRPr="00E94307">
              <w:lastRenderedPageBreak/>
              <w:t>государственном празднике 8 июля.</w:t>
            </w:r>
            <w:r>
              <w:t>)</w:t>
            </w:r>
          </w:p>
          <w:p w:rsidR="008409C0" w:rsidRDefault="008409C0" w:rsidP="008A0C03">
            <w:pPr>
              <w:pStyle w:val="aa"/>
              <w:spacing w:line="276" w:lineRule="auto"/>
              <w:ind w:left="284"/>
              <w:jc w:val="both"/>
              <w:rPr>
                <w:rFonts w:ascii="Times New Roman" w:hAnsi="Times New Roman"/>
                <w:lang w:val="ru-RU"/>
              </w:rPr>
            </w:pPr>
            <w:r w:rsidRPr="008409C0">
              <w:rPr>
                <w:rFonts w:ascii="Times New Roman" w:hAnsi="Times New Roman"/>
                <w:lang w:val="ru-RU"/>
              </w:rPr>
              <w:t xml:space="preserve">8 июля отмечается </w:t>
            </w:r>
            <w:r w:rsidRPr="008409C0">
              <w:rPr>
                <w:rFonts w:ascii="Times New Roman" w:hAnsi="Times New Roman"/>
                <w:i/>
                <w:color w:val="943634"/>
                <w:lang w:val="ru-RU"/>
              </w:rPr>
              <w:t xml:space="preserve">Всероссийский День семьи, любви и верности. </w:t>
            </w:r>
            <w:r w:rsidRPr="008409C0">
              <w:rPr>
                <w:rFonts w:ascii="Times New Roman" w:hAnsi="Times New Roman"/>
                <w:lang w:val="ru-RU"/>
              </w:rPr>
              <w:t>Почему семье посвящён государственный праздник?</w:t>
            </w:r>
            <w:r>
              <w:rPr>
                <w:rFonts w:ascii="Times New Roman" w:hAnsi="Times New Roman"/>
                <w:lang w:val="ru-RU"/>
              </w:rPr>
              <w:t>( Слайд 3 Эмблема праздника)</w:t>
            </w:r>
          </w:p>
          <w:p w:rsidR="008409C0" w:rsidRDefault="008409C0" w:rsidP="008A0C03">
            <w:pPr>
              <w:spacing w:line="276" w:lineRule="auto"/>
              <w:jc w:val="both"/>
            </w:pPr>
            <w:r>
              <w:t>- Так о чем сегодня на уроке у нас пойдет разговор?</w:t>
            </w:r>
          </w:p>
          <w:p w:rsidR="008409C0" w:rsidRDefault="008409C0" w:rsidP="008A0C03">
            <w:pPr>
              <w:spacing w:line="276" w:lineRule="auto"/>
              <w:jc w:val="both"/>
            </w:pPr>
            <w:r>
              <w:t>( Слайд4 Тема: «Христианская семья»)</w:t>
            </w:r>
          </w:p>
          <w:p w:rsidR="005171CC" w:rsidRDefault="008409C0" w:rsidP="008A0C03">
            <w:pPr>
              <w:spacing w:line="276" w:lineRule="auto"/>
              <w:jc w:val="both"/>
            </w:pPr>
            <w:r>
              <w:t>Что необходимо узнать по данной теме?</w:t>
            </w:r>
          </w:p>
          <w:p w:rsidR="008409C0" w:rsidRPr="008777A5" w:rsidRDefault="008409C0" w:rsidP="00517CA3">
            <w:pPr>
              <w:spacing w:line="276" w:lineRule="auto"/>
              <w:jc w:val="both"/>
            </w:pPr>
            <w:r>
              <w:t>(Слайд 5-основные понятия)</w:t>
            </w:r>
          </w:p>
        </w:tc>
        <w:tc>
          <w:tcPr>
            <w:tcW w:w="3369" w:type="dxa"/>
          </w:tcPr>
          <w:p w:rsidR="00A85586" w:rsidRDefault="00A85586" w:rsidP="008A0C03"/>
          <w:p w:rsidR="00A85586" w:rsidRDefault="00A85586" w:rsidP="008A0C03"/>
          <w:p w:rsidR="00A85586" w:rsidRDefault="00A85586" w:rsidP="008A0C03"/>
          <w:p w:rsidR="00A85586" w:rsidRDefault="00A85586" w:rsidP="008A0C03"/>
          <w:p w:rsidR="00A85586" w:rsidRDefault="00A85586" w:rsidP="008A0C03"/>
          <w:p w:rsidR="00A85586" w:rsidRDefault="00A85586" w:rsidP="008A0C03"/>
          <w:p w:rsidR="00A85586" w:rsidRDefault="00A85586" w:rsidP="008A0C03">
            <w:r>
              <w:t>Называют правила работы в группе.</w:t>
            </w:r>
          </w:p>
          <w:p w:rsidR="00A85586" w:rsidRDefault="00A85586" w:rsidP="008A0C03"/>
          <w:p w:rsidR="00A85586" w:rsidRDefault="00A85586" w:rsidP="008A0C03"/>
          <w:p w:rsidR="00A85586" w:rsidRDefault="00A85586" w:rsidP="008A0C03"/>
          <w:p w:rsidR="00A85586" w:rsidRDefault="00A85586" w:rsidP="008A0C03"/>
          <w:p w:rsidR="00A85586" w:rsidRDefault="00A85586" w:rsidP="008A0C03"/>
          <w:p w:rsidR="00A85586" w:rsidRPr="00A85586" w:rsidRDefault="00A85586" w:rsidP="008A0C03"/>
          <w:p w:rsidR="00A85586" w:rsidRPr="00A85586" w:rsidRDefault="00A85586" w:rsidP="008A0C03"/>
          <w:p w:rsidR="00A85586" w:rsidRPr="00A85586" w:rsidRDefault="00A85586" w:rsidP="008A0C03"/>
          <w:p w:rsidR="00A85586" w:rsidRDefault="00A85586" w:rsidP="008A0C03"/>
          <w:p w:rsidR="00373C92" w:rsidRPr="00A85586" w:rsidRDefault="00373C92" w:rsidP="008A0C03"/>
          <w:p w:rsidR="008409C0" w:rsidRDefault="008409C0" w:rsidP="008A0C03"/>
          <w:p w:rsidR="008409C0" w:rsidRDefault="008409C0" w:rsidP="008A0C03">
            <w:r>
              <w:t>Распределяют карточки в таблицу. Сопоставляют даты и праздники.</w:t>
            </w:r>
          </w:p>
          <w:p w:rsidR="008409C0" w:rsidRDefault="008409C0" w:rsidP="008A0C03"/>
          <w:p w:rsidR="008409C0" w:rsidRDefault="008409C0" w:rsidP="008A0C03"/>
          <w:p w:rsidR="008409C0" w:rsidRDefault="008409C0" w:rsidP="008A0C03"/>
          <w:p w:rsidR="008409C0" w:rsidRDefault="008409C0" w:rsidP="008A0C03"/>
          <w:p w:rsidR="008409C0" w:rsidRDefault="008409C0" w:rsidP="008A0C03"/>
          <w:p w:rsidR="008409C0" w:rsidRDefault="008409C0" w:rsidP="008A0C03"/>
          <w:p w:rsidR="008409C0" w:rsidRDefault="008409C0" w:rsidP="008A0C03"/>
          <w:p w:rsidR="008409C0" w:rsidRDefault="008409C0" w:rsidP="008A0C03">
            <w:r>
              <w:t>Высказывают свои предположения и приводят доказательства.</w:t>
            </w:r>
          </w:p>
          <w:p w:rsidR="008409C0" w:rsidRDefault="008409C0" w:rsidP="008A0C03"/>
          <w:p w:rsidR="008409C0" w:rsidRDefault="008409C0" w:rsidP="008A0C03"/>
          <w:p w:rsidR="008409C0" w:rsidRDefault="008409C0" w:rsidP="008A0C03"/>
          <w:p w:rsidR="008409C0" w:rsidRDefault="008409C0" w:rsidP="008A0C03"/>
          <w:p w:rsidR="008409C0" w:rsidRDefault="008409C0" w:rsidP="008A0C03"/>
          <w:p w:rsidR="008409C0" w:rsidRDefault="008409C0" w:rsidP="008A0C03"/>
          <w:p w:rsidR="008409C0" w:rsidRDefault="008409C0" w:rsidP="008A0C03"/>
          <w:p w:rsidR="008409C0" w:rsidRDefault="008409C0" w:rsidP="008A0C03"/>
          <w:p w:rsidR="008409C0" w:rsidRDefault="008409C0" w:rsidP="008A0C03"/>
          <w:p w:rsidR="008409C0" w:rsidRDefault="008409C0" w:rsidP="008A0C03"/>
          <w:p w:rsidR="008409C0" w:rsidRDefault="008409C0" w:rsidP="008A0C03"/>
          <w:p w:rsidR="003F12EC" w:rsidRDefault="003F12EC" w:rsidP="008A0C03"/>
          <w:p w:rsidR="003F12EC" w:rsidRDefault="003F12EC" w:rsidP="008A0C03"/>
          <w:p w:rsidR="003F12EC" w:rsidRDefault="003F12EC" w:rsidP="008A0C03"/>
          <w:p w:rsidR="003F12EC" w:rsidRDefault="003F12EC" w:rsidP="008A0C03"/>
          <w:p w:rsidR="00A85586" w:rsidRDefault="00A85586" w:rsidP="008A0C03">
            <w:r>
              <w:t>Работая в группе, определяют тему  и цели урока.</w:t>
            </w:r>
          </w:p>
          <w:p w:rsidR="00A85586" w:rsidRDefault="00A85586" w:rsidP="008A0C03"/>
          <w:p w:rsidR="00A85586" w:rsidRPr="008777A5" w:rsidRDefault="00A85586" w:rsidP="008A0C03"/>
        </w:tc>
        <w:tc>
          <w:tcPr>
            <w:tcW w:w="3283" w:type="dxa"/>
          </w:tcPr>
          <w:p w:rsidR="00A85586" w:rsidRPr="003C294E" w:rsidRDefault="00A85586" w:rsidP="008A0C03">
            <w:r w:rsidRPr="00C75342">
              <w:rPr>
                <w:i/>
              </w:rPr>
              <w:lastRenderedPageBreak/>
              <w:t>Личностные:</w:t>
            </w:r>
            <w:r>
              <w:t xml:space="preserve"> Оценка </w:t>
            </w:r>
            <w:r w:rsidR="00CD11C0">
              <w:t xml:space="preserve"> своего поведения при работе в группе</w:t>
            </w:r>
          </w:p>
          <w:p w:rsidR="00A85586" w:rsidRDefault="00A85586" w:rsidP="008A0C03"/>
          <w:p w:rsidR="001574A9" w:rsidRDefault="001574A9" w:rsidP="008A0C03"/>
          <w:p w:rsidR="001574A9" w:rsidRPr="003C294E" w:rsidRDefault="001574A9" w:rsidP="008A0C03"/>
          <w:p w:rsidR="00A85586" w:rsidRPr="003C294E" w:rsidRDefault="00A85586" w:rsidP="008A0C03">
            <w:r w:rsidRPr="00C75342">
              <w:rPr>
                <w:i/>
              </w:rPr>
              <w:t>Коммуникативные:</w:t>
            </w:r>
            <w:r w:rsidRPr="003C294E">
              <w:t xml:space="preserve"> Участвовать в диалоге; слушать и понимать других, высказывать свою точку зрения на события, поступки. </w:t>
            </w:r>
          </w:p>
          <w:p w:rsidR="00A85586" w:rsidRPr="003C294E" w:rsidRDefault="00A85586" w:rsidP="008A0C03">
            <w:r w:rsidRPr="003C294E">
              <w:t>Оформлять свои мысли в устной и письменной речи</w:t>
            </w:r>
            <w:r>
              <w:t xml:space="preserve">. </w:t>
            </w:r>
            <w:r w:rsidRPr="003C294E">
              <w:t xml:space="preserve">Читать вслух и про себя </w:t>
            </w:r>
            <w:r>
              <w:lastRenderedPageBreak/>
              <w:t xml:space="preserve">тексты </w:t>
            </w:r>
            <w:r w:rsidRPr="003C294E">
              <w:t>, понимать прочитанное.</w:t>
            </w:r>
          </w:p>
          <w:p w:rsidR="00A85586" w:rsidRDefault="00A85586" w:rsidP="008A0C03">
            <w:r w:rsidRPr="003C294E">
              <w:t>Выполняя различные роли в группе, сотрудничать в совм</w:t>
            </w:r>
            <w:r>
              <w:t xml:space="preserve">естном решении проблемы </w:t>
            </w:r>
            <w:r w:rsidRPr="003C294E">
              <w:t>.</w:t>
            </w:r>
          </w:p>
          <w:p w:rsidR="00A85586" w:rsidRDefault="00A85586" w:rsidP="008A0C03"/>
          <w:p w:rsidR="001574A9" w:rsidRDefault="001574A9" w:rsidP="008A0C03"/>
          <w:p w:rsidR="001574A9" w:rsidRDefault="001574A9" w:rsidP="008A0C03"/>
          <w:p w:rsidR="001574A9" w:rsidRDefault="001574A9" w:rsidP="008A0C03"/>
          <w:p w:rsidR="00A85586" w:rsidRPr="003C294E" w:rsidRDefault="00A85586" w:rsidP="008A0C03">
            <w:r w:rsidRPr="00C75342">
              <w:rPr>
                <w:i/>
              </w:rPr>
              <w:t>Регулятивные:</w:t>
            </w:r>
            <w:r w:rsidRPr="00C75342">
              <w:rPr>
                <w:rFonts w:ascii="Oswald" w:hAnsi="Oswald"/>
              </w:rPr>
              <w:t xml:space="preserve">  </w:t>
            </w:r>
            <w:r w:rsidRPr="003C294E">
              <w:t>Определять цель учебной деятельности с помощью учителя и самостоятельно.</w:t>
            </w:r>
          </w:p>
          <w:p w:rsidR="00A85586" w:rsidRDefault="00A85586" w:rsidP="008A0C03"/>
          <w:p w:rsidR="001574A9" w:rsidRDefault="001574A9" w:rsidP="008A0C03"/>
          <w:p w:rsidR="001574A9" w:rsidRDefault="001574A9" w:rsidP="008A0C03"/>
          <w:p w:rsidR="00A85586" w:rsidRPr="008777A5" w:rsidRDefault="00A85586" w:rsidP="008A0C03">
            <w:pPr>
              <w:spacing w:before="100" w:beforeAutospacing="1" w:after="100" w:afterAutospacing="1"/>
            </w:pPr>
            <w:r w:rsidRPr="00C75342">
              <w:rPr>
                <w:i/>
              </w:rPr>
              <w:t>Познавательные:</w:t>
            </w:r>
            <w:r w:rsidRPr="00C75342">
              <w:rPr>
                <w:rFonts w:ascii="Arial" w:hAnsi="Arial" w:cs="Arial"/>
                <w:color w:val="666666"/>
                <w:sz w:val="23"/>
                <w:szCs w:val="23"/>
              </w:rPr>
              <w:t xml:space="preserve"> </w:t>
            </w:r>
            <w:r w:rsidRPr="003C294E">
              <w:t>Сравнивать  объекты  по нескольким основаниям; делать выводы.</w:t>
            </w:r>
          </w:p>
          <w:p w:rsidR="00A85586" w:rsidRPr="00C53958" w:rsidRDefault="00A85586" w:rsidP="008A0C03">
            <w:pPr>
              <w:rPr>
                <w:i/>
              </w:rPr>
            </w:pPr>
          </w:p>
        </w:tc>
      </w:tr>
      <w:tr w:rsidR="00105336" w:rsidTr="00B875A0">
        <w:tc>
          <w:tcPr>
            <w:tcW w:w="2266" w:type="dxa"/>
            <w:gridSpan w:val="2"/>
          </w:tcPr>
          <w:p w:rsidR="00A85586" w:rsidRPr="00593B6A" w:rsidRDefault="001608B7" w:rsidP="001608B7">
            <w:pPr>
              <w:numPr>
                <w:ilvl w:val="0"/>
                <w:numId w:val="3"/>
              </w:numPr>
              <w:tabs>
                <w:tab w:val="clear" w:pos="1080"/>
                <w:tab w:val="num" w:pos="0"/>
              </w:tabs>
              <w:ind w:left="0" w:firstLine="0"/>
            </w:pPr>
            <w:r w:rsidRPr="00593B6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 w:rsidRPr="00593B6A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построения проекта выхода из затруднения </w:t>
            </w:r>
            <w:r w:rsidRPr="00593B6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Основная цель этапа -  постановка целей учебной деятельности и на этой основе - выбор способа и средств их реализации.</w:t>
            </w:r>
          </w:p>
        </w:tc>
        <w:tc>
          <w:tcPr>
            <w:tcW w:w="5872" w:type="dxa"/>
          </w:tcPr>
          <w:p w:rsidR="00A85586" w:rsidRDefault="00A85586" w:rsidP="008A0C03">
            <w:pPr>
              <w:rPr>
                <w:bCs/>
              </w:rPr>
            </w:pPr>
            <w:r w:rsidRPr="00C75342">
              <w:rPr>
                <w:bCs/>
              </w:rPr>
              <w:t xml:space="preserve"> </w:t>
            </w:r>
            <w:r w:rsidR="00816FA0">
              <w:rPr>
                <w:bCs/>
              </w:rPr>
              <w:t>Все мы живем в семьях.</w:t>
            </w:r>
          </w:p>
          <w:p w:rsidR="00816FA0" w:rsidRDefault="00816FA0" w:rsidP="008A0C03">
            <w:pPr>
              <w:pStyle w:val="aa"/>
              <w:spacing w:line="276" w:lineRule="auto"/>
              <w:ind w:left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816FA0">
              <w:rPr>
                <w:rFonts w:ascii="Times New Roman" w:hAnsi="Times New Roman"/>
                <w:lang w:val="ru-RU"/>
              </w:rPr>
              <w:t xml:space="preserve">Христианская семья начинается с таинства брака. Об этом мы уже упоминали на уроке, когда знакомились с церковными таинствами. </w:t>
            </w:r>
          </w:p>
          <w:p w:rsidR="00816FA0" w:rsidRPr="00816FA0" w:rsidRDefault="00816FA0" w:rsidP="008A0C03">
            <w:pPr>
              <w:pStyle w:val="aa"/>
              <w:spacing w:line="276" w:lineRule="auto"/>
              <w:ind w:left="284"/>
              <w:jc w:val="both"/>
              <w:rPr>
                <w:rFonts w:ascii="Times New Roman" w:hAnsi="Times New Roman"/>
                <w:lang w:val="ru-RU"/>
              </w:rPr>
            </w:pPr>
            <w:r w:rsidRPr="00816FA0">
              <w:rPr>
                <w:rFonts w:ascii="Times New Roman" w:hAnsi="Times New Roman"/>
                <w:lang w:val="ru-RU"/>
              </w:rPr>
              <w:t>Учитель предлагает детям пробежать глазами текст на стр. 86 и ответить на вопрос.  Какие символы христианского брака имеют следующее значение: знак, что жених и невеста готовы всё претерпеть ради сохранения семьи и знак вечности и неразрывности брачного союза.</w:t>
            </w:r>
            <w:r w:rsidRPr="00816FA0">
              <w:rPr>
                <w:rFonts w:ascii="Times New Roman" w:hAnsi="Times New Roman"/>
                <w:lang w:val="ru-RU"/>
              </w:rPr>
              <w:br/>
              <w:t xml:space="preserve"> Вопросы:</w:t>
            </w:r>
          </w:p>
          <w:p w:rsidR="00816FA0" w:rsidRPr="00816FA0" w:rsidRDefault="00816FA0" w:rsidP="008A0C03">
            <w:pPr>
              <w:pStyle w:val="aa"/>
              <w:numPr>
                <w:ilvl w:val="0"/>
                <w:numId w:val="5"/>
              </w:numPr>
              <w:spacing w:line="276" w:lineRule="auto"/>
              <w:ind w:left="567" w:hanging="425"/>
              <w:jc w:val="both"/>
              <w:rPr>
                <w:rFonts w:ascii="Times New Roman" w:hAnsi="Times New Roman"/>
                <w:lang w:val="ru-RU"/>
              </w:rPr>
            </w:pPr>
            <w:r w:rsidRPr="00816FA0">
              <w:rPr>
                <w:rFonts w:ascii="Times New Roman" w:hAnsi="Times New Roman"/>
                <w:lang w:val="ru-RU"/>
              </w:rPr>
              <w:t>На что похожи венцы для венчания (на корону). Почему они символизирую не богатство и власть, а терпение? (выражение «мученический венец» напоминает о терновом венце Христа)</w:t>
            </w:r>
            <w:r>
              <w:rPr>
                <w:rFonts w:ascii="Times New Roman" w:hAnsi="Times New Roman"/>
                <w:lang w:val="ru-RU"/>
              </w:rPr>
              <w:t xml:space="preserve"> ( Слайд 6 – венчание)</w:t>
            </w:r>
          </w:p>
          <w:p w:rsidR="00517CA3" w:rsidRDefault="00816FA0" w:rsidP="008A0C03">
            <w:pPr>
              <w:pStyle w:val="aa"/>
              <w:numPr>
                <w:ilvl w:val="0"/>
                <w:numId w:val="5"/>
              </w:numPr>
              <w:spacing w:line="276" w:lineRule="auto"/>
              <w:ind w:left="567" w:hanging="425"/>
              <w:jc w:val="both"/>
              <w:rPr>
                <w:rFonts w:ascii="Times New Roman" w:hAnsi="Times New Roman"/>
                <w:lang w:val="ru-RU"/>
              </w:rPr>
            </w:pPr>
            <w:r w:rsidRPr="00816FA0">
              <w:rPr>
                <w:rFonts w:ascii="Times New Roman" w:hAnsi="Times New Roman"/>
                <w:lang w:val="ru-RU"/>
              </w:rPr>
              <w:t>Почему кольцо является символом вечности? (нет начала и конца)</w:t>
            </w:r>
            <w:r>
              <w:rPr>
                <w:rFonts w:ascii="Times New Roman" w:hAnsi="Times New Roman"/>
                <w:lang w:val="ru-RU"/>
              </w:rPr>
              <w:t>( Слайд 7 –  обручальные кольца)</w:t>
            </w:r>
            <w:r w:rsidR="00517CA3">
              <w:rPr>
                <w:rFonts w:ascii="Times New Roman" w:hAnsi="Times New Roman"/>
                <w:lang w:val="ru-RU"/>
              </w:rPr>
              <w:t xml:space="preserve">. </w:t>
            </w:r>
          </w:p>
          <w:p w:rsidR="003F12EC" w:rsidRDefault="003F12EC" w:rsidP="008A0C03">
            <w:pPr>
              <w:pStyle w:val="aa"/>
              <w:numPr>
                <w:ilvl w:val="0"/>
                <w:numId w:val="5"/>
              </w:numPr>
              <w:spacing w:line="276" w:lineRule="auto"/>
              <w:ind w:left="63" w:hanging="42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="00517CA3" w:rsidRPr="00517CA3">
              <w:rPr>
                <w:rFonts w:ascii="Times New Roman" w:hAnsi="Times New Roman"/>
                <w:lang w:val="ru-RU"/>
              </w:rPr>
              <w:t xml:space="preserve">Кто является символами </w:t>
            </w:r>
            <w:r w:rsidR="00517CA3" w:rsidRPr="00517CA3">
              <w:rPr>
                <w:rFonts w:ascii="Times New Roman" w:hAnsi="Times New Roman"/>
                <w:i/>
                <w:color w:val="943634"/>
                <w:lang w:val="ru-RU"/>
              </w:rPr>
              <w:t>Всероссийский День семьи, любви и верности</w:t>
            </w:r>
            <w:r>
              <w:rPr>
                <w:rFonts w:ascii="Times New Roman" w:hAnsi="Times New Roman"/>
                <w:i/>
                <w:color w:val="943634"/>
                <w:lang w:val="ru-RU"/>
              </w:rPr>
              <w:t>?</w:t>
            </w:r>
            <w:r w:rsidR="006244E6" w:rsidRPr="00517CA3">
              <w:rPr>
                <w:rFonts w:ascii="Times New Roman" w:hAnsi="Times New Roman"/>
                <w:lang w:val="ru-RU"/>
              </w:rPr>
              <w:t xml:space="preserve">   </w:t>
            </w:r>
          </w:p>
          <w:p w:rsidR="003F12EC" w:rsidRDefault="003F12EC" w:rsidP="008A0C03">
            <w:pPr>
              <w:pStyle w:val="aa"/>
              <w:numPr>
                <w:ilvl w:val="0"/>
                <w:numId w:val="5"/>
              </w:numPr>
              <w:spacing w:line="276" w:lineRule="auto"/>
              <w:ind w:left="63" w:hanging="425"/>
              <w:jc w:val="both"/>
              <w:rPr>
                <w:rFonts w:ascii="Times New Roman" w:hAnsi="Times New Roman"/>
                <w:lang w:val="ru-RU"/>
              </w:rPr>
            </w:pPr>
          </w:p>
          <w:p w:rsidR="006244E6" w:rsidRPr="00517CA3" w:rsidRDefault="006244E6" w:rsidP="008A0C03">
            <w:pPr>
              <w:pStyle w:val="aa"/>
              <w:numPr>
                <w:ilvl w:val="0"/>
                <w:numId w:val="5"/>
              </w:numPr>
              <w:spacing w:line="276" w:lineRule="auto"/>
              <w:ind w:left="63" w:hanging="425"/>
              <w:jc w:val="both"/>
              <w:rPr>
                <w:rFonts w:ascii="Times New Roman" w:hAnsi="Times New Roman"/>
                <w:lang w:val="ru-RU"/>
              </w:rPr>
            </w:pPr>
            <w:r w:rsidRPr="00517CA3">
              <w:rPr>
                <w:rFonts w:ascii="Times New Roman" w:hAnsi="Times New Roman"/>
                <w:lang w:val="ru-RU"/>
              </w:rPr>
              <w:t>Уч</w:t>
            </w:r>
            <w:r w:rsidR="00593B6A" w:rsidRPr="00517CA3">
              <w:rPr>
                <w:rFonts w:ascii="Times New Roman" w:hAnsi="Times New Roman"/>
                <w:lang w:val="ru-RU"/>
              </w:rPr>
              <w:t xml:space="preserve">еники воскресной школы заранее подготовили </w:t>
            </w:r>
            <w:r w:rsidR="00593B6A" w:rsidRPr="00517CA3">
              <w:rPr>
                <w:rFonts w:ascii="Times New Roman" w:hAnsi="Times New Roman"/>
                <w:lang w:val="ru-RU"/>
              </w:rPr>
              <w:lastRenderedPageBreak/>
              <w:t>сообщение и</w:t>
            </w:r>
            <w:r w:rsidRPr="00517CA3">
              <w:rPr>
                <w:rFonts w:ascii="Times New Roman" w:hAnsi="Times New Roman"/>
                <w:lang w:val="ru-RU"/>
              </w:rPr>
              <w:t xml:space="preserve"> рассказыва</w:t>
            </w:r>
            <w:r w:rsidR="00593B6A" w:rsidRPr="00517CA3">
              <w:rPr>
                <w:rFonts w:ascii="Times New Roman" w:hAnsi="Times New Roman"/>
                <w:lang w:val="ru-RU"/>
              </w:rPr>
              <w:t>ю</w:t>
            </w:r>
            <w:r w:rsidRPr="00517CA3">
              <w:rPr>
                <w:rFonts w:ascii="Times New Roman" w:hAnsi="Times New Roman"/>
                <w:lang w:val="ru-RU"/>
              </w:rPr>
              <w:t xml:space="preserve">т детям историю Петра и </w:t>
            </w:r>
            <w:proofErr w:type="spellStart"/>
            <w:r w:rsidRPr="00517CA3">
              <w:rPr>
                <w:rFonts w:ascii="Times New Roman" w:hAnsi="Times New Roman"/>
                <w:lang w:val="ru-RU"/>
              </w:rPr>
              <w:t>Февронии</w:t>
            </w:r>
            <w:proofErr w:type="spellEnd"/>
            <w:r w:rsidRPr="00517CA3">
              <w:rPr>
                <w:rFonts w:ascii="Times New Roman" w:hAnsi="Times New Roman"/>
                <w:lang w:val="ru-RU"/>
              </w:rPr>
              <w:t>, используя для наглядности слайды презентации №8-16</w:t>
            </w:r>
          </w:p>
          <w:p w:rsidR="00816FA0" w:rsidRDefault="005F5A87" w:rsidP="003F12EC">
            <w:pPr>
              <w:jc w:val="both"/>
            </w:pPr>
            <w:r>
              <w:t xml:space="preserve">    Благоверный князь Петр был вторым сыном Муро</w:t>
            </w:r>
            <w:r w:rsidR="001608B7">
              <w:t>мского князя Юрия Владимировича</w:t>
            </w:r>
            <w:r>
              <w:t>.</w:t>
            </w:r>
            <w:r w:rsidR="001608B7">
              <w:t xml:space="preserve"> </w:t>
            </w:r>
            <w:r>
              <w:t xml:space="preserve">Петр заболел проказой, от которой никто не мог его излечить. Будучи уже больным, он вступил на Муромский престол в 1203 году. Со смирением перенося мучения, князь во всем предался Богу. Но вот в сонном видении князю было открыто, что его может исцелить благочестивая дева из деревни Ласковой Рязанской губернии. Святой Петр отправил в ту деревню своих людей. Один из юношей, посланных на поиски лекаря, случайно зашел в дом, где застал за работой одинокую девушку по имени </w:t>
            </w:r>
            <w:proofErr w:type="spellStart"/>
            <w:r>
              <w:t>Феврония</w:t>
            </w:r>
            <w:proofErr w:type="spellEnd"/>
            <w:r>
              <w:t xml:space="preserve">, имевшую дар прозорливости и исцелений. После всех расспросов </w:t>
            </w:r>
            <w:proofErr w:type="spellStart"/>
            <w:r>
              <w:t>Феврония</w:t>
            </w:r>
            <w:proofErr w:type="spellEnd"/>
            <w:r>
              <w:t xml:space="preserve"> попросила привести к ней князя. Князя, который сам ходить уже не мог, привезли к дому, и он послал спросить, кто хочет его вылечить. Вот к нему слово мое: если я не стану супругой ему, то не подобает мне лечить его». Петр пообещал жениться, но в душе слукавил: гордость княжеского рода мешала ему согласиться на подобный брак. </w:t>
            </w:r>
            <w:proofErr w:type="spellStart"/>
            <w:r>
              <w:t>Феврония</w:t>
            </w:r>
            <w:proofErr w:type="spellEnd"/>
            <w:r>
              <w:t xml:space="preserve"> зачерпнула хлебной закваски, дунула на нее и, передав слугам, велела вымыть князя в бане и смазать все струпья, кроме одного. </w:t>
            </w:r>
            <w:proofErr w:type="spellStart"/>
            <w:r>
              <w:t>Феврония</w:t>
            </w:r>
            <w:proofErr w:type="spellEnd"/>
            <w:r>
              <w:t xml:space="preserve"> догадалась о лукавстве и гордости Петра, потому и велела ему оставить несмазанным один струп. Вскоре от этого струпа вся болезнь возобновилась, и князю пришлось вернуться к </w:t>
            </w:r>
            <w:proofErr w:type="spellStart"/>
            <w:r>
              <w:t>Февронии</w:t>
            </w:r>
            <w:proofErr w:type="spellEnd"/>
            <w:r>
              <w:t xml:space="preserve"> .Приехав во второй раз, князь увидел </w:t>
            </w:r>
            <w:proofErr w:type="spellStart"/>
            <w:r>
              <w:t>Февронию</w:t>
            </w:r>
            <w:proofErr w:type="spellEnd"/>
            <w:r>
              <w:t xml:space="preserve"> и так полюбил ее за благочестие, мудрость и доброту, что дал обет жениться на ней после исцеления и сдержал своё слово. Святая </w:t>
            </w:r>
            <w:proofErr w:type="spellStart"/>
            <w:r>
              <w:t>Феврония</w:t>
            </w:r>
            <w:proofErr w:type="spellEnd"/>
            <w:r>
              <w:t xml:space="preserve"> исцелила князя и вышла за него замуж. Они прибыли в город Муром и начали жить благочестиво, ни в чем не преступая Божии заповеди. Святые супруги пронесли любовь друг к </w:t>
            </w:r>
            <w:r>
              <w:lastRenderedPageBreak/>
              <w:t xml:space="preserve">другу через все испытания. Гордые бояре не захотели иметь княгиню из простого звания и потребовали, чтобы князь отпустил ее. Святой Петр отказался, и супругов изгнали. Они на лодке отплыли по Оке из родного города. Святая </w:t>
            </w:r>
            <w:proofErr w:type="spellStart"/>
            <w:r>
              <w:t>Феврония</w:t>
            </w:r>
            <w:proofErr w:type="spellEnd"/>
            <w:r>
              <w:t xml:space="preserve"> поддерживала и утешала святого Петра. И тогда город Муром постиг гнев Божий. Вскоре приехали послы из Мурома, умоляя Петра вернуться на княжение. Похоронить себя завещали вместе в специально приготовленном гробу с тонкой перегородкой посередине. Они скончались в один день и час 25 июня 1228 года, каждый в своей келье. Люди сочли нечестивым хоронить в одном гробу монахов и посмели нарушить волю усопших. Дважды их тела разносили по разным храмам, но дважды они чудесным образом оказывались рядом. Так и похоронили святых супругов вместе около соборной церкви Рождества Пресвятой Богородицы, и всякий верующий обретал здесь щедрое исцеление.</w:t>
            </w:r>
          </w:p>
        </w:tc>
        <w:tc>
          <w:tcPr>
            <w:tcW w:w="3369" w:type="dxa"/>
          </w:tcPr>
          <w:p w:rsidR="00A85586" w:rsidRDefault="00A85586" w:rsidP="008A0C03"/>
          <w:p w:rsidR="00816FA0" w:rsidRDefault="00816FA0" w:rsidP="008A0C03"/>
          <w:p w:rsidR="00816FA0" w:rsidRDefault="00816FA0" w:rsidP="008A0C03"/>
          <w:p w:rsidR="00816FA0" w:rsidRDefault="00816FA0" w:rsidP="008A0C03"/>
          <w:p w:rsidR="00816FA0" w:rsidRDefault="00816FA0" w:rsidP="008A0C03"/>
          <w:p w:rsidR="00816FA0" w:rsidRDefault="00816FA0" w:rsidP="008A0C03">
            <w:r>
              <w:t>Работа по учебнику.</w:t>
            </w:r>
          </w:p>
          <w:p w:rsidR="00A85586" w:rsidRDefault="00A85586" w:rsidP="008A0C03"/>
          <w:p w:rsidR="00A85586" w:rsidRPr="00051E17" w:rsidRDefault="00A85586" w:rsidP="008A0C03"/>
          <w:p w:rsidR="00A85586" w:rsidRPr="00051E17" w:rsidRDefault="00A85586" w:rsidP="008A0C03"/>
          <w:p w:rsidR="00A85586" w:rsidRDefault="00A85586" w:rsidP="008A0C03"/>
          <w:p w:rsidR="00F7549C" w:rsidRDefault="00F7549C" w:rsidP="008A0C03"/>
          <w:p w:rsidR="00F7549C" w:rsidRPr="00051E17" w:rsidRDefault="00F7549C" w:rsidP="008A0C03"/>
          <w:p w:rsidR="00A85586" w:rsidRPr="00051E17" w:rsidRDefault="00A85586" w:rsidP="008A0C03"/>
          <w:p w:rsidR="00A85586" w:rsidRDefault="00A85586" w:rsidP="008A0C03">
            <w:r>
              <w:t xml:space="preserve">Осуществляют поиск </w:t>
            </w:r>
            <w:r w:rsidR="00F7549C">
              <w:t>цитаты из текста.</w:t>
            </w:r>
          </w:p>
          <w:p w:rsidR="00F7549C" w:rsidRDefault="00F7549C" w:rsidP="008A0C03"/>
          <w:p w:rsidR="00F7549C" w:rsidRDefault="00F7549C" w:rsidP="008A0C03">
            <w:r>
              <w:t>Дети высказывают свои мнения.</w:t>
            </w:r>
          </w:p>
          <w:p w:rsidR="00A85586" w:rsidRDefault="00A85586" w:rsidP="008A0C03"/>
          <w:p w:rsidR="00A85586" w:rsidRDefault="00A85586" w:rsidP="008A0C03"/>
          <w:p w:rsidR="00A85586" w:rsidRDefault="00A85586" w:rsidP="008A0C03"/>
          <w:p w:rsidR="00A85586" w:rsidRDefault="00A85586" w:rsidP="008A0C03"/>
          <w:p w:rsidR="003F12EC" w:rsidRDefault="003F12EC" w:rsidP="003F12EC">
            <w:r>
              <w:t>Дети высказывают свои мнения.</w:t>
            </w:r>
          </w:p>
          <w:p w:rsidR="003F12EC" w:rsidRDefault="003F12EC" w:rsidP="008A0C03">
            <w:r>
              <w:t xml:space="preserve">В классе есть ученики воскресных школ. Дети, зная это, могут попросить их о </w:t>
            </w:r>
            <w:r>
              <w:lastRenderedPageBreak/>
              <w:t>помощи.</w:t>
            </w:r>
          </w:p>
          <w:p w:rsidR="00A85586" w:rsidRDefault="00517CA3" w:rsidP="008A0C03">
            <w:r>
              <w:t>Дети демонстрируют знания, полученные в воскресной школе.</w:t>
            </w:r>
          </w:p>
          <w:p w:rsidR="005F5A87" w:rsidRDefault="005F5A87" w:rsidP="008A0C03"/>
          <w:p w:rsidR="005F5A87" w:rsidRPr="005F5A87" w:rsidRDefault="005F5A87" w:rsidP="008A0C03"/>
          <w:p w:rsidR="005F5A87" w:rsidRPr="005F5A87" w:rsidRDefault="005F5A87" w:rsidP="008A0C03"/>
          <w:p w:rsidR="005F5A87" w:rsidRDefault="005F5A87" w:rsidP="008A0C03"/>
          <w:p w:rsidR="005F5A87" w:rsidRDefault="005F5A87" w:rsidP="008A0C03"/>
          <w:p w:rsidR="00A85586" w:rsidRPr="005F5A87" w:rsidRDefault="005F5A87" w:rsidP="00517CA3">
            <w:r>
              <w:t xml:space="preserve">Дети слушают историю о Петре и </w:t>
            </w:r>
            <w:proofErr w:type="spellStart"/>
            <w:r>
              <w:t>Февронии</w:t>
            </w:r>
            <w:proofErr w:type="spellEnd"/>
            <w:r w:rsidR="00517CA3">
              <w:t xml:space="preserve">, дополняю сообщения  </w:t>
            </w:r>
            <w:r w:rsidR="003F12EC">
              <w:t>собственными знаниями, задают вопросы выступающим.</w:t>
            </w:r>
          </w:p>
        </w:tc>
        <w:tc>
          <w:tcPr>
            <w:tcW w:w="3283" w:type="dxa"/>
          </w:tcPr>
          <w:p w:rsidR="00A85586" w:rsidRPr="00C75342" w:rsidRDefault="00A85586" w:rsidP="008A0C03">
            <w:pPr>
              <w:rPr>
                <w:i/>
              </w:rPr>
            </w:pPr>
            <w:r w:rsidRPr="00C75342">
              <w:rPr>
                <w:i/>
              </w:rPr>
              <w:lastRenderedPageBreak/>
              <w:t>Личностные:</w:t>
            </w:r>
            <w:r w:rsidRPr="00FC3407">
              <w:t xml:space="preserve"> </w:t>
            </w:r>
            <w:r>
              <w:t>-нравственно-этическое оценивание</w:t>
            </w:r>
            <w:r w:rsidRPr="00FC3407">
              <w:t xml:space="preserve"> (оценивание усваиваемого содержания</w:t>
            </w:r>
            <w:r>
              <w:t>).</w:t>
            </w:r>
          </w:p>
          <w:p w:rsidR="00A85586" w:rsidRPr="00C75342" w:rsidRDefault="008777A5" w:rsidP="008A0C03">
            <w:pPr>
              <w:jc w:val="center"/>
              <w:rPr>
                <w:i/>
              </w:rPr>
            </w:pPr>
            <w:r w:rsidRPr="00C75342">
              <w:rPr>
                <w:i/>
              </w:rPr>
              <w:t>Регулятивные:</w:t>
            </w:r>
            <w:r w:rsidRPr="00C75342">
              <w:rPr>
                <w:rFonts w:ascii="Oswald" w:hAnsi="Oswald"/>
              </w:rPr>
              <w:t xml:space="preserve">  </w:t>
            </w:r>
            <w:r w:rsidRPr="003C294E">
              <w:t>Определять цель учебной деятельности с помощью учителя и самостоятельно</w:t>
            </w:r>
          </w:p>
          <w:p w:rsidR="00A85586" w:rsidRPr="0018034E" w:rsidRDefault="00A85586" w:rsidP="008A0C03">
            <w:r w:rsidRPr="00C75342">
              <w:rPr>
                <w:i/>
              </w:rPr>
              <w:t>Коммуникативные</w:t>
            </w:r>
            <w:r>
              <w:t>:</w:t>
            </w:r>
            <w:r w:rsidRPr="00C75342">
              <w:rPr>
                <w:rFonts w:ascii="Oswald" w:hAnsi="Oswald"/>
              </w:rPr>
              <w:t xml:space="preserve"> Участвовать в диалоге; слушать и понимать других, высказывать свою точку зрения</w:t>
            </w:r>
            <w:r>
              <w:t>;</w:t>
            </w:r>
            <w:r w:rsidRPr="00C75342">
              <w:rPr>
                <w:rFonts w:ascii="Arial" w:hAnsi="Arial" w:cs="Arial"/>
                <w:color w:val="666666"/>
                <w:sz w:val="23"/>
                <w:szCs w:val="23"/>
              </w:rPr>
              <w:t xml:space="preserve"> </w:t>
            </w:r>
            <w:r w:rsidRPr="0018034E">
              <w:t xml:space="preserve">оформлять свои </w:t>
            </w:r>
            <w:r w:rsidR="006244E6">
              <w:t xml:space="preserve">мысли в устной </w:t>
            </w:r>
            <w:r w:rsidRPr="0018034E">
              <w:t>;</w:t>
            </w:r>
          </w:p>
          <w:p w:rsidR="00A85586" w:rsidRPr="0018034E" w:rsidRDefault="00A85586" w:rsidP="008A0C03">
            <w:r w:rsidRPr="00C75342">
              <w:rPr>
                <w:i/>
              </w:rPr>
              <w:t>Регулятивные:</w:t>
            </w:r>
            <w:r w:rsidRPr="00C75342">
              <w:rPr>
                <w:rFonts w:ascii="Oswald" w:hAnsi="Oswald"/>
              </w:rPr>
              <w:t xml:space="preserve">  </w:t>
            </w:r>
            <w:r w:rsidRPr="0018034E">
              <w:t>Определять план выполнения заданий на уроках,</w:t>
            </w:r>
          </w:p>
          <w:p w:rsidR="00A85586" w:rsidRPr="0018034E" w:rsidRDefault="00A85586" w:rsidP="008A0C03">
            <w:pPr>
              <w:spacing w:before="100" w:beforeAutospacing="1" w:after="100" w:afterAutospacing="1"/>
            </w:pPr>
            <w:r w:rsidRPr="00C75342">
              <w:rPr>
                <w:i/>
              </w:rPr>
              <w:t>Познавательные:</w:t>
            </w:r>
            <w:r w:rsidRPr="00C75342">
              <w:rPr>
                <w:rFonts w:ascii="Oswald" w:hAnsi="Oswald"/>
              </w:rPr>
              <w:t xml:space="preserve"> определять умения, которые будут сформированы на основе изучения данного раздела; определять круг своего незнания</w:t>
            </w:r>
            <w:r w:rsidRPr="009B66A6">
              <w:t>; отвечать на простые  и сложные вопросы учителя, самим задавать вопросы</w:t>
            </w:r>
            <w:r>
              <w:t>;</w:t>
            </w:r>
            <w:r w:rsidRPr="00C75342">
              <w:rPr>
                <w:rFonts w:ascii="Arial" w:hAnsi="Arial" w:cs="Arial"/>
                <w:color w:val="666666"/>
                <w:sz w:val="23"/>
                <w:szCs w:val="23"/>
              </w:rPr>
              <w:t xml:space="preserve"> </w:t>
            </w:r>
            <w:r w:rsidRPr="009B66A6">
              <w:t xml:space="preserve">находить </w:t>
            </w:r>
            <w:r w:rsidRPr="009B66A6">
              <w:lastRenderedPageBreak/>
              <w:t>закономерности;</w:t>
            </w:r>
            <w:r w:rsidRPr="00C75342">
              <w:rPr>
                <w:rFonts w:ascii="Arial" w:hAnsi="Arial" w:cs="Arial"/>
                <w:color w:val="666666"/>
                <w:sz w:val="23"/>
                <w:szCs w:val="23"/>
              </w:rPr>
              <w:t xml:space="preserve"> </w:t>
            </w:r>
            <w:r w:rsidRPr="0018034E">
              <w:t>наблюдать и делать самостоятельные   простые выводы</w:t>
            </w:r>
            <w:r>
              <w:t>.</w:t>
            </w:r>
          </w:p>
          <w:p w:rsidR="00A85586" w:rsidRPr="009B66A6" w:rsidRDefault="00A85586" w:rsidP="008A0C03"/>
        </w:tc>
      </w:tr>
      <w:tr w:rsidR="00B875A0" w:rsidTr="00B875A0">
        <w:tc>
          <w:tcPr>
            <w:tcW w:w="2266" w:type="dxa"/>
            <w:gridSpan w:val="2"/>
          </w:tcPr>
          <w:p w:rsidR="00B875A0" w:rsidRPr="00593B6A" w:rsidRDefault="00B875A0" w:rsidP="00B875A0"/>
        </w:tc>
        <w:tc>
          <w:tcPr>
            <w:tcW w:w="5872" w:type="dxa"/>
          </w:tcPr>
          <w:p w:rsidR="00B875A0" w:rsidRDefault="00B875A0" w:rsidP="00B875A0">
            <w:r>
              <w:t xml:space="preserve">Осуществляет проведение электронной </w:t>
            </w:r>
            <w:proofErr w:type="spellStart"/>
            <w:r>
              <w:t>физминутки</w:t>
            </w:r>
            <w:proofErr w:type="spellEnd"/>
            <w:r>
              <w:t>.</w:t>
            </w:r>
          </w:p>
        </w:tc>
        <w:tc>
          <w:tcPr>
            <w:tcW w:w="3369" w:type="dxa"/>
          </w:tcPr>
          <w:p w:rsidR="00B875A0" w:rsidRDefault="00B875A0" w:rsidP="00B875A0">
            <w:r>
              <w:t>Выполняют разминку, отдыхают.</w:t>
            </w:r>
          </w:p>
        </w:tc>
        <w:tc>
          <w:tcPr>
            <w:tcW w:w="3283" w:type="dxa"/>
          </w:tcPr>
          <w:p w:rsidR="00B875A0" w:rsidRPr="00C75342" w:rsidRDefault="00B875A0" w:rsidP="00B875A0">
            <w:pPr>
              <w:rPr>
                <w:i/>
              </w:rPr>
            </w:pPr>
          </w:p>
        </w:tc>
      </w:tr>
      <w:tr w:rsidR="00105336" w:rsidTr="00B875A0">
        <w:tc>
          <w:tcPr>
            <w:tcW w:w="2266" w:type="dxa"/>
            <w:gridSpan w:val="2"/>
          </w:tcPr>
          <w:p w:rsidR="00B875A0" w:rsidRPr="00593B6A" w:rsidRDefault="00B875A0" w:rsidP="00B875A0">
            <w:r w:rsidRPr="00593B6A">
              <w:rPr>
                <w:lang w:val="en-US"/>
              </w:rPr>
              <w:t>IV</w:t>
            </w:r>
            <w:r w:rsidRPr="00593B6A">
              <w:t>.  Этап первичного закрепления.</w:t>
            </w:r>
          </w:p>
          <w:p w:rsidR="00B875A0" w:rsidRPr="00593B6A" w:rsidRDefault="00B875A0" w:rsidP="00B875A0"/>
        </w:tc>
        <w:tc>
          <w:tcPr>
            <w:tcW w:w="5872" w:type="dxa"/>
          </w:tcPr>
          <w:p w:rsidR="00593B6A" w:rsidRDefault="00593B6A" w:rsidP="00593B6A">
            <w:r>
              <w:t xml:space="preserve">-  Что помогло Петру и </w:t>
            </w:r>
            <w:proofErr w:type="spellStart"/>
            <w:r>
              <w:t>Февронии</w:t>
            </w:r>
            <w:proofErr w:type="spellEnd"/>
            <w:r>
              <w:t xml:space="preserve"> сохранить свою семью?</w:t>
            </w:r>
          </w:p>
          <w:p w:rsidR="00B875A0" w:rsidRDefault="00593B6A" w:rsidP="00593B6A">
            <w:r>
              <w:t>- Почему этих людей помнят и почитают в наше время?</w:t>
            </w:r>
          </w:p>
          <w:p w:rsidR="00B875A0" w:rsidRDefault="00B875A0" w:rsidP="00B875A0">
            <w:r>
              <w:t xml:space="preserve">Работа по учебнику с. 87. </w:t>
            </w:r>
          </w:p>
          <w:p w:rsidR="00B875A0" w:rsidRDefault="00B875A0" w:rsidP="00B875A0">
            <w:r>
              <w:t>Вопросы:</w:t>
            </w:r>
          </w:p>
          <w:p w:rsidR="00B875A0" w:rsidRDefault="00B875A0" w:rsidP="00B875A0">
            <w:r>
              <w:t>- Что означает высказывание из Нового завета: «Носите бремена друг друга, и таким образом исполните закон Христов»?</w:t>
            </w:r>
          </w:p>
          <w:p w:rsidR="00B875A0" w:rsidRDefault="00B875A0" w:rsidP="00B875A0">
            <w:r>
              <w:t>Что такое тактичность?</w:t>
            </w:r>
          </w:p>
          <w:p w:rsidR="00B875A0" w:rsidRDefault="00B875A0" w:rsidP="00B875A0">
            <w:r>
              <w:t xml:space="preserve">  Л.Н. Толстой говорил: «Все счастливые семьи похожи друг на друга...»</w:t>
            </w:r>
          </w:p>
          <w:p w:rsidR="00373C92" w:rsidRDefault="00373C92" w:rsidP="00B875A0"/>
          <w:p w:rsidR="003F12EC" w:rsidRDefault="003F12EC" w:rsidP="00B875A0"/>
          <w:p w:rsidR="00B875A0" w:rsidRDefault="00B875A0" w:rsidP="00B875A0">
            <w:r>
              <w:t>-Запишите на ромашке, какие основные ценности необходимы для семейного счастья.</w:t>
            </w:r>
          </w:p>
          <w:p w:rsidR="00373C92" w:rsidRDefault="00373C92" w:rsidP="00B875A0"/>
          <w:p w:rsidR="00B875A0" w:rsidRDefault="00B875A0" w:rsidP="00B875A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58420</wp:posOffset>
                  </wp:positionV>
                  <wp:extent cx="2524125" cy="1676041"/>
                  <wp:effectExtent l="0" t="0" r="0" b="63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676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875A0" w:rsidRDefault="00B875A0" w:rsidP="00B875A0"/>
          <w:p w:rsidR="00B875A0" w:rsidRDefault="00B875A0" w:rsidP="00B875A0">
            <w:pPr>
              <w:tabs>
                <w:tab w:val="left" w:pos="2235"/>
              </w:tabs>
            </w:pPr>
            <w:r>
              <w:t xml:space="preserve">                         Семейное</w:t>
            </w:r>
          </w:p>
          <w:p w:rsidR="00B875A0" w:rsidRDefault="00B875A0" w:rsidP="00B875A0">
            <w:pPr>
              <w:tabs>
                <w:tab w:val="left" w:pos="2235"/>
              </w:tabs>
            </w:pPr>
            <w:r>
              <w:t xml:space="preserve">                           счастье</w:t>
            </w:r>
          </w:p>
          <w:p w:rsidR="00B875A0" w:rsidRDefault="00B875A0" w:rsidP="00B875A0">
            <w:pPr>
              <w:tabs>
                <w:tab w:val="left" w:pos="2235"/>
              </w:tabs>
            </w:pPr>
          </w:p>
          <w:p w:rsidR="00B875A0" w:rsidRDefault="00B875A0" w:rsidP="00B875A0">
            <w:pPr>
              <w:tabs>
                <w:tab w:val="left" w:pos="2235"/>
              </w:tabs>
            </w:pPr>
          </w:p>
          <w:p w:rsidR="00B875A0" w:rsidRDefault="00B875A0" w:rsidP="00B875A0">
            <w:pPr>
              <w:tabs>
                <w:tab w:val="left" w:pos="2235"/>
              </w:tabs>
            </w:pPr>
          </w:p>
          <w:p w:rsidR="00B875A0" w:rsidRDefault="00B875A0" w:rsidP="00B875A0">
            <w:pPr>
              <w:tabs>
                <w:tab w:val="left" w:pos="2235"/>
              </w:tabs>
            </w:pPr>
          </w:p>
          <w:p w:rsidR="00B875A0" w:rsidRDefault="00B875A0" w:rsidP="00B875A0">
            <w:pPr>
              <w:tabs>
                <w:tab w:val="left" w:pos="2235"/>
              </w:tabs>
            </w:pPr>
          </w:p>
          <w:p w:rsidR="00B875A0" w:rsidRDefault="00B875A0" w:rsidP="00B875A0">
            <w:pPr>
              <w:tabs>
                <w:tab w:val="left" w:pos="2235"/>
              </w:tabs>
            </w:pPr>
          </w:p>
          <w:p w:rsidR="00B875A0" w:rsidRPr="006C0182" w:rsidRDefault="00B875A0" w:rsidP="00B875A0">
            <w:pPr>
              <w:tabs>
                <w:tab w:val="left" w:pos="2235"/>
              </w:tabs>
            </w:pPr>
            <w:r>
              <w:t xml:space="preserve">( вера, дети, терпение, здоровье, </w:t>
            </w:r>
            <w:proofErr w:type="spellStart"/>
            <w:r>
              <w:t>любовь,тактичность</w:t>
            </w:r>
            <w:proofErr w:type="spellEnd"/>
            <w:r>
              <w:t>…)( Слайд 17)</w:t>
            </w:r>
          </w:p>
        </w:tc>
        <w:tc>
          <w:tcPr>
            <w:tcW w:w="3369" w:type="dxa"/>
          </w:tcPr>
          <w:p w:rsidR="00B875A0" w:rsidRDefault="00B875A0" w:rsidP="00B875A0"/>
          <w:p w:rsidR="00B875A0" w:rsidRDefault="00B875A0" w:rsidP="00B875A0"/>
          <w:p w:rsidR="00B875A0" w:rsidRDefault="00B875A0" w:rsidP="00B875A0">
            <w:r>
              <w:t>Самостоятельное чтение текста.</w:t>
            </w:r>
          </w:p>
          <w:p w:rsidR="00B875A0" w:rsidRDefault="00B875A0" w:rsidP="00B875A0"/>
          <w:p w:rsidR="00B875A0" w:rsidRDefault="00B875A0" w:rsidP="00B875A0">
            <w:r>
              <w:t>Осуществляют поиск цитаты из текста.</w:t>
            </w:r>
          </w:p>
          <w:p w:rsidR="00B875A0" w:rsidRPr="00A85586" w:rsidRDefault="00B875A0" w:rsidP="00B875A0"/>
          <w:p w:rsidR="00B875A0" w:rsidRPr="00A85586" w:rsidRDefault="00B875A0" w:rsidP="00B875A0"/>
          <w:p w:rsidR="00B875A0" w:rsidRPr="00A85586" w:rsidRDefault="00B875A0" w:rsidP="00B875A0"/>
          <w:p w:rsidR="00B875A0" w:rsidRPr="00A85586" w:rsidRDefault="00B875A0" w:rsidP="00B875A0">
            <w:pPr>
              <w:jc w:val="both"/>
            </w:pPr>
            <w:r>
              <w:t>Дети анализируют учебный материал. Выбирают основные ценности семейного счастья.</w:t>
            </w:r>
          </w:p>
          <w:p w:rsidR="00B875A0" w:rsidRPr="00A85586" w:rsidRDefault="00B875A0" w:rsidP="00B875A0"/>
          <w:p w:rsidR="00B875A0" w:rsidRPr="00A85586" w:rsidRDefault="00B875A0" w:rsidP="00B875A0"/>
          <w:p w:rsidR="00B875A0" w:rsidRPr="00A85586" w:rsidRDefault="00B875A0" w:rsidP="00B875A0"/>
          <w:p w:rsidR="00B875A0" w:rsidRPr="00A85586" w:rsidRDefault="00B875A0" w:rsidP="00B875A0"/>
          <w:p w:rsidR="00B875A0" w:rsidRPr="00A85586" w:rsidRDefault="00B875A0" w:rsidP="00B875A0"/>
          <w:p w:rsidR="00B875A0" w:rsidRPr="00A85586" w:rsidRDefault="00B875A0" w:rsidP="00B875A0"/>
          <w:p w:rsidR="00B875A0" w:rsidRPr="00A85586" w:rsidRDefault="00B875A0" w:rsidP="00B875A0"/>
          <w:p w:rsidR="00B875A0" w:rsidRPr="00A85586" w:rsidRDefault="00B875A0" w:rsidP="00B875A0"/>
          <w:p w:rsidR="00B875A0" w:rsidRPr="00A85586" w:rsidRDefault="00B875A0" w:rsidP="00B875A0"/>
          <w:p w:rsidR="00B875A0" w:rsidRPr="00A85586" w:rsidRDefault="00B875A0" w:rsidP="00B875A0"/>
          <w:p w:rsidR="00B875A0" w:rsidRPr="00A85586" w:rsidRDefault="00B875A0" w:rsidP="00B875A0"/>
          <w:p w:rsidR="00B875A0" w:rsidRPr="00A85586" w:rsidRDefault="00B875A0" w:rsidP="00B875A0"/>
          <w:p w:rsidR="00B875A0" w:rsidRPr="00A85586" w:rsidRDefault="00B875A0" w:rsidP="00B875A0"/>
          <w:p w:rsidR="00B875A0" w:rsidRPr="00A85586" w:rsidRDefault="00B875A0" w:rsidP="00B875A0"/>
          <w:p w:rsidR="00B875A0" w:rsidRPr="00A85586" w:rsidRDefault="00B875A0" w:rsidP="00B875A0"/>
          <w:p w:rsidR="00B875A0" w:rsidRPr="00A85586" w:rsidRDefault="00B875A0" w:rsidP="00B875A0"/>
          <w:p w:rsidR="00B875A0" w:rsidRPr="00A85586" w:rsidRDefault="00B875A0" w:rsidP="00B875A0"/>
          <w:p w:rsidR="00B875A0" w:rsidRPr="00A85586" w:rsidRDefault="00B875A0" w:rsidP="00B875A0"/>
          <w:p w:rsidR="00B875A0" w:rsidRPr="00A85586" w:rsidRDefault="00B875A0" w:rsidP="00B875A0"/>
          <w:p w:rsidR="00B875A0" w:rsidRPr="00A85586" w:rsidRDefault="00B875A0" w:rsidP="00B875A0"/>
          <w:p w:rsidR="00B875A0" w:rsidRPr="00A85586" w:rsidRDefault="00B875A0" w:rsidP="00B875A0"/>
          <w:p w:rsidR="00B875A0" w:rsidRPr="00A85586" w:rsidRDefault="00B875A0" w:rsidP="00B875A0"/>
          <w:p w:rsidR="00B875A0" w:rsidRPr="00A85586" w:rsidRDefault="00B875A0" w:rsidP="00B875A0"/>
          <w:p w:rsidR="00B875A0" w:rsidRDefault="00B875A0" w:rsidP="00B875A0"/>
        </w:tc>
        <w:tc>
          <w:tcPr>
            <w:tcW w:w="3283" w:type="dxa"/>
          </w:tcPr>
          <w:p w:rsidR="00B875A0" w:rsidRPr="006F263B" w:rsidRDefault="00B875A0" w:rsidP="00B875A0">
            <w:r w:rsidRPr="00C75342">
              <w:rPr>
                <w:i/>
              </w:rPr>
              <w:lastRenderedPageBreak/>
              <w:t>Личностные:</w:t>
            </w:r>
            <w:r w:rsidRPr="00C75342">
              <w:rPr>
                <w:rFonts w:ascii="Tahoma" w:hAnsi="Tahoma" w:cs="Tahoma"/>
                <w:color w:val="282828"/>
                <w:sz w:val="18"/>
                <w:szCs w:val="18"/>
              </w:rPr>
              <w:t xml:space="preserve"> </w:t>
            </w:r>
            <w:r w:rsidRPr="006F263B">
              <w:t xml:space="preserve">готовность и способность обучающихся к саморазвитию, </w:t>
            </w:r>
            <w:proofErr w:type="spellStart"/>
            <w:r w:rsidRPr="006F263B">
              <w:t>сформированность</w:t>
            </w:r>
            <w:proofErr w:type="spellEnd"/>
            <w:r w:rsidRPr="006F263B">
              <w:t xml:space="preserve"> мотивации к обучению и познанию.</w:t>
            </w:r>
          </w:p>
          <w:p w:rsidR="00B875A0" w:rsidRPr="00C75342" w:rsidRDefault="00B875A0" w:rsidP="00B875A0">
            <w:pPr>
              <w:rPr>
                <w:i/>
              </w:rPr>
            </w:pPr>
          </w:p>
          <w:p w:rsidR="00B875A0" w:rsidRPr="006F263B" w:rsidRDefault="00B875A0" w:rsidP="00B875A0">
            <w:r w:rsidRPr="00C75342">
              <w:rPr>
                <w:i/>
              </w:rPr>
              <w:t>Коммуникативные</w:t>
            </w:r>
            <w:r>
              <w:t>:-</w:t>
            </w:r>
            <w:r w:rsidRPr="00C75342">
              <w:rPr>
                <w:rFonts w:ascii="Arial" w:hAnsi="Arial" w:cs="Arial"/>
                <w:color w:val="666666"/>
                <w:sz w:val="23"/>
                <w:szCs w:val="23"/>
              </w:rPr>
              <w:t xml:space="preserve"> </w:t>
            </w:r>
            <w:r w:rsidRPr="006F263B"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</w:t>
            </w:r>
            <w:r>
              <w:t>.</w:t>
            </w:r>
          </w:p>
          <w:p w:rsidR="00B875A0" w:rsidRPr="006F263B" w:rsidRDefault="00B875A0" w:rsidP="00B875A0">
            <w:r w:rsidRPr="00C75342">
              <w:rPr>
                <w:i/>
              </w:rPr>
              <w:lastRenderedPageBreak/>
              <w:t>Регулятивные:</w:t>
            </w:r>
            <w:r w:rsidRPr="00C75342">
              <w:rPr>
                <w:rFonts w:ascii="Oswald" w:hAnsi="Oswald"/>
              </w:rPr>
              <w:t xml:space="preserve">  </w:t>
            </w:r>
            <w:r>
              <w:t>-ц</w:t>
            </w:r>
            <w:r w:rsidRPr="00FC3407">
              <w:t>елеполагание (постановка учебной задачи на основе соотнесения того, что уже известно и усвоено учащимися, и того, что ещё неизвестно).</w:t>
            </w:r>
            <w:r w:rsidRPr="00FC3407">
              <w:br/>
            </w:r>
            <w:r w:rsidRPr="006F263B">
              <w:t>— умение сохранять заданную цель;</w:t>
            </w:r>
          </w:p>
          <w:p w:rsidR="00B875A0" w:rsidRPr="006F263B" w:rsidRDefault="00B875A0" w:rsidP="00B875A0">
            <w:r w:rsidRPr="006F263B">
              <w:t>— умение видеть указанную ошибку и исправлять ее по</w:t>
            </w:r>
          </w:p>
          <w:p w:rsidR="00B875A0" w:rsidRPr="006F263B" w:rsidRDefault="00B875A0" w:rsidP="00B875A0">
            <w:r w:rsidRPr="006F263B">
              <w:t>указанию взрослого;</w:t>
            </w:r>
          </w:p>
          <w:p w:rsidR="00B875A0" w:rsidRPr="006F263B" w:rsidRDefault="00B875A0" w:rsidP="00B875A0">
            <w:r w:rsidRPr="006F263B">
              <w:t>— умение контролировать свою деятельность</w:t>
            </w:r>
            <w:r>
              <w:t>.</w:t>
            </w:r>
          </w:p>
          <w:p w:rsidR="00B875A0" w:rsidRDefault="00B875A0" w:rsidP="00B875A0">
            <w:r w:rsidRPr="00C75342">
              <w:rPr>
                <w:i/>
              </w:rPr>
              <w:t>Познавательные:</w:t>
            </w:r>
            <w:r w:rsidRPr="00C75342">
              <w:rPr>
                <w:rFonts w:ascii="Arial" w:hAnsi="Arial" w:cs="Arial"/>
                <w:color w:val="666666"/>
                <w:sz w:val="23"/>
                <w:szCs w:val="23"/>
              </w:rPr>
              <w:t xml:space="preserve"> </w:t>
            </w:r>
            <w:r w:rsidRPr="006F263B">
              <w:t>-Отвечать на простые  и сложные вопросы учителя, самим задавать вопросы;</w:t>
            </w:r>
            <w:r w:rsidRPr="00C75342">
              <w:rPr>
                <w:rFonts w:ascii="Arial" w:hAnsi="Arial" w:cs="Arial"/>
                <w:color w:val="666666"/>
                <w:sz w:val="23"/>
                <w:szCs w:val="23"/>
              </w:rPr>
              <w:t xml:space="preserve"> ,</w:t>
            </w:r>
            <w:r w:rsidRPr="006F263B">
              <w:t>наблюдать и делать самостоятельные   простые выводы</w:t>
            </w:r>
            <w:r>
              <w:t>.</w:t>
            </w:r>
          </w:p>
        </w:tc>
      </w:tr>
      <w:tr w:rsidR="00105336" w:rsidTr="00B875A0">
        <w:tc>
          <w:tcPr>
            <w:tcW w:w="2266" w:type="dxa"/>
            <w:gridSpan w:val="2"/>
          </w:tcPr>
          <w:p w:rsidR="00593B6A" w:rsidRPr="00593B6A" w:rsidRDefault="00B875A0" w:rsidP="00B875A0">
            <w:pPr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593B6A">
              <w:rPr>
                <w:lang w:val="en-US"/>
              </w:rPr>
              <w:lastRenderedPageBreak/>
              <w:t>V</w:t>
            </w:r>
            <w:r w:rsidRPr="00593B6A">
              <w:t xml:space="preserve">.  </w:t>
            </w:r>
            <w:r w:rsidR="00593B6A" w:rsidRPr="00593B6A">
              <w:rPr/>
              <w:t xml:space="preserve"> </w:t>
            </w:r>
            <w:r w:rsidR="00593B6A" w:rsidRPr="00593B6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 w:rsidR="00593B6A" w:rsidRPr="00593B6A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самостоятельной работы с</w:t>
            </w:r>
            <w:r w:rsidR="003F12EC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B6A" w:rsidRPr="00593B6A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самопроверкой по эталону .</w:t>
            </w:r>
          </w:p>
          <w:p w:rsidR="00B875A0" w:rsidRPr="00593B6A" w:rsidRDefault="00593B6A" w:rsidP="00B875A0">
            <w:r w:rsidRPr="00593B6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Основная цель этапа -  </w:t>
            </w:r>
            <w:proofErr w:type="spellStart"/>
            <w:r w:rsidRPr="00593B6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интериоризация</w:t>
            </w:r>
            <w:proofErr w:type="spellEnd"/>
            <w:r w:rsidRPr="00593B6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нового способа действия и исполнительская рефлексия (коллективная </w:t>
            </w:r>
            <w:proofErr w:type="spellStart"/>
            <w:r w:rsidRPr="00593B6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ииндивидуальная</w:t>
            </w:r>
            <w:proofErr w:type="spellEnd"/>
            <w:r w:rsidRPr="00593B6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) достижения цели </w:t>
            </w:r>
            <w:r w:rsidRPr="00593B6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lastRenderedPageBreak/>
              <w:t>пробного учебного действия.</w:t>
            </w:r>
          </w:p>
          <w:p w:rsidR="00B875A0" w:rsidRPr="00593B6A" w:rsidRDefault="00B875A0" w:rsidP="00B875A0"/>
        </w:tc>
        <w:tc>
          <w:tcPr>
            <w:tcW w:w="5872" w:type="dxa"/>
          </w:tcPr>
          <w:p w:rsidR="00B875A0" w:rsidRDefault="00B875A0" w:rsidP="00B875A0">
            <w:r>
              <w:lastRenderedPageBreak/>
              <w:t>Работа в парах.</w:t>
            </w:r>
          </w:p>
          <w:p w:rsidR="003F12EC" w:rsidRDefault="00B875A0" w:rsidP="00B875A0">
            <w:pPr>
              <w:pStyle w:val="aa"/>
              <w:spacing w:line="276" w:lineRule="auto"/>
              <w:ind w:left="28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Verdana" w:hAnsi="Verdana"/>
                <w:lang w:val="ru-RU"/>
              </w:rPr>
              <w:t xml:space="preserve">- </w:t>
            </w:r>
            <w:r w:rsidRPr="00B875A0">
              <w:rPr>
                <w:rFonts w:ascii="Times New Roman" w:hAnsi="Times New Roman"/>
                <w:lang w:val="ru-RU"/>
              </w:rPr>
              <w:t xml:space="preserve">У каждого члена семьи есть права и обязанности. В модели идеальной семьи мы отметим главное. У каждого должно быть или одно право, или одна обязанность, как вы считаете нужным. Напишите, что это за право или обязанность и объясните. Почему вы так решили. </w:t>
            </w:r>
          </w:p>
          <w:p w:rsidR="003F12EC" w:rsidRDefault="003F12EC" w:rsidP="00B875A0">
            <w:pPr>
              <w:pStyle w:val="aa"/>
              <w:spacing w:line="276" w:lineRule="auto"/>
              <w:ind w:left="284"/>
              <w:jc w:val="both"/>
              <w:rPr>
                <w:rFonts w:ascii="Times New Roman" w:hAnsi="Times New Roman"/>
                <w:lang w:val="ru-RU"/>
              </w:rPr>
            </w:pPr>
          </w:p>
          <w:p w:rsidR="00B875A0" w:rsidRDefault="00B875A0" w:rsidP="00B875A0">
            <w:pPr>
              <w:pStyle w:val="aa"/>
              <w:spacing w:line="276" w:lineRule="auto"/>
              <w:ind w:left="284"/>
              <w:jc w:val="both"/>
              <w:rPr>
                <w:rFonts w:ascii="Times New Roman" w:hAnsi="Times New Roman"/>
                <w:lang w:val="ru-RU"/>
              </w:rPr>
            </w:pPr>
            <w:r w:rsidRPr="00B875A0">
              <w:rPr>
                <w:rFonts w:ascii="Times New Roman" w:hAnsi="Times New Roman"/>
                <w:lang w:val="ru-RU"/>
              </w:rPr>
              <w:t>Учитель предлагает им обсудить свою версию. Выявить в чём мнения детей и учителя совпали, в чём расхождение? Кто оказался ближе к идеалу?</w:t>
            </w:r>
          </w:p>
          <w:p w:rsidR="00B875A0" w:rsidRDefault="00B875A0" w:rsidP="00B875A0"/>
          <w:p w:rsidR="003F12EC" w:rsidRDefault="003F12EC" w:rsidP="00B875A0"/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78"/>
              <w:gridCol w:w="2495"/>
              <w:gridCol w:w="1873"/>
            </w:tblGrid>
            <w:tr w:rsidR="00105336" w:rsidRPr="00105336" w:rsidTr="005823A2">
              <w:tc>
                <w:tcPr>
                  <w:tcW w:w="1951" w:type="dxa"/>
                </w:tcPr>
                <w:p w:rsidR="00105336" w:rsidRPr="00105336" w:rsidRDefault="00105336" w:rsidP="005A6914">
                  <w:pPr>
                    <w:framePr w:hSpace="180" w:wrap="around" w:vAnchor="text" w:hAnchor="text" w:x="648" w:y="1"/>
                    <w:suppressOverlap/>
                    <w:jc w:val="center"/>
                  </w:pPr>
                  <w:r w:rsidRPr="00105336">
                    <w:lastRenderedPageBreak/>
                    <w:t>Члены семьи</w:t>
                  </w:r>
                </w:p>
              </w:tc>
              <w:tc>
                <w:tcPr>
                  <w:tcW w:w="3827" w:type="dxa"/>
                </w:tcPr>
                <w:p w:rsidR="00105336" w:rsidRPr="00105336" w:rsidRDefault="00105336" w:rsidP="005A6914">
                  <w:pPr>
                    <w:framePr w:hSpace="180" w:wrap="around" w:vAnchor="text" w:hAnchor="text" w:x="648" w:y="1"/>
                    <w:suppressOverlap/>
                    <w:jc w:val="center"/>
                  </w:pPr>
                  <w:r w:rsidRPr="00105336">
                    <w:t>обязанность</w:t>
                  </w:r>
                </w:p>
              </w:tc>
              <w:tc>
                <w:tcPr>
                  <w:tcW w:w="3544" w:type="dxa"/>
                </w:tcPr>
                <w:p w:rsidR="00105336" w:rsidRPr="00105336" w:rsidRDefault="00105336" w:rsidP="005A6914">
                  <w:pPr>
                    <w:framePr w:hSpace="180" w:wrap="around" w:vAnchor="text" w:hAnchor="text" w:x="648" w:y="1"/>
                    <w:suppressOverlap/>
                    <w:jc w:val="center"/>
                  </w:pPr>
                  <w:r w:rsidRPr="00105336">
                    <w:t>право</w:t>
                  </w:r>
                </w:p>
              </w:tc>
            </w:tr>
            <w:tr w:rsidR="00105336" w:rsidRPr="00105336" w:rsidTr="005823A2">
              <w:trPr>
                <w:trHeight w:val="583"/>
              </w:trPr>
              <w:tc>
                <w:tcPr>
                  <w:tcW w:w="1951" w:type="dxa"/>
                  <w:vAlign w:val="center"/>
                </w:tcPr>
                <w:p w:rsidR="00105336" w:rsidRPr="00105336" w:rsidRDefault="00105336" w:rsidP="005A6914">
                  <w:pPr>
                    <w:framePr w:hSpace="180" w:wrap="around" w:vAnchor="text" w:hAnchor="text" w:x="648" w:y="1"/>
                    <w:suppressOverlap/>
                    <w:jc w:val="center"/>
                  </w:pPr>
                  <w:r w:rsidRPr="00105336">
                    <w:t>муж (отец)</w:t>
                  </w:r>
                </w:p>
              </w:tc>
              <w:tc>
                <w:tcPr>
                  <w:tcW w:w="3827" w:type="dxa"/>
                  <w:vAlign w:val="center"/>
                </w:tcPr>
                <w:p w:rsidR="00105336" w:rsidRPr="00105336" w:rsidRDefault="00105336" w:rsidP="005A6914">
                  <w:pPr>
                    <w:framePr w:hSpace="180" w:wrap="around" w:vAnchor="text" w:hAnchor="text" w:x="648" w:y="1"/>
                    <w:suppressOverlap/>
                    <w:jc w:val="center"/>
                    <w:rPr>
                      <w:i/>
                      <w:color w:val="943634"/>
                    </w:rPr>
                  </w:pPr>
                  <w:r w:rsidRPr="00105336">
                    <w:rPr>
                      <w:i/>
                      <w:color w:val="943634"/>
                    </w:rPr>
                    <w:t xml:space="preserve">забота и ответственность </w:t>
                  </w:r>
                  <w:r w:rsidRPr="00105336">
                    <w:rPr>
                      <w:i/>
                      <w:color w:val="943634"/>
                    </w:rPr>
                    <w:br/>
                    <w:t>за всю семью</w:t>
                  </w:r>
                </w:p>
              </w:tc>
              <w:tc>
                <w:tcPr>
                  <w:tcW w:w="3544" w:type="dxa"/>
                  <w:vAlign w:val="center"/>
                </w:tcPr>
                <w:p w:rsidR="00105336" w:rsidRPr="00105336" w:rsidRDefault="00105336" w:rsidP="005A6914">
                  <w:pPr>
                    <w:framePr w:hSpace="180" w:wrap="around" w:vAnchor="text" w:hAnchor="text" w:x="648" w:y="1"/>
                    <w:suppressOverlap/>
                    <w:jc w:val="center"/>
                    <w:rPr>
                      <w:i/>
                      <w:color w:val="943634"/>
                    </w:rPr>
                  </w:pPr>
                </w:p>
              </w:tc>
            </w:tr>
            <w:tr w:rsidR="00105336" w:rsidRPr="00105336" w:rsidTr="005823A2">
              <w:trPr>
                <w:trHeight w:val="583"/>
              </w:trPr>
              <w:tc>
                <w:tcPr>
                  <w:tcW w:w="1951" w:type="dxa"/>
                  <w:vAlign w:val="center"/>
                </w:tcPr>
                <w:p w:rsidR="00105336" w:rsidRPr="00105336" w:rsidRDefault="00105336" w:rsidP="005A6914">
                  <w:pPr>
                    <w:framePr w:hSpace="180" w:wrap="around" w:vAnchor="text" w:hAnchor="text" w:x="648" w:y="1"/>
                    <w:suppressOverlap/>
                    <w:jc w:val="center"/>
                  </w:pPr>
                  <w:r w:rsidRPr="00105336">
                    <w:t>жена (мать)</w:t>
                  </w:r>
                </w:p>
              </w:tc>
              <w:tc>
                <w:tcPr>
                  <w:tcW w:w="3827" w:type="dxa"/>
                  <w:vAlign w:val="center"/>
                </w:tcPr>
                <w:p w:rsidR="00105336" w:rsidRPr="00105336" w:rsidRDefault="00105336" w:rsidP="005A6914">
                  <w:pPr>
                    <w:framePr w:hSpace="180" w:wrap="around" w:vAnchor="text" w:hAnchor="text" w:x="648" w:y="1"/>
                    <w:suppressOverlap/>
                    <w:jc w:val="center"/>
                    <w:rPr>
                      <w:i/>
                      <w:color w:val="943634"/>
                    </w:rPr>
                  </w:pPr>
                  <w:r w:rsidRPr="00105336">
                    <w:rPr>
                      <w:i/>
                      <w:color w:val="943634"/>
                    </w:rPr>
                    <w:t>воспитание детей</w:t>
                  </w:r>
                </w:p>
              </w:tc>
              <w:tc>
                <w:tcPr>
                  <w:tcW w:w="3544" w:type="dxa"/>
                  <w:vAlign w:val="center"/>
                </w:tcPr>
                <w:p w:rsidR="00105336" w:rsidRPr="00105336" w:rsidRDefault="00105336" w:rsidP="005A6914">
                  <w:pPr>
                    <w:framePr w:hSpace="180" w:wrap="around" w:vAnchor="text" w:hAnchor="text" w:x="648" w:y="1"/>
                    <w:suppressOverlap/>
                    <w:jc w:val="center"/>
                    <w:rPr>
                      <w:i/>
                      <w:color w:val="943634"/>
                    </w:rPr>
                  </w:pPr>
                </w:p>
              </w:tc>
            </w:tr>
            <w:tr w:rsidR="00105336" w:rsidRPr="00105336" w:rsidTr="005823A2">
              <w:trPr>
                <w:trHeight w:val="583"/>
              </w:trPr>
              <w:tc>
                <w:tcPr>
                  <w:tcW w:w="1951" w:type="dxa"/>
                  <w:vAlign w:val="center"/>
                </w:tcPr>
                <w:p w:rsidR="00105336" w:rsidRPr="00105336" w:rsidRDefault="00105336" w:rsidP="005A6914">
                  <w:pPr>
                    <w:framePr w:hSpace="180" w:wrap="around" w:vAnchor="text" w:hAnchor="text" w:x="648" w:y="1"/>
                    <w:suppressOverlap/>
                    <w:jc w:val="center"/>
                  </w:pPr>
                  <w:r w:rsidRPr="00105336">
                    <w:t>дети</w:t>
                  </w:r>
                </w:p>
              </w:tc>
              <w:tc>
                <w:tcPr>
                  <w:tcW w:w="3827" w:type="dxa"/>
                  <w:vAlign w:val="center"/>
                </w:tcPr>
                <w:p w:rsidR="00105336" w:rsidRPr="00105336" w:rsidRDefault="00105336" w:rsidP="005A6914">
                  <w:pPr>
                    <w:framePr w:hSpace="180" w:wrap="around" w:vAnchor="text" w:hAnchor="text" w:x="648" w:y="1"/>
                    <w:suppressOverlap/>
                    <w:jc w:val="center"/>
                    <w:rPr>
                      <w:i/>
                      <w:color w:val="943634"/>
                    </w:rPr>
                  </w:pPr>
                  <w:r w:rsidRPr="00105336">
                    <w:rPr>
                      <w:i/>
                      <w:color w:val="943634"/>
                    </w:rPr>
                    <w:t>Послушание, радовать своих родителей</w:t>
                  </w:r>
                </w:p>
              </w:tc>
              <w:tc>
                <w:tcPr>
                  <w:tcW w:w="3544" w:type="dxa"/>
                  <w:vAlign w:val="center"/>
                </w:tcPr>
                <w:p w:rsidR="00105336" w:rsidRPr="00105336" w:rsidRDefault="00105336" w:rsidP="005A6914">
                  <w:pPr>
                    <w:framePr w:hSpace="180" w:wrap="around" w:vAnchor="text" w:hAnchor="text" w:x="648" w:y="1"/>
                    <w:suppressOverlap/>
                    <w:jc w:val="center"/>
                    <w:rPr>
                      <w:i/>
                      <w:color w:val="943634"/>
                    </w:rPr>
                  </w:pPr>
                </w:p>
              </w:tc>
            </w:tr>
            <w:tr w:rsidR="00105336" w:rsidRPr="00105336" w:rsidTr="005823A2">
              <w:trPr>
                <w:trHeight w:val="583"/>
              </w:trPr>
              <w:tc>
                <w:tcPr>
                  <w:tcW w:w="1951" w:type="dxa"/>
                  <w:vAlign w:val="center"/>
                </w:tcPr>
                <w:p w:rsidR="00105336" w:rsidRPr="00105336" w:rsidRDefault="00105336" w:rsidP="005A6914">
                  <w:pPr>
                    <w:framePr w:hSpace="180" w:wrap="around" w:vAnchor="text" w:hAnchor="text" w:x="648" w:y="1"/>
                    <w:suppressOverlap/>
                    <w:jc w:val="center"/>
                  </w:pPr>
                  <w:r w:rsidRPr="00105336">
                    <w:t>бабушка и дедушка</w:t>
                  </w:r>
                </w:p>
              </w:tc>
              <w:tc>
                <w:tcPr>
                  <w:tcW w:w="3827" w:type="dxa"/>
                  <w:vAlign w:val="center"/>
                </w:tcPr>
                <w:p w:rsidR="00105336" w:rsidRPr="00105336" w:rsidRDefault="00105336" w:rsidP="005A6914">
                  <w:pPr>
                    <w:framePr w:hSpace="180" w:wrap="around" w:vAnchor="text" w:hAnchor="text" w:x="648" w:y="1"/>
                    <w:suppressOverlap/>
                    <w:jc w:val="center"/>
                    <w:rPr>
                      <w:i/>
                      <w:color w:val="943634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105336" w:rsidRDefault="00105336" w:rsidP="005A6914">
                  <w:pPr>
                    <w:framePr w:hSpace="180" w:wrap="around" w:vAnchor="text" w:hAnchor="text" w:x="648" w:y="1"/>
                    <w:suppressOverlap/>
                    <w:jc w:val="center"/>
                    <w:rPr>
                      <w:i/>
                      <w:color w:val="943634"/>
                    </w:rPr>
                  </w:pPr>
                  <w:r w:rsidRPr="00105336">
                    <w:rPr>
                      <w:i/>
                      <w:color w:val="943634"/>
                    </w:rPr>
                    <w:t>быть рядом с детьми</w:t>
                  </w:r>
                  <w:r>
                    <w:rPr>
                      <w:i/>
                      <w:color w:val="943634"/>
                    </w:rPr>
                    <w:t>, передавать</w:t>
                  </w:r>
                </w:p>
                <w:p w:rsidR="00105336" w:rsidRPr="00105336" w:rsidRDefault="00105336" w:rsidP="005A6914">
                  <w:pPr>
                    <w:framePr w:hSpace="180" w:wrap="around" w:vAnchor="text" w:hAnchor="text" w:x="648" w:y="1"/>
                    <w:suppressOverlap/>
                    <w:jc w:val="center"/>
                    <w:rPr>
                      <w:i/>
                      <w:color w:val="943634"/>
                    </w:rPr>
                  </w:pPr>
                  <w:r>
                    <w:rPr>
                      <w:i/>
                      <w:color w:val="943634"/>
                    </w:rPr>
                    <w:t xml:space="preserve">свой опыт </w:t>
                  </w:r>
                </w:p>
              </w:tc>
            </w:tr>
          </w:tbl>
          <w:p w:rsidR="00B875A0" w:rsidRDefault="00B875A0" w:rsidP="00B875A0"/>
        </w:tc>
        <w:tc>
          <w:tcPr>
            <w:tcW w:w="3369" w:type="dxa"/>
          </w:tcPr>
          <w:p w:rsidR="00B875A0" w:rsidRPr="00A85586" w:rsidRDefault="00B875A0" w:rsidP="00B875A0"/>
          <w:p w:rsidR="00B875A0" w:rsidRPr="00A85586" w:rsidRDefault="00B875A0" w:rsidP="00B875A0"/>
          <w:p w:rsidR="00B875A0" w:rsidRDefault="00B875A0" w:rsidP="00B875A0">
            <w:r>
              <w:t>Высказывают свои предположения и приводят доказательства.</w:t>
            </w:r>
          </w:p>
          <w:p w:rsidR="00B875A0" w:rsidRDefault="00B875A0" w:rsidP="00B875A0"/>
          <w:p w:rsidR="00B875A0" w:rsidRPr="00A85586" w:rsidRDefault="00B875A0" w:rsidP="00B875A0"/>
          <w:p w:rsidR="00B875A0" w:rsidRPr="00A85586" w:rsidRDefault="00B875A0" w:rsidP="00B875A0"/>
          <w:p w:rsidR="00B875A0" w:rsidRDefault="003F12EC" w:rsidP="003F12EC">
            <w:r>
              <w:t>Дети</w:t>
            </w:r>
            <w:r w:rsidRPr="00B875A0">
              <w:t xml:space="preserve"> выполняет работу на специальном листочке. Затем ученики озвучивают и комментируют своё решение. </w:t>
            </w:r>
          </w:p>
          <w:p w:rsidR="00B875A0" w:rsidRDefault="00B875A0" w:rsidP="00B875A0">
            <w:r>
              <w:t>Проверяют  работу.</w:t>
            </w:r>
          </w:p>
          <w:p w:rsidR="00593B6A" w:rsidRDefault="00593B6A" w:rsidP="00B875A0"/>
          <w:p w:rsidR="00593B6A" w:rsidRDefault="00593B6A" w:rsidP="00B875A0"/>
        </w:tc>
        <w:tc>
          <w:tcPr>
            <w:tcW w:w="3283" w:type="dxa"/>
          </w:tcPr>
          <w:p w:rsidR="00B875A0" w:rsidRPr="00C75342" w:rsidRDefault="00B875A0" w:rsidP="00B875A0">
            <w:pPr>
              <w:rPr>
                <w:i/>
              </w:rPr>
            </w:pPr>
            <w:r w:rsidRPr="00C75342">
              <w:rPr>
                <w:i/>
              </w:rPr>
              <w:t>Личностные:</w:t>
            </w:r>
            <w:r w:rsidRPr="00FC3407">
              <w:t xml:space="preserve"> </w:t>
            </w:r>
            <w:r>
              <w:t>-</w:t>
            </w:r>
            <w:r w:rsidRPr="00FC3407">
              <w:t>мотивация учения</w:t>
            </w:r>
            <w:r>
              <w:t>.</w:t>
            </w:r>
          </w:p>
          <w:p w:rsidR="00B875A0" w:rsidRPr="00C75342" w:rsidRDefault="00B875A0" w:rsidP="00B875A0">
            <w:pPr>
              <w:rPr>
                <w:i/>
              </w:rPr>
            </w:pPr>
          </w:p>
          <w:p w:rsidR="00B875A0" w:rsidRPr="004636AC" w:rsidRDefault="00B875A0" w:rsidP="00B875A0">
            <w:r w:rsidRPr="00C75342">
              <w:rPr>
                <w:i/>
              </w:rPr>
              <w:t>Коммуникативные</w:t>
            </w:r>
            <w:r>
              <w:t>:</w:t>
            </w:r>
            <w:r w:rsidRPr="00C75342">
              <w:rPr>
                <w:rFonts w:ascii="Arial" w:hAnsi="Arial" w:cs="Arial"/>
                <w:color w:val="666666"/>
                <w:sz w:val="23"/>
                <w:szCs w:val="23"/>
              </w:rPr>
              <w:t xml:space="preserve"> -</w:t>
            </w:r>
            <w:r w:rsidRPr="004636AC">
              <w:t xml:space="preserve"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</w:t>
            </w:r>
            <w:r w:rsidRPr="004636AC">
              <w:lastRenderedPageBreak/>
              <w:t>средств коммуникации.</w:t>
            </w:r>
          </w:p>
          <w:p w:rsidR="00B875A0" w:rsidRPr="00A85586" w:rsidRDefault="00B875A0" w:rsidP="00B875A0">
            <w:pPr>
              <w:rPr>
                <w:i/>
              </w:rPr>
            </w:pPr>
          </w:p>
          <w:p w:rsidR="00B875A0" w:rsidRPr="00A85586" w:rsidRDefault="00B875A0" w:rsidP="00B875A0">
            <w:pPr>
              <w:rPr>
                <w:i/>
              </w:rPr>
            </w:pPr>
          </w:p>
          <w:p w:rsidR="00B875A0" w:rsidRDefault="00B875A0" w:rsidP="00B875A0">
            <w:r w:rsidRPr="00C75342">
              <w:rPr>
                <w:i/>
              </w:rPr>
              <w:t>Регулятивные:</w:t>
            </w:r>
            <w:r w:rsidRPr="00C75342">
              <w:rPr>
                <w:rFonts w:ascii="Oswald" w:hAnsi="Oswald"/>
              </w:rPr>
              <w:t xml:space="preserve"> </w:t>
            </w:r>
            <w:r>
              <w:t>-</w:t>
            </w:r>
            <w:r w:rsidRPr="00FC3407">
              <w:t xml:space="preserve"> </w:t>
            </w:r>
            <w:r>
              <w:t xml:space="preserve">контроль </w:t>
            </w:r>
            <w:r w:rsidRPr="00FC3407">
              <w:t xml:space="preserve">в </w:t>
            </w:r>
          </w:p>
          <w:p w:rsidR="00B875A0" w:rsidRDefault="00B875A0" w:rsidP="00B875A0"/>
          <w:p w:rsidR="00B875A0" w:rsidRDefault="00B875A0" w:rsidP="00B875A0">
            <w:r w:rsidRPr="00FC3407">
              <w:t xml:space="preserve">сличения способа действия и его результата с заданным эталоном с целью обнаружения </w:t>
            </w:r>
            <w:r>
              <w:t>отклонений и отличий от эталона;</w:t>
            </w:r>
            <w:r w:rsidRPr="00FC3407">
              <w:t xml:space="preserve"> способность к мобилизации сил и энергии;</w:t>
            </w:r>
            <w:r w:rsidRPr="00C75342">
              <w:rPr>
                <w:rFonts w:ascii="Oswald" w:hAnsi="Oswald"/>
              </w:rPr>
              <w:t xml:space="preserve"> </w:t>
            </w:r>
          </w:p>
          <w:p w:rsidR="00B875A0" w:rsidRDefault="00B875A0" w:rsidP="00B875A0">
            <w:r w:rsidRPr="00C75342">
              <w:rPr>
                <w:i/>
              </w:rPr>
              <w:t>Познавательные:</w:t>
            </w:r>
            <w:r w:rsidRPr="00FC3407">
              <w:t xml:space="preserve"> - построение логической цепи рассуждений;</w:t>
            </w:r>
            <w:r w:rsidRPr="00FC3407">
              <w:br/>
              <w:t>- доказательство;</w:t>
            </w:r>
          </w:p>
        </w:tc>
      </w:tr>
      <w:tr w:rsidR="00105336" w:rsidTr="00B875A0">
        <w:trPr>
          <w:trHeight w:val="3042"/>
        </w:trPr>
        <w:tc>
          <w:tcPr>
            <w:tcW w:w="2266" w:type="dxa"/>
            <w:gridSpan w:val="2"/>
          </w:tcPr>
          <w:p w:rsidR="00B875A0" w:rsidRPr="00593B6A" w:rsidRDefault="00B875A0" w:rsidP="00593B6A">
            <w:r w:rsidRPr="00593B6A">
              <w:rPr>
                <w:lang w:val="en-US"/>
              </w:rPr>
              <w:lastRenderedPageBreak/>
              <w:t>VII</w:t>
            </w:r>
            <w:r w:rsidRPr="00593B6A">
              <w:t xml:space="preserve">. </w:t>
            </w:r>
            <w:r w:rsidR="00593B6A" w:rsidRPr="00593B6A">
              <w:rPr/>
              <w:t xml:space="preserve"> </w:t>
            </w:r>
            <w:r w:rsidR="00593B6A" w:rsidRPr="00593B6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 w:rsidR="00593B6A" w:rsidRPr="00593B6A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включения в систему </w:t>
            </w:r>
            <w:proofErr w:type="spellStart"/>
            <w:r w:rsidR="00593B6A" w:rsidRPr="00593B6A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знанийи</w:t>
            </w:r>
            <w:proofErr w:type="spellEnd"/>
            <w:r w:rsidR="00593B6A" w:rsidRPr="00593B6A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 повторения. </w:t>
            </w:r>
            <w:r w:rsidR="00593B6A" w:rsidRPr="00593B6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Основная цель этапа -  включение нового способа действий в систему знаний, при этом - повторение и закрепление ранее изученного и подготовка к изучению следующих разделов курса.</w:t>
            </w:r>
          </w:p>
        </w:tc>
        <w:tc>
          <w:tcPr>
            <w:tcW w:w="5872" w:type="dxa"/>
          </w:tcPr>
          <w:p w:rsidR="00B875A0" w:rsidRPr="001E09E6" w:rsidRDefault="00B875A0" w:rsidP="00B875A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C75342">
              <w:rPr>
                <w:b/>
              </w:rPr>
              <w:t>Организует проверку усвоения темы.</w:t>
            </w:r>
          </w:p>
          <w:p w:rsidR="00B875A0" w:rsidRDefault="00B875A0" w:rsidP="00B875A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Тест</w:t>
            </w:r>
            <w:r w:rsidR="00244F6B">
              <w:t xml:space="preserve"> “Выбери правильный ответ</w:t>
            </w:r>
            <w:r>
              <w:t>”</w:t>
            </w:r>
          </w:p>
          <w:p w:rsidR="00B875A0" w:rsidRDefault="00244F6B" w:rsidP="00244F6B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lang w:val="ru-RU"/>
              </w:rPr>
            </w:pPr>
            <w:r w:rsidRPr="00244F6B">
              <w:rPr>
                <w:rFonts w:ascii="Times New Roman" w:hAnsi="Times New Roman"/>
                <w:lang w:val="ru-RU"/>
              </w:rPr>
              <w:t>В православии семью очень часто называют «малой церковью»</w:t>
            </w:r>
            <w:r>
              <w:rPr>
                <w:rFonts w:ascii="Times New Roman" w:hAnsi="Times New Roman"/>
                <w:lang w:val="ru-RU"/>
              </w:rPr>
              <w:t>. Как вы думаете почему?</w:t>
            </w:r>
          </w:p>
          <w:p w:rsidR="00244F6B" w:rsidRDefault="00244F6B" w:rsidP="00244F6B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А) Потому что все люди в семье ходят в церковь.</w:t>
            </w:r>
          </w:p>
          <w:p w:rsidR="00244F6B" w:rsidRDefault="00244F6B" w:rsidP="00244F6B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Б) Если все в семье верующие, её называют  « малая церковь».</w:t>
            </w:r>
          </w:p>
          <w:p w:rsidR="0011689B" w:rsidRDefault="00244F6B" w:rsidP="00244F6B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В) Потому что в христианской</w:t>
            </w:r>
            <w:r w:rsidR="0011689B">
              <w:rPr>
                <w:rFonts w:ascii="Times New Roman" w:hAnsi="Times New Roman"/>
                <w:lang w:val="ru-RU"/>
              </w:rPr>
              <w:t xml:space="preserve"> семье существует иерархия. Как и в Церкви, главой семьи является Бог, ему подчиняется отец семейства, отцу повинуется мать, а дети послушны своим родителям. И между всеми царит любовь.</w:t>
            </w:r>
          </w:p>
          <w:p w:rsidR="0011689B" w:rsidRDefault="0011689B" w:rsidP="00244F6B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Почему при венчании жених с невестой дают обет верности друг другу до самой смерти?</w:t>
            </w:r>
          </w:p>
          <w:p w:rsidR="0011689B" w:rsidRDefault="0011689B" w:rsidP="00244F6B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А) Потому что так положено.</w:t>
            </w:r>
          </w:p>
          <w:p w:rsidR="00244F6B" w:rsidRDefault="0011689B" w:rsidP="00244F6B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Б)   Потому что так принято уже давно.</w:t>
            </w:r>
          </w:p>
          <w:p w:rsidR="0011689B" w:rsidRDefault="0011689B" w:rsidP="00244F6B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В) Потому что они становятся «одним целым» перед Богом и по заповеди Божей не могут эту целостность нарушить.</w:t>
            </w:r>
          </w:p>
          <w:p w:rsidR="0011689B" w:rsidRDefault="0011689B" w:rsidP="00244F6B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 Почему надо слушать родителей?</w:t>
            </w:r>
          </w:p>
          <w:p w:rsidR="0011689B" w:rsidRDefault="0011689B" w:rsidP="00244F6B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А)  Потому что так</w:t>
            </w:r>
            <w:r w:rsidR="005A07D9">
              <w:rPr>
                <w:rFonts w:ascii="Times New Roman" w:hAnsi="Times New Roman"/>
                <w:lang w:val="ru-RU"/>
              </w:rPr>
              <w:t xml:space="preserve"> заповедано Богом. Послушание – основа отношений детей к взрослым в семье.</w:t>
            </w:r>
          </w:p>
          <w:p w:rsidR="005A07D9" w:rsidRDefault="005A07D9" w:rsidP="00244F6B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Б) Потому что, когда слушаешься родителей, они любят тебя и балуют. Это выгодно.</w:t>
            </w:r>
          </w:p>
          <w:p w:rsidR="005A07D9" w:rsidRDefault="005A07D9" w:rsidP="00244F6B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В) Потому что полного повиновения хотят взрослые, если их не слушаться, они могут наказать.</w:t>
            </w:r>
          </w:p>
          <w:p w:rsidR="005A07D9" w:rsidRDefault="005A07D9" w:rsidP="00244F6B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Отношения между родителями и детьми должны быть основаны на:</w:t>
            </w:r>
          </w:p>
          <w:p w:rsidR="005A07D9" w:rsidRDefault="005A07D9" w:rsidP="00244F6B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А) любви, когда дети и родители уважают и берегут друг друга;</w:t>
            </w:r>
          </w:p>
          <w:p w:rsidR="005A07D9" w:rsidRDefault="005A07D9" w:rsidP="00244F6B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Б) безразличии, когда нет дела друг до друга;</w:t>
            </w:r>
          </w:p>
          <w:p w:rsidR="005A07D9" w:rsidRDefault="005A07D9" w:rsidP="00244F6B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В) страхе, когда дети боятся родителей.</w:t>
            </w:r>
          </w:p>
          <w:p w:rsidR="005A07D9" w:rsidRDefault="005A07D9" w:rsidP="00244F6B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 Родителей надо слушать потому, что:</w:t>
            </w:r>
          </w:p>
          <w:p w:rsidR="005A07D9" w:rsidRDefault="005A07D9" w:rsidP="00244F6B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А) они даны Богом;</w:t>
            </w:r>
          </w:p>
          <w:p w:rsidR="005A07D9" w:rsidRDefault="005A07D9" w:rsidP="00244F6B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Б) они могут наказать;</w:t>
            </w:r>
          </w:p>
          <w:p w:rsidR="005A07D9" w:rsidRDefault="005A07D9" w:rsidP="00244F6B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В) они никогда не ошибаются.</w:t>
            </w:r>
          </w:p>
          <w:p w:rsidR="005A07D9" w:rsidRDefault="005A07D9" w:rsidP="00244F6B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 Когда возникает непонимание между детьми и родителями, то помочь может…</w:t>
            </w:r>
          </w:p>
          <w:p w:rsidR="005A07D9" w:rsidRDefault="005A07D9" w:rsidP="00244F6B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А) обида;</w:t>
            </w:r>
          </w:p>
          <w:p w:rsidR="005A07D9" w:rsidRDefault="005A07D9" w:rsidP="00244F6B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Б) упрёк;</w:t>
            </w:r>
          </w:p>
          <w:p w:rsidR="005A07D9" w:rsidRPr="00244F6B" w:rsidRDefault="005A07D9" w:rsidP="00244F6B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В) любовь.</w:t>
            </w:r>
          </w:p>
        </w:tc>
        <w:tc>
          <w:tcPr>
            <w:tcW w:w="3369" w:type="dxa"/>
          </w:tcPr>
          <w:p w:rsidR="00B875A0" w:rsidRDefault="00B875A0" w:rsidP="00B875A0">
            <w:r>
              <w:lastRenderedPageBreak/>
              <w:t>Выполняют тест.</w:t>
            </w:r>
          </w:p>
          <w:p w:rsidR="00B875A0" w:rsidRDefault="00B875A0" w:rsidP="00B875A0"/>
          <w:p w:rsidR="00B875A0" w:rsidRDefault="00B875A0" w:rsidP="00B875A0"/>
          <w:p w:rsidR="00B875A0" w:rsidRDefault="00B875A0" w:rsidP="00B875A0"/>
          <w:p w:rsidR="00B875A0" w:rsidRDefault="00B875A0" w:rsidP="00B875A0"/>
          <w:p w:rsidR="00B875A0" w:rsidRDefault="00B875A0" w:rsidP="00B875A0"/>
          <w:p w:rsidR="00B875A0" w:rsidRDefault="00B875A0" w:rsidP="00B875A0"/>
          <w:p w:rsidR="00B875A0" w:rsidRDefault="00B875A0" w:rsidP="00B875A0"/>
          <w:p w:rsidR="00B875A0" w:rsidRDefault="00B875A0" w:rsidP="00B875A0"/>
          <w:p w:rsidR="00B875A0" w:rsidRDefault="00B875A0" w:rsidP="00B875A0"/>
          <w:p w:rsidR="00B875A0" w:rsidRDefault="00B875A0" w:rsidP="00B875A0"/>
          <w:p w:rsidR="00B875A0" w:rsidRDefault="00B875A0" w:rsidP="00B875A0"/>
          <w:p w:rsidR="00B875A0" w:rsidRDefault="00B875A0" w:rsidP="00B875A0"/>
          <w:p w:rsidR="00B875A0" w:rsidRDefault="00B875A0" w:rsidP="00B875A0"/>
          <w:p w:rsidR="00B875A0" w:rsidRDefault="00B875A0" w:rsidP="00B875A0"/>
          <w:p w:rsidR="00B875A0" w:rsidRDefault="00B875A0" w:rsidP="00B875A0"/>
          <w:p w:rsidR="00B875A0" w:rsidRDefault="00B875A0" w:rsidP="00B875A0"/>
          <w:p w:rsidR="00B875A0" w:rsidRDefault="00B875A0" w:rsidP="00B875A0"/>
          <w:p w:rsidR="00B875A0" w:rsidRDefault="00B875A0" w:rsidP="00B875A0"/>
          <w:p w:rsidR="00B875A0" w:rsidRDefault="00B875A0" w:rsidP="00B875A0"/>
          <w:p w:rsidR="00B875A0" w:rsidRDefault="00B875A0" w:rsidP="00B875A0"/>
          <w:p w:rsidR="00B875A0" w:rsidRDefault="00B875A0" w:rsidP="00B875A0"/>
          <w:p w:rsidR="00B875A0" w:rsidRDefault="00B875A0" w:rsidP="00B875A0">
            <w:r>
              <w:t>Осуществляют взаимопроверку и оценивание работы одноклассников.</w:t>
            </w:r>
          </w:p>
        </w:tc>
        <w:tc>
          <w:tcPr>
            <w:tcW w:w="3283" w:type="dxa"/>
          </w:tcPr>
          <w:p w:rsidR="00B875A0" w:rsidRPr="00C75342" w:rsidRDefault="00B875A0" w:rsidP="00B875A0">
            <w:pPr>
              <w:spacing w:before="100" w:beforeAutospacing="1" w:after="100" w:afterAutospacing="1"/>
              <w:rPr>
                <w:i/>
              </w:rPr>
            </w:pPr>
            <w:r w:rsidRPr="00C75342">
              <w:rPr>
                <w:i/>
              </w:rPr>
              <w:lastRenderedPageBreak/>
              <w:t>Личностные:</w:t>
            </w:r>
            <w:r w:rsidRPr="006659C3">
              <w:t xml:space="preserve"> -освоение личностного смысла учения, желания учиться.</w:t>
            </w:r>
          </w:p>
          <w:p w:rsidR="00B875A0" w:rsidRPr="00C75342" w:rsidRDefault="00B875A0" w:rsidP="00B875A0">
            <w:pPr>
              <w:rPr>
                <w:i/>
              </w:rPr>
            </w:pPr>
          </w:p>
          <w:p w:rsidR="00B875A0" w:rsidRPr="00C75342" w:rsidRDefault="00B875A0" w:rsidP="00B875A0">
            <w:pPr>
              <w:rPr>
                <w:i/>
              </w:rPr>
            </w:pPr>
          </w:p>
          <w:p w:rsidR="00B875A0" w:rsidRPr="00C30C03" w:rsidRDefault="00B875A0" w:rsidP="00B875A0">
            <w:r w:rsidRPr="00C75342">
              <w:rPr>
                <w:i/>
              </w:rPr>
              <w:t>Коммуникативные</w:t>
            </w:r>
            <w:r>
              <w:t>:</w:t>
            </w:r>
            <w:r w:rsidRPr="00C75342">
              <w:rPr>
                <w:color w:val="800000"/>
                <w:sz w:val="28"/>
                <w:szCs w:val="28"/>
              </w:rPr>
              <w:t xml:space="preserve"> </w:t>
            </w:r>
            <w:r w:rsidRPr="00C30C03">
              <w:t>- осо</w:t>
            </w:r>
            <w:r w:rsidR="00373C92">
              <w:t>зн</w:t>
            </w:r>
            <w:r w:rsidRPr="00C30C03">
              <w:t xml:space="preserve">ание того, </w:t>
            </w:r>
            <w:r w:rsidR="00373C92">
              <w:t>что семья важна в жизни человека. В семье воспитываются первые навыки общения и уважения.</w:t>
            </w:r>
          </w:p>
          <w:p w:rsidR="00B875A0" w:rsidRPr="00A85586" w:rsidRDefault="00B875A0" w:rsidP="00B875A0">
            <w:pPr>
              <w:rPr>
                <w:i/>
              </w:rPr>
            </w:pPr>
          </w:p>
          <w:p w:rsidR="00B875A0" w:rsidRPr="00A85586" w:rsidRDefault="00B875A0" w:rsidP="00B875A0">
            <w:pPr>
              <w:rPr>
                <w:i/>
              </w:rPr>
            </w:pPr>
          </w:p>
          <w:p w:rsidR="00B875A0" w:rsidRPr="00A85586" w:rsidRDefault="00B875A0" w:rsidP="00B875A0">
            <w:pPr>
              <w:rPr>
                <w:i/>
              </w:rPr>
            </w:pPr>
          </w:p>
          <w:p w:rsidR="00B875A0" w:rsidRPr="00A85586" w:rsidRDefault="00B875A0" w:rsidP="00B875A0">
            <w:pPr>
              <w:rPr>
                <w:i/>
              </w:rPr>
            </w:pPr>
          </w:p>
          <w:p w:rsidR="00B875A0" w:rsidRPr="00A85586" w:rsidRDefault="00B875A0" w:rsidP="00B875A0">
            <w:pPr>
              <w:rPr>
                <w:i/>
              </w:rPr>
            </w:pPr>
          </w:p>
          <w:p w:rsidR="00B875A0" w:rsidRPr="00A85586" w:rsidRDefault="00B875A0" w:rsidP="00B875A0">
            <w:pPr>
              <w:rPr>
                <w:i/>
              </w:rPr>
            </w:pPr>
          </w:p>
          <w:p w:rsidR="00B875A0" w:rsidRPr="00A85586" w:rsidRDefault="00B875A0" w:rsidP="00B875A0">
            <w:pPr>
              <w:rPr>
                <w:i/>
              </w:rPr>
            </w:pPr>
          </w:p>
          <w:p w:rsidR="00B875A0" w:rsidRPr="00A85586" w:rsidRDefault="00B875A0" w:rsidP="00B875A0">
            <w:pPr>
              <w:rPr>
                <w:i/>
              </w:rPr>
            </w:pPr>
          </w:p>
          <w:p w:rsidR="00B875A0" w:rsidRPr="00A85586" w:rsidRDefault="00B875A0" w:rsidP="00B875A0">
            <w:pPr>
              <w:rPr>
                <w:i/>
              </w:rPr>
            </w:pPr>
          </w:p>
          <w:p w:rsidR="00B875A0" w:rsidRPr="00A85586" w:rsidRDefault="00B875A0" w:rsidP="00B875A0">
            <w:pPr>
              <w:rPr>
                <w:i/>
              </w:rPr>
            </w:pPr>
          </w:p>
          <w:p w:rsidR="00B875A0" w:rsidRPr="00A85586" w:rsidRDefault="00B875A0" w:rsidP="00B875A0">
            <w:pPr>
              <w:rPr>
                <w:i/>
              </w:rPr>
            </w:pPr>
          </w:p>
          <w:p w:rsidR="00B875A0" w:rsidRDefault="00B875A0" w:rsidP="00B875A0">
            <w:r w:rsidRPr="00C75342">
              <w:rPr>
                <w:i/>
              </w:rPr>
              <w:t>Регулятивные:</w:t>
            </w:r>
            <w:r w:rsidRPr="00C75342">
              <w:rPr>
                <w:rFonts w:ascii="Oswald" w:hAnsi="Oswald"/>
              </w:rPr>
              <w:t xml:space="preserve">  </w:t>
            </w:r>
            <w:r>
              <w:t>- о</w:t>
            </w:r>
            <w:r w:rsidRPr="00FC3407">
              <w:t>ценка (выделение и осознание учащимися того, что уже усвоено и что ещё подлежит усвоению, осознание качества и уровня усвоения).</w:t>
            </w:r>
            <w:r w:rsidRPr="00FC3407">
              <w:br/>
            </w:r>
          </w:p>
          <w:p w:rsidR="00B875A0" w:rsidRDefault="00B875A0" w:rsidP="00B875A0">
            <w:r w:rsidRPr="00C75342">
              <w:rPr>
                <w:i/>
              </w:rPr>
              <w:t>Познавательные:</w:t>
            </w:r>
            <w:r w:rsidRPr="00FC3407">
              <w:t xml:space="preserve"> -установление причинно-следственных связей;</w:t>
            </w:r>
            <w:r w:rsidRPr="00FC3407">
              <w:br/>
              <w:t>- построение логической цепи рассуждений;</w:t>
            </w:r>
          </w:p>
        </w:tc>
      </w:tr>
      <w:tr w:rsidR="00105336" w:rsidTr="00B875A0">
        <w:tc>
          <w:tcPr>
            <w:tcW w:w="2266" w:type="dxa"/>
            <w:gridSpan w:val="2"/>
          </w:tcPr>
          <w:p w:rsidR="00B875A0" w:rsidRPr="00593B6A" w:rsidRDefault="00B875A0" w:rsidP="00B875A0">
            <w:r w:rsidRPr="00593B6A">
              <w:rPr>
                <w:lang w:val="en-US"/>
              </w:rPr>
              <w:lastRenderedPageBreak/>
              <w:t>VIII</w:t>
            </w:r>
            <w:r w:rsidRPr="00593B6A">
              <w:t>.  Информация о домашнем задании, инструктаж по его выполнению</w:t>
            </w:r>
          </w:p>
          <w:p w:rsidR="00B875A0" w:rsidRPr="00593B6A" w:rsidRDefault="00B875A0" w:rsidP="00B875A0"/>
        </w:tc>
        <w:tc>
          <w:tcPr>
            <w:tcW w:w="5872" w:type="dxa"/>
          </w:tcPr>
          <w:p w:rsidR="00B875A0" w:rsidRPr="00C75342" w:rsidRDefault="00B875A0" w:rsidP="00B875A0">
            <w:pPr>
              <w:spacing w:before="100" w:beforeAutospacing="1" w:after="100" w:afterAutospacing="1"/>
              <w:rPr>
                <w:b/>
              </w:rPr>
            </w:pPr>
            <w:r w:rsidRPr="00C75342">
              <w:rPr>
                <w:b/>
              </w:rPr>
              <w:t>Осуществляет разъяснение домашнего задания.</w:t>
            </w:r>
          </w:p>
          <w:p w:rsidR="00B875A0" w:rsidRPr="007038B1" w:rsidRDefault="005A07D9" w:rsidP="00B875A0">
            <w:pPr>
              <w:spacing w:before="100" w:beforeAutospacing="1" w:after="100" w:afterAutospacing="1"/>
            </w:pPr>
            <w:r>
              <w:t>Подготовить рассказ о традициях своей семьи.</w:t>
            </w:r>
          </w:p>
          <w:p w:rsidR="00B875A0" w:rsidRDefault="00B875A0" w:rsidP="00B875A0">
            <w:pPr>
              <w:pStyle w:val="a3"/>
            </w:pPr>
          </w:p>
        </w:tc>
        <w:tc>
          <w:tcPr>
            <w:tcW w:w="3369" w:type="dxa"/>
          </w:tcPr>
          <w:p w:rsidR="00B875A0" w:rsidRDefault="00B875A0" w:rsidP="00B875A0">
            <w:r>
              <w:t>Слушают домашнее задание. Уточняют его.</w:t>
            </w:r>
          </w:p>
        </w:tc>
        <w:tc>
          <w:tcPr>
            <w:tcW w:w="3283" w:type="dxa"/>
          </w:tcPr>
          <w:p w:rsidR="00B875A0" w:rsidRPr="00C30C03" w:rsidRDefault="00B875A0" w:rsidP="00B875A0">
            <w:r w:rsidRPr="00C75342">
              <w:rPr>
                <w:i/>
              </w:rPr>
              <w:t>Личностные</w:t>
            </w:r>
            <w:r w:rsidRPr="00C30C03">
              <w:t>:- Освоение личностного смысла учения, желания учиться</w:t>
            </w:r>
            <w:r>
              <w:t>.</w:t>
            </w:r>
          </w:p>
          <w:p w:rsidR="00B875A0" w:rsidRPr="00C75342" w:rsidRDefault="00B875A0" w:rsidP="00B875A0">
            <w:pPr>
              <w:rPr>
                <w:i/>
              </w:rPr>
            </w:pPr>
          </w:p>
          <w:p w:rsidR="00B875A0" w:rsidRPr="00C30C03" w:rsidRDefault="00B875A0" w:rsidP="00B875A0">
            <w:r w:rsidRPr="00C75342">
              <w:rPr>
                <w:i/>
              </w:rPr>
              <w:t>Коммуникативные</w:t>
            </w:r>
            <w:r>
              <w:t>:</w:t>
            </w:r>
            <w:r w:rsidRPr="00C75342">
              <w:rPr>
                <w:rFonts w:ascii="Oswald" w:hAnsi="Oswald"/>
              </w:rPr>
              <w:t xml:space="preserve"> Участвовать в диалоге; слушать и понимать других, высказывать свою точку зрения</w:t>
            </w:r>
            <w:r>
              <w:t>.</w:t>
            </w:r>
          </w:p>
          <w:p w:rsidR="00B875A0" w:rsidRPr="00C30C03" w:rsidRDefault="00B875A0" w:rsidP="00B875A0">
            <w:r w:rsidRPr="00C75342">
              <w:rPr>
                <w:i/>
              </w:rPr>
              <w:t>Регулятивные:</w:t>
            </w:r>
            <w:r w:rsidRPr="00C75342">
              <w:rPr>
                <w:rFonts w:ascii="Oswald" w:hAnsi="Oswald"/>
              </w:rPr>
              <w:t xml:space="preserve">  </w:t>
            </w:r>
            <w:r w:rsidRPr="00C30C03">
              <w:t>Определять цель учебной деятельности с помощью учителя</w:t>
            </w:r>
            <w:r>
              <w:t>.</w:t>
            </w:r>
          </w:p>
          <w:p w:rsidR="00B875A0" w:rsidRDefault="00B875A0" w:rsidP="00B875A0">
            <w:r w:rsidRPr="00C75342">
              <w:rPr>
                <w:i/>
              </w:rPr>
              <w:t>Познавательные:</w:t>
            </w:r>
            <w:r w:rsidRPr="00C75342">
              <w:rPr>
                <w:rFonts w:ascii="Oswald" w:hAnsi="Oswald"/>
              </w:rPr>
              <w:t xml:space="preserve"> . Ориентироваться в учебнике: определять умения, которые будут сформированы на </w:t>
            </w:r>
            <w:r w:rsidRPr="00C75342">
              <w:rPr>
                <w:rFonts w:ascii="Oswald" w:hAnsi="Oswald"/>
              </w:rPr>
              <w:lastRenderedPageBreak/>
              <w:t>основе изучения данного раздела; определять круг своего незнания.</w:t>
            </w:r>
          </w:p>
        </w:tc>
      </w:tr>
      <w:tr w:rsidR="00105336" w:rsidTr="00B875A0">
        <w:tc>
          <w:tcPr>
            <w:tcW w:w="2266" w:type="dxa"/>
            <w:gridSpan w:val="2"/>
          </w:tcPr>
          <w:p w:rsidR="00593B6A" w:rsidRPr="00593B6A" w:rsidRDefault="00B875A0" w:rsidP="00593B6A">
            <w:pPr>
              <w:pStyle w:val="Style8"/>
              <w:widowControl/>
              <w:tabs>
                <w:tab w:val="left" w:pos="701"/>
              </w:tabs>
              <w:spacing w:line="240" w:lineRule="auto"/>
              <w:ind w:firstLine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593B6A">
              <w:rPr>
                <w:rFonts w:ascii="Times New Roman" w:hAnsi="Times New Roman" w:cs="Times New Roman"/>
                <w:lang w:val="en-US"/>
              </w:rPr>
              <w:lastRenderedPageBreak/>
              <w:t>IX</w:t>
            </w:r>
            <w:r w:rsidRPr="00593B6A">
              <w:rPr>
                <w:rFonts w:ascii="Times New Roman" w:hAnsi="Times New Roman" w:cs="Times New Roman"/>
              </w:rPr>
              <w:t xml:space="preserve">.  </w:t>
            </w:r>
            <w:r w:rsidR="00593B6A" w:rsidRPr="00593B6A">
              <w:rPr>
                <w:rFonts w:ascii="Times New Roman" w:hAnsi="Times New Roman" w:cs="Times New Roman"/>
              </w:rPr>
              <w:t xml:space="preserve"> </w:t>
            </w:r>
            <w:r w:rsidR="00593B6A" w:rsidRPr="00593B6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 w:rsidR="00593B6A" w:rsidRPr="00593B6A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 xml:space="preserve">рефлексии учебной деятельности на уроке </w:t>
            </w:r>
            <w:r w:rsidR="00593B6A" w:rsidRPr="00593B6A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Основная цель этапа -  самооценка учащимися результатов своей учебной деятельности, осознание метода построения и границ применения нового способа действия.</w:t>
            </w:r>
          </w:p>
          <w:p w:rsidR="00B875A0" w:rsidRPr="00593B6A" w:rsidRDefault="00B875A0" w:rsidP="00B875A0"/>
        </w:tc>
        <w:tc>
          <w:tcPr>
            <w:tcW w:w="5872" w:type="dxa"/>
          </w:tcPr>
          <w:p w:rsidR="00B875A0" w:rsidRDefault="00B875A0" w:rsidP="00B875A0">
            <w:r w:rsidRPr="00C75342">
              <w:rPr>
                <w:b/>
              </w:rPr>
              <w:t>Подводит итог урока, осуществляет рефлексию</w:t>
            </w:r>
            <w:r>
              <w:t>.</w:t>
            </w:r>
          </w:p>
          <w:p w:rsidR="00B875A0" w:rsidRDefault="00B875A0" w:rsidP="00B875A0">
            <w:r>
              <w:t>Продолжи моё высказывание:</w:t>
            </w:r>
          </w:p>
          <w:p w:rsidR="00B875A0" w:rsidRDefault="00B875A0" w:rsidP="00B875A0">
            <w:r>
              <w:t>-на уроке я научился…</w:t>
            </w:r>
          </w:p>
          <w:p w:rsidR="00B875A0" w:rsidRDefault="00B875A0" w:rsidP="00B875A0">
            <w:r>
              <w:t>-было интересно…</w:t>
            </w:r>
          </w:p>
          <w:p w:rsidR="00B875A0" w:rsidRDefault="00B875A0" w:rsidP="00B875A0">
            <w:r>
              <w:t>-я себя похвалю за…</w:t>
            </w:r>
          </w:p>
          <w:p w:rsidR="00B875A0" w:rsidRDefault="00B875A0" w:rsidP="00B875A0">
            <w:r>
              <w:t>Я похвалю своих одноклассников…</w:t>
            </w:r>
          </w:p>
          <w:p w:rsidR="005F1C3A" w:rsidRDefault="005F1C3A" w:rsidP="00B875A0"/>
          <w:p w:rsidR="005F1C3A" w:rsidRDefault="005F1C3A" w:rsidP="00B875A0">
            <w:r>
              <w:t xml:space="preserve">В конце урока звучит песня  </w:t>
            </w:r>
            <w:r w:rsidRPr="005F1C3A">
              <w:rPr>
                <w:i/>
              </w:rPr>
              <w:t>Инь-Ян - Гимн семьи</w:t>
            </w:r>
          </w:p>
          <w:p w:rsidR="005F1C3A" w:rsidRDefault="005F1C3A" w:rsidP="00B875A0"/>
          <w:p w:rsidR="005F1C3A" w:rsidRDefault="005F1C3A" w:rsidP="005F1C3A">
            <w:r>
              <w:t>Хрустальным голосом капели</w:t>
            </w:r>
          </w:p>
          <w:p w:rsidR="005F1C3A" w:rsidRDefault="005F1C3A" w:rsidP="005F1C3A">
            <w:r>
              <w:t xml:space="preserve"> Звенит ребячий смех чудесный</w:t>
            </w:r>
          </w:p>
          <w:p w:rsidR="005F1C3A" w:rsidRDefault="005F1C3A" w:rsidP="005F1C3A">
            <w:r>
              <w:t xml:space="preserve"> И мать сидит у колыбели,</w:t>
            </w:r>
          </w:p>
          <w:p w:rsidR="005F1C3A" w:rsidRDefault="005F1C3A" w:rsidP="005F1C3A">
            <w:r>
              <w:t xml:space="preserve"> Дитя лаская тихой песней.</w:t>
            </w:r>
          </w:p>
          <w:p w:rsidR="005F1C3A" w:rsidRDefault="005F1C3A" w:rsidP="005F1C3A"/>
          <w:p w:rsidR="005F1C3A" w:rsidRDefault="005F1C3A" w:rsidP="005F1C3A">
            <w:r>
              <w:t xml:space="preserve"> И дом молитвой освященный</w:t>
            </w:r>
          </w:p>
          <w:p w:rsidR="005F1C3A" w:rsidRDefault="005F1C3A" w:rsidP="005F1C3A">
            <w:r>
              <w:t xml:space="preserve"> Стоит открытый всем ветрам,</w:t>
            </w:r>
          </w:p>
          <w:p w:rsidR="005F1C3A" w:rsidRDefault="005F1C3A" w:rsidP="005F1C3A">
            <w:r>
              <w:t xml:space="preserve"> И учит бабушка внучонка</w:t>
            </w:r>
          </w:p>
          <w:p w:rsidR="005F1C3A" w:rsidRDefault="005F1C3A" w:rsidP="005F1C3A">
            <w:r>
              <w:t xml:space="preserve"> Словам: «отчизна», «мама», «храм».</w:t>
            </w:r>
          </w:p>
          <w:p w:rsidR="005F1C3A" w:rsidRDefault="005F1C3A" w:rsidP="005F1C3A"/>
          <w:p w:rsidR="005F1C3A" w:rsidRDefault="005F1C3A" w:rsidP="005F1C3A">
            <w:r>
              <w:t xml:space="preserve"> Припев:</w:t>
            </w:r>
          </w:p>
          <w:p w:rsidR="005F1C3A" w:rsidRDefault="005F1C3A" w:rsidP="005F1C3A">
            <w:r>
              <w:t xml:space="preserve"> Друг друга храните во все времена,</w:t>
            </w:r>
          </w:p>
          <w:p w:rsidR="005F1C3A" w:rsidRDefault="005F1C3A" w:rsidP="005F1C3A">
            <w:r>
              <w:t xml:space="preserve"> Живите в ладу и гармонии.</w:t>
            </w:r>
          </w:p>
          <w:p w:rsidR="005F1C3A" w:rsidRDefault="005F1C3A" w:rsidP="005F1C3A">
            <w:r>
              <w:t xml:space="preserve"> И пусть будет жизнь ваша освящена</w:t>
            </w:r>
          </w:p>
          <w:p w:rsidR="005F1C3A" w:rsidRDefault="005F1C3A" w:rsidP="005F1C3A">
            <w:r>
              <w:t xml:space="preserve"> Любовью Петра и </w:t>
            </w:r>
            <w:proofErr w:type="spellStart"/>
            <w:r>
              <w:t>Февронии</w:t>
            </w:r>
            <w:proofErr w:type="spellEnd"/>
            <w:r>
              <w:t>.</w:t>
            </w:r>
          </w:p>
          <w:p w:rsidR="005F1C3A" w:rsidRDefault="005F1C3A" w:rsidP="005F1C3A"/>
          <w:p w:rsidR="005F1C3A" w:rsidRDefault="005F1C3A" w:rsidP="005F1C3A">
            <w:r>
              <w:t xml:space="preserve"> Семья – любви великой царство.</w:t>
            </w:r>
          </w:p>
          <w:p w:rsidR="005F1C3A" w:rsidRDefault="005F1C3A" w:rsidP="005F1C3A">
            <w:r>
              <w:t xml:space="preserve"> В ней вера, праведность и сила.</w:t>
            </w:r>
          </w:p>
          <w:p w:rsidR="005F1C3A" w:rsidRDefault="005F1C3A" w:rsidP="005F1C3A">
            <w:r>
              <w:t xml:space="preserve"> Семья – опора государства</w:t>
            </w:r>
          </w:p>
          <w:p w:rsidR="005F1C3A" w:rsidRDefault="005F1C3A" w:rsidP="005F1C3A">
            <w:r>
              <w:t xml:space="preserve"> Страны моей, моей России.</w:t>
            </w:r>
          </w:p>
          <w:p w:rsidR="005F1C3A" w:rsidRDefault="005F1C3A" w:rsidP="005F1C3A"/>
          <w:p w:rsidR="005F1C3A" w:rsidRDefault="005F1C3A" w:rsidP="005F1C3A">
            <w:r>
              <w:t xml:space="preserve"> Семья - источник изначальный</w:t>
            </w:r>
          </w:p>
          <w:p w:rsidR="005F1C3A" w:rsidRDefault="005F1C3A" w:rsidP="005F1C3A">
            <w:r>
              <w:t xml:space="preserve"> Небесным ангелам хранимый.</w:t>
            </w:r>
          </w:p>
          <w:p w:rsidR="005F1C3A" w:rsidRDefault="005F1C3A" w:rsidP="005F1C3A">
            <w:r>
              <w:t xml:space="preserve"> И грусть, и радость, и печали -</w:t>
            </w:r>
          </w:p>
          <w:p w:rsidR="005F1C3A" w:rsidRDefault="005F1C3A" w:rsidP="005F1C3A">
            <w:r>
              <w:t xml:space="preserve"> Одни на всех, неразделимы.</w:t>
            </w:r>
          </w:p>
          <w:p w:rsidR="005F1C3A" w:rsidRDefault="005F1C3A" w:rsidP="005F1C3A"/>
          <w:p w:rsidR="005F1C3A" w:rsidRDefault="005F1C3A" w:rsidP="005F1C3A">
            <w:r>
              <w:t xml:space="preserve"> Припев:</w:t>
            </w:r>
          </w:p>
          <w:p w:rsidR="005F1C3A" w:rsidRDefault="005F1C3A" w:rsidP="005F1C3A">
            <w:r>
              <w:t xml:space="preserve"> Друг друга храните во все времена,</w:t>
            </w:r>
          </w:p>
          <w:p w:rsidR="005F1C3A" w:rsidRDefault="005F1C3A" w:rsidP="005F1C3A">
            <w:r>
              <w:t xml:space="preserve"> Живите в ладу и гармонии.</w:t>
            </w:r>
          </w:p>
          <w:p w:rsidR="005F1C3A" w:rsidRDefault="005F1C3A" w:rsidP="005F1C3A">
            <w:r>
              <w:t xml:space="preserve"> И пусть будет жизнь ваша освящена</w:t>
            </w:r>
          </w:p>
          <w:p w:rsidR="005F1C3A" w:rsidRDefault="005F1C3A" w:rsidP="005F1C3A">
            <w:r>
              <w:t xml:space="preserve"> Любовью Петра и </w:t>
            </w:r>
            <w:proofErr w:type="spellStart"/>
            <w:r>
              <w:t>Февронии</w:t>
            </w:r>
            <w:proofErr w:type="spellEnd"/>
            <w:r>
              <w:t>.</w:t>
            </w:r>
          </w:p>
          <w:p w:rsidR="005F1C3A" w:rsidRDefault="005F1C3A" w:rsidP="005F1C3A"/>
          <w:p w:rsidR="005F1C3A" w:rsidRDefault="005F1C3A" w:rsidP="005F1C3A">
            <w:r>
              <w:t xml:space="preserve"> Пусть повторятся в поколеньях</w:t>
            </w:r>
          </w:p>
          <w:p w:rsidR="005F1C3A" w:rsidRDefault="005F1C3A" w:rsidP="005F1C3A">
            <w:r>
              <w:t xml:space="preserve"> Благословенной жизни дни.</w:t>
            </w:r>
          </w:p>
          <w:p w:rsidR="005F1C3A" w:rsidRDefault="005F1C3A" w:rsidP="005F1C3A">
            <w:r>
              <w:t xml:space="preserve"> Храни Господь очаг семейный,</w:t>
            </w:r>
          </w:p>
          <w:p w:rsidR="005F1C3A" w:rsidRDefault="005F1C3A" w:rsidP="005F1C3A">
            <w:r>
              <w:t xml:space="preserve"> Любовь любимых охрани.</w:t>
            </w:r>
          </w:p>
          <w:p w:rsidR="005F1C3A" w:rsidRDefault="005F1C3A" w:rsidP="005F1C3A">
            <w:r>
              <w:t xml:space="preserve"> (</w:t>
            </w:r>
            <w:bookmarkStart w:id="0" w:name="_GoBack"/>
            <w:bookmarkEnd w:id="0"/>
            <w:r>
              <w:t xml:space="preserve"> Все дети и гости получают ромашки)</w:t>
            </w:r>
          </w:p>
        </w:tc>
        <w:tc>
          <w:tcPr>
            <w:tcW w:w="3369" w:type="dxa"/>
          </w:tcPr>
          <w:p w:rsidR="00B875A0" w:rsidRDefault="00B875A0" w:rsidP="00B875A0">
            <w:r>
              <w:lastRenderedPageBreak/>
              <w:t>Осуществляют рефлексию.</w:t>
            </w:r>
          </w:p>
        </w:tc>
        <w:tc>
          <w:tcPr>
            <w:tcW w:w="3283" w:type="dxa"/>
          </w:tcPr>
          <w:p w:rsidR="00B875A0" w:rsidRDefault="00B875A0" w:rsidP="00B875A0">
            <w:pPr>
              <w:spacing w:before="100" w:beforeAutospacing="1" w:after="100" w:afterAutospacing="1"/>
            </w:pPr>
            <w:r w:rsidRPr="00C75342">
              <w:rPr>
                <w:i/>
              </w:rPr>
              <w:t>Личностные:-</w:t>
            </w:r>
            <w:r w:rsidRPr="00C75342">
              <w:rPr>
                <w:rFonts w:ascii="Arial" w:hAnsi="Arial" w:cs="Arial"/>
                <w:color w:val="666666"/>
                <w:sz w:val="23"/>
                <w:szCs w:val="23"/>
              </w:rPr>
              <w:t xml:space="preserve"> </w:t>
            </w:r>
            <w:r w:rsidRPr="00C30C03">
              <w:t>Освоение личностного смысла учения; желания продолжать свою учебу.</w:t>
            </w:r>
          </w:p>
          <w:p w:rsidR="00B875A0" w:rsidRPr="00C30C03" w:rsidRDefault="00B875A0" w:rsidP="00B875A0">
            <w:pPr>
              <w:spacing w:before="100" w:beforeAutospacing="1" w:after="100" w:afterAutospacing="1"/>
            </w:pPr>
            <w:r w:rsidRPr="00C75342">
              <w:rPr>
                <w:i/>
              </w:rPr>
              <w:t>Коммуникативные</w:t>
            </w:r>
            <w:r>
              <w:t>:-</w:t>
            </w:r>
            <w:r w:rsidRPr="00C75342">
              <w:rPr>
                <w:rFonts w:ascii="Arial" w:hAnsi="Arial" w:cs="Arial"/>
                <w:color w:val="666666"/>
                <w:sz w:val="23"/>
                <w:szCs w:val="23"/>
              </w:rPr>
              <w:t xml:space="preserve"> </w:t>
            </w:r>
            <w:r w:rsidRPr="00C30C03">
              <w:t>Оформлять свои мысли в устной и письменной речи</w:t>
            </w:r>
            <w:r>
              <w:t>.</w:t>
            </w:r>
          </w:p>
          <w:p w:rsidR="00B875A0" w:rsidRPr="00C30C03" w:rsidRDefault="00B875A0" w:rsidP="00B875A0">
            <w:pPr>
              <w:spacing w:before="100" w:beforeAutospacing="1" w:after="100" w:afterAutospacing="1"/>
            </w:pPr>
            <w:r w:rsidRPr="00C75342">
              <w:rPr>
                <w:i/>
              </w:rPr>
              <w:t>Регулятивные:</w:t>
            </w:r>
            <w:r w:rsidRPr="00C75342">
              <w:rPr>
                <w:rFonts w:ascii="Oswald" w:hAnsi="Oswald"/>
              </w:rPr>
              <w:t xml:space="preserve">  </w:t>
            </w:r>
            <w:r w:rsidRPr="00C30C03">
              <w:t>- Самостоятельно определять важность или  необходимость выполнения различных задания в учебном  процессе и жизненных ситуациях.</w:t>
            </w:r>
          </w:p>
          <w:p w:rsidR="00B875A0" w:rsidRPr="00C30C03" w:rsidRDefault="00B875A0" w:rsidP="00B875A0">
            <w:pPr>
              <w:spacing w:before="100" w:beforeAutospacing="1" w:after="100" w:afterAutospacing="1"/>
            </w:pPr>
            <w:r w:rsidRPr="00C75342">
              <w:rPr>
                <w:i/>
              </w:rPr>
              <w:t>Познавательные:</w:t>
            </w:r>
            <w:r w:rsidRPr="00C75342">
              <w:rPr>
                <w:rFonts w:ascii="Arial" w:hAnsi="Arial" w:cs="Arial"/>
                <w:color w:val="666666"/>
                <w:sz w:val="23"/>
                <w:szCs w:val="23"/>
              </w:rPr>
              <w:t xml:space="preserve"> </w:t>
            </w:r>
            <w:r w:rsidRPr="00C30C03">
              <w:t>находи</w:t>
            </w:r>
            <w:r>
              <w:t>ть нужную информацию в учебнике;</w:t>
            </w:r>
            <w:r w:rsidRPr="00C75342">
              <w:rPr>
                <w:rFonts w:ascii="Arial" w:hAnsi="Arial" w:cs="Arial"/>
                <w:color w:val="666666"/>
                <w:sz w:val="23"/>
                <w:szCs w:val="23"/>
              </w:rPr>
              <w:t xml:space="preserve"> . -</w:t>
            </w:r>
            <w:r w:rsidRPr="00C30C03">
              <w:t>наблюдать и делать самостоятельные   простые выводы</w:t>
            </w:r>
            <w:r>
              <w:t>.</w:t>
            </w:r>
          </w:p>
          <w:p w:rsidR="00B875A0" w:rsidRDefault="00B875A0" w:rsidP="00B875A0"/>
        </w:tc>
      </w:tr>
    </w:tbl>
    <w:p w:rsidR="00A85586" w:rsidRPr="004A3BE3" w:rsidRDefault="008A0C03" w:rsidP="00A85586">
      <w:r>
        <w:lastRenderedPageBreak/>
        <w:br w:type="textWrapping" w:clear="all"/>
      </w:r>
    </w:p>
    <w:p w:rsidR="00EF48D3" w:rsidRDefault="00EF48D3"/>
    <w:sectPr w:rsidR="00EF48D3" w:rsidSect="002D4038">
      <w:footerReference w:type="even" r:id="rId9"/>
      <w:footerReference w:type="default" r:id="rId10"/>
      <w:pgSz w:w="16838" w:h="11906" w:orient="landscape"/>
      <w:pgMar w:top="54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B5D" w:rsidRDefault="00775B5D">
      <w:r>
        <w:separator/>
      </w:r>
    </w:p>
  </w:endnote>
  <w:endnote w:type="continuationSeparator" w:id="0">
    <w:p w:rsidR="00775B5D" w:rsidRDefault="00775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swa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17" w:rsidRDefault="00555E9B" w:rsidP="00A45A0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F5B3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1E17" w:rsidRDefault="00775B5D" w:rsidP="00C30C0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17" w:rsidRDefault="00555E9B" w:rsidP="00A45A0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F5B3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12EC">
      <w:rPr>
        <w:rStyle w:val="a6"/>
        <w:noProof/>
      </w:rPr>
      <w:t>11</w:t>
    </w:r>
    <w:r>
      <w:rPr>
        <w:rStyle w:val="a6"/>
      </w:rPr>
      <w:fldChar w:fldCharType="end"/>
    </w:r>
  </w:p>
  <w:p w:rsidR="00051E17" w:rsidRDefault="00775B5D" w:rsidP="00C30C0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B5D" w:rsidRDefault="00775B5D">
      <w:r>
        <w:separator/>
      </w:r>
    </w:p>
  </w:footnote>
  <w:footnote w:type="continuationSeparator" w:id="0">
    <w:p w:rsidR="00775B5D" w:rsidRDefault="00775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0424"/>
    <w:multiLevelType w:val="hybridMultilevel"/>
    <w:tmpl w:val="E656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D4B16"/>
    <w:multiLevelType w:val="hybridMultilevel"/>
    <w:tmpl w:val="D38ADE04"/>
    <w:lvl w:ilvl="0" w:tplc="87C88F5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99777C"/>
    <w:multiLevelType w:val="multilevel"/>
    <w:tmpl w:val="21C2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F050F1"/>
    <w:multiLevelType w:val="multilevel"/>
    <w:tmpl w:val="E896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1F0B02"/>
    <w:multiLevelType w:val="hybridMultilevel"/>
    <w:tmpl w:val="0B68DD6A"/>
    <w:lvl w:ilvl="0" w:tplc="9336FA6C">
      <w:start w:val="1"/>
      <w:numFmt w:val="bullet"/>
      <w:lvlText w:val="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B48747C"/>
    <w:multiLevelType w:val="hybridMultilevel"/>
    <w:tmpl w:val="0D281EC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586"/>
    <w:rsid w:val="00105336"/>
    <w:rsid w:val="0011689B"/>
    <w:rsid w:val="001574A9"/>
    <w:rsid w:val="001608B7"/>
    <w:rsid w:val="00180102"/>
    <w:rsid w:val="001B3811"/>
    <w:rsid w:val="00244F6B"/>
    <w:rsid w:val="00373C92"/>
    <w:rsid w:val="003831BF"/>
    <w:rsid w:val="003F12EC"/>
    <w:rsid w:val="003F5B37"/>
    <w:rsid w:val="0040669F"/>
    <w:rsid w:val="00432DF5"/>
    <w:rsid w:val="005171CC"/>
    <w:rsid w:val="00517CA3"/>
    <w:rsid w:val="00555E9B"/>
    <w:rsid w:val="00593B6A"/>
    <w:rsid w:val="005A07D9"/>
    <w:rsid w:val="005A6914"/>
    <w:rsid w:val="005B29F4"/>
    <w:rsid w:val="005F1C3A"/>
    <w:rsid w:val="005F5A87"/>
    <w:rsid w:val="005F6935"/>
    <w:rsid w:val="006244E6"/>
    <w:rsid w:val="006578AF"/>
    <w:rsid w:val="006C0182"/>
    <w:rsid w:val="00706EAB"/>
    <w:rsid w:val="00775B5D"/>
    <w:rsid w:val="0078242A"/>
    <w:rsid w:val="00816FA0"/>
    <w:rsid w:val="008409C0"/>
    <w:rsid w:val="008777A5"/>
    <w:rsid w:val="008A0C03"/>
    <w:rsid w:val="00951B14"/>
    <w:rsid w:val="00A70DEF"/>
    <w:rsid w:val="00A85586"/>
    <w:rsid w:val="00B06C3A"/>
    <w:rsid w:val="00B30644"/>
    <w:rsid w:val="00B72904"/>
    <w:rsid w:val="00B875A0"/>
    <w:rsid w:val="00C57B4C"/>
    <w:rsid w:val="00CD11C0"/>
    <w:rsid w:val="00E94307"/>
    <w:rsid w:val="00EB2312"/>
    <w:rsid w:val="00EF48D3"/>
    <w:rsid w:val="00F7549C"/>
    <w:rsid w:val="00FD2955"/>
    <w:rsid w:val="00FE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A85586"/>
    <w:pPr>
      <w:spacing w:before="60" w:after="60"/>
    </w:pPr>
  </w:style>
  <w:style w:type="paragraph" w:styleId="a3">
    <w:name w:val="Normal (Web)"/>
    <w:basedOn w:val="a"/>
    <w:rsid w:val="00A85586"/>
    <w:pPr>
      <w:spacing w:before="100" w:beforeAutospacing="1" w:after="100" w:afterAutospacing="1"/>
    </w:pPr>
  </w:style>
  <w:style w:type="character" w:customStyle="1" w:styleId="b-serp-itemtextpassage1">
    <w:name w:val="b-serp-item__text_passage1"/>
    <w:basedOn w:val="a0"/>
    <w:rsid w:val="00A85586"/>
    <w:rPr>
      <w:b/>
      <w:bCs/>
    </w:rPr>
  </w:style>
  <w:style w:type="paragraph" w:styleId="a4">
    <w:name w:val="footer"/>
    <w:basedOn w:val="a"/>
    <w:link w:val="a5"/>
    <w:rsid w:val="00A855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855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85586"/>
  </w:style>
  <w:style w:type="paragraph" w:styleId="a7">
    <w:name w:val="header"/>
    <w:basedOn w:val="a"/>
    <w:link w:val="a8"/>
    <w:rsid w:val="00A855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855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77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409C0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6C01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01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1608B7"/>
    <w:pPr>
      <w:widowControl w:val="0"/>
      <w:autoSpaceDE w:val="0"/>
      <w:autoSpaceDN w:val="0"/>
      <w:adjustRightInd w:val="0"/>
      <w:spacing w:line="269" w:lineRule="exact"/>
      <w:ind w:firstLine="451"/>
      <w:jc w:val="both"/>
    </w:pPr>
    <w:rPr>
      <w:rFonts w:ascii="Bookman Old Style" w:hAnsi="Bookman Old Style" w:cs="Bookman Old Style"/>
    </w:rPr>
  </w:style>
  <w:style w:type="character" w:customStyle="1" w:styleId="FontStyle34">
    <w:name w:val="Font Style34"/>
    <w:basedOn w:val="a0"/>
    <w:uiPriority w:val="99"/>
    <w:rsid w:val="001608B7"/>
    <w:rPr>
      <w:rFonts w:ascii="Bookman Old Style" w:hAnsi="Bookman Old Style" w:cs="Bookman Old Style"/>
      <w:sz w:val="18"/>
      <w:szCs w:val="18"/>
    </w:rPr>
  </w:style>
  <w:style w:type="character" w:customStyle="1" w:styleId="FontStyle38">
    <w:name w:val="Font Style38"/>
    <w:basedOn w:val="a0"/>
    <w:uiPriority w:val="99"/>
    <w:rsid w:val="001608B7"/>
    <w:rPr>
      <w:rFonts w:ascii="Bookman Old Style" w:hAnsi="Bookman Old Style" w:cs="Bookman Old Style"/>
      <w:b/>
      <w:bCs/>
      <w:i/>
      <w:iCs/>
      <w:sz w:val="18"/>
      <w:szCs w:val="18"/>
    </w:rPr>
  </w:style>
  <w:style w:type="paragraph" w:customStyle="1" w:styleId="Style8">
    <w:name w:val="Style8"/>
    <w:basedOn w:val="a"/>
    <w:uiPriority w:val="99"/>
    <w:rsid w:val="00593B6A"/>
    <w:pPr>
      <w:widowControl w:val="0"/>
      <w:autoSpaceDE w:val="0"/>
      <w:autoSpaceDN w:val="0"/>
      <w:adjustRightInd w:val="0"/>
      <w:spacing w:line="246" w:lineRule="exact"/>
      <w:ind w:firstLine="451"/>
      <w:jc w:val="both"/>
    </w:pPr>
    <w:rPr>
      <w:rFonts w:ascii="Bookman Old Style" w:hAnsi="Bookman Old Style" w:cs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A85586"/>
    <w:pPr>
      <w:spacing w:before="60" w:after="60"/>
    </w:pPr>
  </w:style>
  <w:style w:type="paragraph" w:styleId="a3">
    <w:name w:val="Normal (Web)"/>
    <w:basedOn w:val="a"/>
    <w:rsid w:val="00A85586"/>
    <w:pPr>
      <w:spacing w:before="100" w:beforeAutospacing="1" w:after="100" w:afterAutospacing="1"/>
    </w:pPr>
  </w:style>
  <w:style w:type="character" w:customStyle="1" w:styleId="b-serp-itemtextpassage1">
    <w:name w:val="b-serp-item__text_passage1"/>
    <w:basedOn w:val="a0"/>
    <w:rsid w:val="00A85586"/>
    <w:rPr>
      <w:b/>
      <w:bCs/>
    </w:rPr>
  </w:style>
  <w:style w:type="paragraph" w:styleId="a4">
    <w:name w:val="footer"/>
    <w:basedOn w:val="a"/>
    <w:link w:val="a5"/>
    <w:rsid w:val="00A855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855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85586"/>
  </w:style>
  <w:style w:type="paragraph" w:styleId="a7">
    <w:name w:val="header"/>
    <w:basedOn w:val="a"/>
    <w:link w:val="a8"/>
    <w:rsid w:val="00A855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855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77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409C0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6C01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01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142A-1748-4A47-927B-781724AB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11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Андреева Наталья</cp:lastModifiedBy>
  <cp:revision>23</cp:revision>
  <dcterms:created xsi:type="dcterms:W3CDTF">2013-01-18T04:37:00Z</dcterms:created>
  <dcterms:modified xsi:type="dcterms:W3CDTF">2014-03-20T18:56:00Z</dcterms:modified>
</cp:coreProperties>
</file>