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AE" w:rsidRDefault="009232AE" w:rsidP="006276B4">
      <w:pPr>
        <w:spacing w:line="276" w:lineRule="auto"/>
        <w:ind w:left="-992" w:firstLine="425"/>
        <w:jc w:val="both"/>
        <w:rPr>
          <w:noProof/>
        </w:rPr>
      </w:pPr>
      <w:r>
        <w:rPr>
          <w:noProof/>
        </w:rPr>
        <w:t>Автор: учитель начальных классов гимназии № 49 Гудкова В.С.</w:t>
      </w:r>
    </w:p>
    <w:p w:rsidR="007D6781" w:rsidRDefault="007D6781" w:rsidP="006276B4">
      <w:pPr>
        <w:spacing w:line="276" w:lineRule="auto"/>
        <w:ind w:left="-992" w:firstLine="425"/>
        <w:jc w:val="both"/>
        <w:rPr>
          <w:noProof/>
        </w:rPr>
      </w:pPr>
      <w:r>
        <w:rPr>
          <w:noProof/>
        </w:rPr>
        <w:t>Т</w:t>
      </w:r>
      <w:r w:rsidR="006276B4">
        <w:rPr>
          <w:noProof/>
        </w:rPr>
        <w:t xml:space="preserve">ема </w:t>
      </w:r>
      <w:r>
        <w:rPr>
          <w:noProof/>
        </w:rPr>
        <w:t>«Развитие самостоятельности и ответственности через групповую форму работы».</w:t>
      </w:r>
    </w:p>
    <w:p w:rsidR="00B00324" w:rsidRDefault="00B00324" w:rsidP="00B00324">
      <w:pPr>
        <w:widowControl w:val="0"/>
        <w:spacing w:line="276" w:lineRule="auto"/>
        <w:ind w:left="-993" w:firstLine="426"/>
        <w:jc w:val="both"/>
        <w:rPr>
          <w:lang w:eastAsia="en-US"/>
        </w:rPr>
      </w:pPr>
      <w:r>
        <w:rPr>
          <w:lang w:eastAsia="en-US"/>
        </w:rPr>
        <w:t>На</w:t>
      </w:r>
      <w:r w:rsidR="009232AE">
        <w:rPr>
          <w:lang w:eastAsia="en-US"/>
        </w:rPr>
        <w:t xml:space="preserve"> сегодняшний день в современном образовании важной задачей является усиление воспитательного потенциала школы, а  основная цель, заключается в воспитании </w:t>
      </w:r>
      <w:r w:rsidR="009232AE" w:rsidRPr="007D6781">
        <w:rPr>
          <w:lang w:eastAsia="en-US"/>
        </w:rPr>
        <w:t>нравственного, ответственного, инициативного и компетентного гражданина России</w:t>
      </w:r>
      <w:r>
        <w:rPr>
          <w:lang w:eastAsia="en-US"/>
        </w:rPr>
        <w:t>.</w:t>
      </w:r>
      <w:r w:rsidR="009232AE">
        <w:rPr>
          <w:lang w:eastAsia="en-US"/>
        </w:rPr>
        <w:t xml:space="preserve"> </w:t>
      </w:r>
      <w:r>
        <w:rPr>
          <w:lang w:eastAsia="en-US"/>
        </w:rPr>
        <w:t xml:space="preserve">Кроме того, в федеральном государственном образовательном стандарте делается акцент на том, что процесс образования это не только получение детьми знаний, умений, но и процесс развития личности, принятие ценностей. Одной из характеристик портрета выпускника начальной школы является готовность самостоятельно действовать  и отвечать за свои поступки перед семьей и обществом. Таким образом, формирование самостоятельности и ответственности актуально для современной системы образования. </w:t>
      </w:r>
    </w:p>
    <w:p w:rsidR="006276B4" w:rsidRDefault="00B00324" w:rsidP="00F12C82">
      <w:pPr>
        <w:widowControl w:val="0"/>
        <w:spacing w:line="276" w:lineRule="auto"/>
        <w:ind w:left="-993" w:firstLine="426"/>
        <w:jc w:val="both"/>
        <w:rPr>
          <w:lang w:eastAsia="en-US"/>
        </w:rPr>
      </w:pPr>
      <w:r>
        <w:rPr>
          <w:noProof/>
        </w:rPr>
        <w:t>С</w:t>
      </w:r>
      <w:r w:rsidR="007D6781">
        <w:rPr>
          <w:noProof/>
        </w:rPr>
        <w:t>амостоятельность</w:t>
      </w:r>
      <w:r w:rsidR="009232AE">
        <w:rPr>
          <w:noProof/>
        </w:rPr>
        <w:t xml:space="preserve"> следует </w:t>
      </w:r>
      <w:r w:rsidR="007D6781">
        <w:rPr>
          <w:noProof/>
        </w:rPr>
        <w:t xml:space="preserve">рассматривать как обобщенное  </w:t>
      </w:r>
      <w:r w:rsidR="007D6781" w:rsidRPr="007D6781">
        <w:rPr>
          <w:lang w:eastAsia="en-US"/>
        </w:rPr>
        <w:t>свойство личности, проявляющееся в инициативности, критичности, адекватной самооценке и чувстве личной ответственности за свою деятельность и поведение.</w:t>
      </w:r>
      <w:r w:rsidR="009232AE">
        <w:rPr>
          <w:lang w:eastAsia="en-US"/>
        </w:rPr>
        <w:t xml:space="preserve"> </w:t>
      </w:r>
    </w:p>
    <w:p w:rsidR="00A966CF" w:rsidRDefault="009232AE" w:rsidP="00F12C82">
      <w:pPr>
        <w:widowControl w:val="0"/>
        <w:spacing w:line="276" w:lineRule="auto"/>
        <w:ind w:left="-993" w:firstLine="426"/>
        <w:jc w:val="both"/>
        <w:rPr>
          <w:lang w:eastAsia="en-US"/>
        </w:rPr>
      </w:pPr>
      <w:r>
        <w:rPr>
          <w:lang w:eastAsia="en-US"/>
        </w:rPr>
        <w:t>О</w:t>
      </w:r>
      <w:r w:rsidR="00A966CF">
        <w:rPr>
          <w:lang w:eastAsia="en-US"/>
        </w:rPr>
        <w:t xml:space="preserve">чень часто в своей профессиональной деятельности мы сталкиваемся с </w:t>
      </w:r>
      <w:r w:rsidR="00B00324">
        <w:rPr>
          <w:lang w:eastAsia="en-US"/>
        </w:rPr>
        <w:t>жалобами</w:t>
      </w:r>
      <w:r w:rsidR="00A966CF">
        <w:rPr>
          <w:lang w:eastAsia="en-US"/>
        </w:rPr>
        <w:t xml:space="preserve"> родител</w:t>
      </w:r>
      <w:r w:rsidR="00B00324">
        <w:rPr>
          <w:lang w:eastAsia="en-US"/>
        </w:rPr>
        <w:t>ей</w:t>
      </w:r>
      <w:r w:rsidR="00A966CF">
        <w:rPr>
          <w:lang w:eastAsia="en-US"/>
        </w:rPr>
        <w:t xml:space="preserve"> </w:t>
      </w:r>
      <w:r w:rsidR="00B00324">
        <w:rPr>
          <w:lang w:eastAsia="en-US"/>
        </w:rPr>
        <w:t>о том</w:t>
      </w:r>
      <w:r w:rsidR="00A966CF">
        <w:rPr>
          <w:lang w:eastAsia="en-US"/>
        </w:rPr>
        <w:t>, что ребенку обо всем нужно напоминать, при выполнении домашних задания торопить. Часто дети приходят не подготовленными к урокам, объясняя неготовность словами «я забыл», «я не успел». Все выше сказанное характеризу</w:t>
      </w:r>
      <w:r w:rsidR="009A53A7">
        <w:rPr>
          <w:lang w:eastAsia="en-US"/>
        </w:rPr>
        <w:t>е</w:t>
      </w:r>
      <w:r w:rsidR="00A966CF">
        <w:rPr>
          <w:lang w:eastAsia="en-US"/>
        </w:rPr>
        <w:t>т современного школьника как несамостоятельную и безответственную личность.</w:t>
      </w:r>
    </w:p>
    <w:p w:rsidR="00A966CF" w:rsidRDefault="00A966CF" w:rsidP="00F12C82">
      <w:pPr>
        <w:widowControl w:val="0"/>
        <w:spacing w:line="276" w:lineRule="auto"/>
        <w:ind w:left="-993" w:firstLine="426"/>
        <w:jc w:val="both"/>
        <w:rPr>
          <w:lang w:eastAsia="en-US"/>
        </w:rPr>
      </w:pPr>
      <w:r>
        <w:rPr>
          <w:lang w:eastAsia="en-US"/>
        </w:rPr>
        <w:t>Поэтому формирование самостоятельности и ответственности является не только задачей, стоящей перед педагогом, но и проблемой, требующей разрешения.</w:t>
      </w:r>
    </w:p>
    <w:p w:rsidR="009A53A7" w:rsidRDefault="009A53A7" w:rsidP="00F12C82">
      <w:pPr>
        <w:widowControl w:val="0"/>
        <w:spacing w:line="276" w:lineRule="auto"/>
        <w:ind w:left="-993" w:firstLine="426"/>
        <w:jc w:val="both"/>
        <w:rPr>
          <w:lang w:eastAsia="en-US"/>
        </w:rPr>
      </w:pPr>
      <w:r>
        <w:rPr>
          <w:lang w:eastAsia="en-US"/>
        </w:rPr>
        <w:t xml:space="preserve">Понятно, что такие качества должны формироваться, прежде всего, в семье. Но задача </w:t>
      </w:r>
      <w:r w:rsidR="00B00324">
        <w:rPr>
          <w:lang w:eastAsia="en-US"/>
        </w:rPr>
        <w:t>преподавателя</w:t>
      </w:r>
      <w:r w:rsidR="009232AE">
        <w:rPr>
          <w:lang w:eastAsia="en-US"/>
        </w:rPr>
        <w:t xml:space="preserve"> </w:t>
      </w:r>
      <w:r>
        <w:rPr>
          <w:lang w:eastAsia="en-US"/>
        </w:rPr>
        <w:t xml:space="preserve">помочь родителям в этой работе и принять эстафету по формированию этих качеств от педагогов дошкольного образования. </w:t>
      </w:r>
    </w:p>
    <w:p w:rsidR="00E97FD8" w:rsidRDefault="009A53A7" w:rsidP="00F12C82">
      <w:pPr>
        <w:widowControl w:val="0"/>
        <w:spacing w:line="276" w:lineRule="auto"/>
        <w:ind w:left="-993" w:firstLine="426"/>
        <w:jc w:val="both"/>
        <w:rPr>
          <w:lang w:eastAsia="en-US"/>
        </w:rPr>
      </w:pPr>
      <w:r>
        <w:rPr>
          <w:lang w:eastAsia="en-US"/>
        </w:rPr>
        <w:t>Наряду со многими другими понятиями «самостоятельность» и «ответственность» являются категориями, относящимися к воспитанию. Здесь в свою очередь важно понимать, что содержанием данного процесса являются</w:t>
      </w:r>
      <w:r w:rsidRPr="009A53A7">
        <w:t xml:space="preserve"> </w:t>
      </w:r>
      <w:r w:rsidRPr="009A53A7">
        <w:rPr>
          <w:lang w:eastAsia="en-US"/>
        </w:rPr>
        <w:t>ценности, хранимые в религиозных, этнических, культурных, семейных, социальных традициях и передаваемые от поколения к поколению</w:t>
      </w:r>
      <w:r>
        <w:rPr>
          <w:lang w:eastAsia="en-US"/>
        </w:rPr>
        <w:t>.</w:t>
      </w:r>
      <w:r w:rsidR="00B00324">
        <w:rPr>
          <w:lang w:eastAsia="en-US"/>
        </w:rPr>
        <w:t xml:space="preserve"> </w:t>
      </w:r>
    </w:p>
    <w:p w:rsidR="00E97FD8" w:rsidRDefault="009A53A7" w:rsidP="00E97FD8">
      <w:pPr>
        <w:widowControl w:val="0"/>
        <w:spacing w:line="276" w:lineRule="auto"/>
        <w:ind w:left="-993" w:firstLine="426"/>
        <w:jc w:val="both"/>
        <w:rPr>
          <w:lang w:eastAsia="en-US"/>
        </w:rPr>
      </w:pPr>
      <w:r>
        <w:rPr>
          <w:lang w:eastAsia="en-US"/>
        </w:rPr>
        <w:t>Формируя те или иные ценности нужно помнить, что любая ценност</w:t>
      </w:r>
      <w:r w:rsidR="00B00324">
        <w:rPr>
          <w:lang w:eastAsia="en-US"/>
        </w:rPr>
        <w:t>ь</w:t>
      </w:r>
      <w:r>
        <w:rPr>
          <w:lang w:eastAsia="en-US"/>
        </w:rPr>
        <w:t xml:space="preserve"> имеет три составляющие: когнитивную (</w:t>
      </w:r>
      <w:r w:rsidRPr="009A53A7">
        <w:rPr>
          <w:lang w:eastAsia="en-US"/>
        </w:rPr>
        <w:t>приобретение школьником социальных знаний</w:t>
      </w:r>
      <w:r>
        <w:rPr>
          <w:lang w:eastAsia="en-US"/>
        </w:rPr>
        <w:t>, формирование понятий), аффективную (</w:t>
      </w:r>
      <w:r w:rsidRPr="009A53A7">
        <w:rPr>
          <w:lang w:eastAsia="en-US"/>
        </w:rPr>
        <w:t>получение школьником опыта переживания и  позитивного отношения к базовым це</w:t>
      </w:r>
      <w:r>
        <w:rPr>
          <w:lang w:eastAsia="en-US"/>
        </w:rPr>
        <w:t>нностям общества) и поведенческ</w:t>
      </w:r>
      <w:r w:rsidR="00B00324">
        <w:rPr>
          <w:lang w:eastAsia="en-US"/>
        </w:rPr>
        <w:t>ую</w:t>
      </w:r>
      <w:r>
        <w:rPr>
          <w:lang w:eastAsia="en-US"/>
        </w:rPr>
        <w:t xml:space="preserve"> (</w:t>
      </w:r>
      <w:r w:rsidR="006B3D3F" w:rsidRPr="006B3D3F">
        <w:rPr>
          <w:lang w:eastAsia="en-US"/>
        </w:rPr>
        <w:t>получение школьником опыта самостоятельного общественного действия</w:t>
      </w:r>
      <w:r>
        <w:rPr>
          <w:lang w:eastAsia="en-US"/>
        </w:rPr>
        <w:t>)</w:t>
      </w:r>
      <w:r w:rsidR="006B3D3F">
        <w:rPr>
          <w:lang w:eastAsia="en-US"/>
        </w:rPr>
        <w:t xml:space="preserve">. </w:t>
      </w:r>
      <w:r w:rsidR="00B00324">
        <w:rPr>
          <w:lang w:eastAsia="en-US"/>
        </w:rPr>
        <w:t>Так, нап</w:t>
      </w:r>
      <w:r w:rsidR="006B3D3F">
        <w:rPr>
          <w:lang w:eastAsia="en-US"/>
        </w:rPr>
        <w:t>ример</w:t>
      </w:r>
      <w:r w:rsidR="00B00324">
        <w:rPr>
          <w:lang w:eastAsia="en-US"/>
        </w:rPr>
        <w:t xml:space="preserve"> многие дети знают, что нужно уступать место в общественном транспорте</w:t>
      </w:r>
      <w:r w:rsidR="006B3D3F">
        <w:rPr>
          <w:lang w:eastAsia="en-US"/>
        </w:rPr>
        <w:t>.</w:t>
      </w:r>
      <w:r w:rsidR="00E97FD8">
        <w:rPr>
          <w:lang w:eastAsia="en-US"/>
        </w:rPr>
        <w:t xml:space="preserve"> Они также осуждающе относятся к тем, кто нарушает это правило. Однако в своей жизнедеятельности могут данное правило не соблюдать. </w:t>
      </w:r>
      <w:r w:rsidR="006B3D3F">
        <w:rPr>
          <w:lang w:eastAsia="en-US"/>
        </w:rPr>
        <w:t xml:space="preserve"> </w:t>
      </w:r>
      <w:r w:rsidR="00E97FD8">
        <w:rPr>
          <w:lang w:eastAsia="en-US"/>
        </w:rPr>
        <w:t xml:space="preserve">Из всего выше сказанного можно сделать вывод, что </w:t>
      </w:r>
      <w:r w:rsidR="006B3D3F">
        <w:rPr>
          <w:lang w:eastAsia="en-US"/>
        </w:rPr>
        <w:t xml:space="preserve"> западает поведенческая составляющая ценности, дети знают, могут оценить поведение других, но сами так не поступают.</w:t>
      </w:r>
      <w:r w:rsidR="00E97FD8">
        <w:rPr>
          <w:lang w:eastAsia="en-US"/>
        </w:rPr>
        <w:t xml:space="preserve"> </w:t>
      </w:r>
      <w:r w:rsidR="006B3D3F">
        <w:rPr>
          <w:lang w:eastAsia="en-US"/>
        </w:rPr>
        <w:t xml:space="preserve">Происходит это, потому что ребенок должен принять ценность как нечто значимое для себя, она должна быть ему близка. </w:t>
      </w:r>
      <w:r w:rsidR="00E97FD8">
        <w:rPr>
          <w:lang w:eastAsia="en-US"/>
        </w:rPr>
        <w:t>Задача педагога, дать возможность ребенку «прожить» ценность, применить ее на практике.</w:t>
      </w:r>
    </w:p>
    <w:p w:rsidR="006B3D3F" w:rsidRDefault="00E97FD8" w:rsidP="00E97FD8">
      <w:pPr>
        <w:widowControl w:val="0"/>
        <w:spacing w:line="276" w:lineRule="auto"/>
        <w:ind w:left="-993" w:firstLine="426"/>
        <w:jc w:val="both"/>
        <w:rPr>
          <w:lang w:eastAsia="en-US"/>
        </w:rPr>
      </w:pPr>
      <w:r>
        <w:rPr>
          <w:lang w:eastAsia="en-US"/>
        </w:rPr>
        <w:t>При формировании тех или иных ценностей важно понимать</w:t>
      </w:r>
      <w:r w:rsidR="006B3D3F">
        <w:rPr>
          <w:lang w:eastAsia="en-US"/>
        </w:rPr>
        <w:t>, что когнитивная составляющая, т.е. понятие, формируется, как правило, на уроках, т.е. в учебной деятельности. А вот эмоциональное отношение и поведенческая составляющая во внеурочное время.</w:t>
      </w:r>
    </w:p>
    <w:p w:rsidR="00F96DFD" w:rsidRDefault="00E97FD8" w:rsidP="00E97FD8">
      <w:pPr>
        <w:widowControl w:val="0"/>
        <w:spacing w:line="276" w:lineRule="auto"/>
        <w:ind w:left="-993" w:firstLine="426"/>
        <w:jc w:val="both"/>
        <w:rPr>
          <w:lang w:eastAsia="en-US"/>
        </w:rPr>
      </w:pPr>
      <w:r>
        <w:rPr>
          <w:lang w:eastAsia="en-US"/>
        </w:rPr>
        <w:t>В этой статье</w:t>
      </w:r>
      <w:r w:rsidR="006B3D3F">
        <w:rPr>
          <w:lang w:eastAsia="en-US"/>
        </w:rPr>
        <w:t xml:space="preserve">  я хочу поделиться с Вами своим опытом, формирования самостоятельности и ответственности</w:t>
      </w:r>
      <w:r w:rsidR="00406996">
        <w:rPr>
          <w:lang w:eastAsia="en-US"/>
        </w:rPr>
        <w:t xml:space="preserve"> во внеурочное время</w:t>
      </w:r>
      <w:r w:rsidR="006B3D3F">
        <w:rPr>
          <w:lang w:eastAsia="en-US"/>
        </w:rPr>
        <w:t xml:space="preserve">. </w:t>
      </w:r>
    </w:p>
    <w:p w:rsidR="00F96DFD" w:rsidRDefault="00406996" w:rsidP="00E97FD8">
      <w:pPr>
        <w:widowControl w:val="0"/>
        <w:spacing w:line="276" w:lineRule="auto"/>
        <w:ind w:left="-993" w:firstLine="426"/>
        <w:jc w:val="both"/>
        <w:rPr>
          <w:lang w:eastAsia="en-US"/>
        </w:rPr>
      </w:pPr>
      <w:r>
        <w:rPr>
          <w:lang w:eastAsia="en-US"/>
        </w:rPr>
        <w:t xml:space="preserve">Собственно говоря, опыт я позаимствовала у педагога </w:t>
      </w:r>
      <w:r w:rsidR="00CE3B3D">
        <w:rPr>
          <w:lang w:eastAsia="en-US"/>
        </w:rPr>
        <w:t>п</w:t>
      </w:r>
      <w:r>
        <w:rPr>
          <w:lang w:eastAsia="en-US"/>
        </w:rPr>
        <w:t>е</w:t>
      </w:r>
      <w:r w:rsidR="00760BDF">
        <w:rPr>
          <w:lang w:eastAsia="en-US"/>
        </w:rPr>
        <w:t>те</w:t>
      </w:r>
      <w:r>
        <w:rPr>
          <w:lang w:eastAsia="en-US"/>
        </w:rPr>
        <w:t>рбур</w:t>
      </w:r>
      <w:r w:rsidR="00760BDF">
        <w:rPr>
          <w:lang w:eastAsia="en-US"/>
        </w:rPr>
        <w:t>г</w:t>
      </w:r>
      <w:r>
        <w:rPr>
          <w:lang w:eastAsia="en-US"/>
        </w:rPr>
        <w:t>ской школы Веры Леонидовны Тузовой</w:t>
      </w:r>
      <w:r w:rsidR="00CE3B3D">
        <w:rPr>
          <w:lang w:eastAsia="en-US"/>
        </w:rPr>
        <w:t>, в основе работы которой лежит методика И.П. Иванова</w:t>
      </w:r>
      <w:r>
        <w:rPr>
          <w:lang w:eastAsia="en-US"/>
        </w:rPr>
        <w:t xml:space="preserve">. Достаточно давно я </w:t>
      </w:r>
      <w:r>
        <w:rPr>
          <w:lang w:eastAsia="en-US"/>
        </w:rPr>
        <w:lastRenderedPageBreak/>
        <w:t xml:space="preserve">познакомилась  с ее книгой «Первый класс – день за днем». И мне очень понравилась ее </w:t>
      </w:r>
      <w:r w:rsidR="00CE3B3D">
        <w:rPr>
          <w:lang w:eastAsia="en-US"/>
        </w:rPr>
        <w:t>предложение</w:t>
      </w:r>
      <w:r>
        <w:rPr>
          <w:lang w:eastAsia="en-US"/>
        </w:rPr>
        <w:t xml:space="preserve"> делить класс на </w:t>
      </w:r>
      <w:proofErr w:type="spellStart"/>
      <w:r>
        <w:rPr>
          <w:lang w:eastAsia="en-US"/>
        </w:rPr>
        <w:t>микроколлективы</w:t>
      </w:r>
      <w:proofErr w:type="spellEnd"/>
      <w:r>
        <w:rPr>
          <w:lang w:eastAsia="en-US"/>
        </w:rPr>
        <w:t xml:space="preserve">. Идея заключается в том, что всю работу по самообслуживанию в классе ребята берут на себя. </w:t>
      </w:r>
    </w:p>
    <w:p w:rsidR="009A53A7" w:rsidRDefault="00406996" w:rsidP="00E97FD8">
      <w:pPr>
        <w:widowControl w:val="0"/>
        <w:spacing w:line="276" w:lineRule="auto"/>
        <w:ind w:left="-993" w:firstLine="426"/>
        <w:jc w:val="both"/>
        <w:rPr>
          <w:lang w:eastAsia="en-US"/>
        </w:rPr>
      </w:pPr>
      <w:proofErr w:type="spellStart"/>
      <w:r>
        <w:rPr>
          <w:lang w:eastAsia="en-US"/>
        </w:rPr>
        <w:t>Микроколлективы</w:t>
      </w:r>
      <w:proofErr w:type="spellEnd"/>
      <w:r>
        <w:rPr>
          <w:lang w:eastAsia="en-US"/>
        </w:rPr>
        <w:t xml:space="preserve"> можно называть по-разному, в своем классе я оставила предложенный Верой Леонидовной вариант – экипажи. Но это могут быть команда, лучик, звено и т.д. </w:t>
      </w:r>
    </w:p>
    <w:p w:rsidR="00406996" w:rsidRDefault="00406996" w:rsidP="00E97FD8">
      <w:pPr>
        <w:widowControl w:val="0"/>
        <w:spacing w:line="276" w:lineRule="auto"/>
        <w:ind w:left="-993" w:firstLine="426"/>
        <w:jc w:val="both"/>
        <w:rPr>
          <w:lang w:eastAsia="en-US"/>
        </w:rPr>
      </w:pPr>
      <w:r>
        <w:rPr>
          <w:lang w:eastAsia="en-US"/>
        </w:rPr>
        <w:t>Деление на экипажи можно организовать разными способами</w:t>
      </w:r>
      <w:r w:rsidR="00992047">
        <w:rPr>
          <w:lang w:eastAsia="en-US"/>
        </w:rPr>
        <w:t>. Самым действенным,</w:t>
      </w:r>
      <w:r>
        <w:rPr>
          <w:lang w:eastAsia="en-US"/>
        </w:rPr>
        <w:t xml:space="preserve"> </w:t>
      </w:r>
      <w:r w:rsidR="00992047">
        <w:rPr>
          <w:lang w:eastAsia="en-US"/>
        </w:rPr>
        <w:t>п</w:t>
      </w:r>
      <w:r>
        <w:rPr>
          <w:lang w:eastAsia="en-US"/>
        </w:rPr>
        <w:t>о мнению автора</w:t>
      </w:r>
      <w:r w:rsidR="00992047">
        <w:rPr>
          <w:lang w:eastAsia="en-US"/>
        </w:rPr>
        <w:t>,</w:t>
      </w:r>
      <w:r>
        <w:rPr>
          <w:lang w:eastAsia="en-US"/>
        </w:rPr>
        <w:t xml:space="preserve"> и я с ней полностью согласна, является путь «от капитана». Выбирается несколько капитанов и каждый из них набирает себе экипаж. Такой способ позволяет сохранить принцип дружбы, а также исключает вероятность </w:t>
      </w:r>
      <w:r w:rsidR="00F96DFD">
        <w:rPr>
          <w:lang w:eastAsia="en-US"/>
        </w:rPr>
        <w:t>не включения</w:t>
      </w:r>
      <w:r>
        <w:rPr>
          <w:lang w:eastAsia="en-US"/>
        </w:rPr>
        <w:t xml:space="preserve"> отдельных учеников в какой либо экипаж</w:t>
      </w:r>
      <w:r w:rsidR="00992047">
        <w:rPr>
          <w:lang w:eastAsia="en-US"/>
        </w:rPr>
        <w:t xml:space="preserve">. Каждый экипаж имеет свое название и соответственно капитана. Состав экипажей меняется в каждом классе, т.к. изменяются состав класса и межличностные отношения детей. </w:t>
      </w:r>
    </w:p>
    <w:p w:rsidR="00992047" w:rsidRDefault="00992047" w:rsidP="00E97FD8">
      <w:pPr>
        <w:widowControl w:val="0"/>
        <w:spacing w:line="276" w:lineRule="auto"/>
        <w:ind w:left="-993" w:firstLine="426"/>
        <w:jc w:val="both"/>
        <w:rPr>
          <w:lang w:eastAsia="en-US"/>
        </w:rPr>
      </w:pPr>
      <w:r>
        <w:rPr>
          <w:lang w:eastAsia="en-US"/>
        </w:rPr>
        <w:t xml:space="preserve">Каждый экипаж получает какое-либо поручение. Поручения это те дела, которые должны будут выполнять члены экипажа. Самым ярким примером поручения служит </w:t>
      </w:r>
      <w:r w:rsidRPr="00F96DFD">
        <w:rPr>
          <w:i/>
          <w:u w:val="single"/>
          <w:lang w:eastAsia="en-US"/>
        </w:rPr>
        <w:t>дежурство</w:t>
      </w:r>
      <w:r>
        <w:rPr>
          <w:lang w:eastAsia="en-US"/>
        </w:rPr>
        <w:t xml:space="preserve">. Но ряду с дежурством существует достаточно большое количество обязанностей, которые учащиеся могут успешно и, что немало важно, самостоятельно выполнять. Перечень поручений может предлагаться учителем (особенно в первом классе), детям нужно будет только выбрать те дела, которые необходимо выполнять в классе. В дальнейшем дети сами могут </w:t>
      </w:r>
      <w:r w:rsidR="00F12C82">
        <w:rPr>
          <w:lang w:eastAsia="en-US"/>
        </w:rPr>
        <w:t>предлага</w:t>
      </w:r>
      <w:r>
        <w:rPr>
          <w:lang w:eastAsia="en-US"/>
        </w:rPr>
        <w:t xml:space="preserve">ть поручения, с учетом того, что </w:t>
      </w:r>
      <w:r w:rsidR="00CE3B3D">
        <w:rPr>
          <w:lang w:eastAsia="en-US"/>
        </w:rPr>
        <w:t xml:space="preserve">они </w:t>
      </w:r>
      <w:r>
        <w:rPr>
          <w:lang w:eastAsia="en-US"/>
        </w:rPr>
        <w:t>могут меняться и расширять</w:t>
      </w:r>
      <w:r w:rsidR="00F96DFD">
        <w:rPr>
          <w:lang w:eastAsia="en-US"/>
        </w:rPr>
        <w:t>ся</w:t>
      </w:r>
      <w:r>
        <w:rPr>
          <w:lang w:eastAsia="en-US"/>
        </w:rPr>
        <w:t xml:space="preserve"> из класса в класс.  </w:t>
      </w:r>
    </w:p>
    <w:p w:rsidR="00992047" w:rsidRDefault="00992047" w:rsidP="00E97FD8">
      <w:pPr>
        <w:widowControl w:val="0"/>
        <w:spacing w:line="276" w:lineRule="auto"/>
        <w:ind w:left="-993" w:firstLine="426"/>
        <w:jc w:val="both"/>
        <w:rPr>
          <w:lang w:eastAsia="en-US"/>
        </w:rPr>
      </w:pPr>
      <w:r>
        <w:rPr>
          <w:lang w:eastAsia="en-US"/>
        </w:rPr>
        <w:t xml:space="preserve">Так, например, поручение </w:t>
      </w:r>
      <w:r w:rsidRPr="00F96DFD">
        <w:rPr>
          <w:i/>
          <w:u w:val="single"/>
          <w:lang w:eastAsia="en-US"/>
        </w:rPr>
        <w:t>«ответственные за тетради»</w:t>
      </w:r>
      <w:r>
        <w:rPr>
          <w:lang w:eastAsia="en-US"/>
        </w:rPr>
        <w:t>, которое существует в нашем 3 классе, было бы неактуально в первом. В обязанности ответственных за тетради входит сбор и раздача</w:t>
      </w:r>
      <w:r w:rsidR="003A48EF">
        <w:rPr>
          <w:lang w:eastAsia="en-US"/>
        </w:rPr>
        <w:t xml:space="preserve"> тетрадей, необходимых материалов к уроку.</w:t>
      </w:r>
    </w:p>
    <w:p w:rsidR="003A48EF" w:rsidRDefault="003A48EF" w:rsidP="00E97FD8">
      <w:pPr>
        <w:widowControl w:val="0"/>
        <w:spacing w:line="276" w:lineRule="auto"/>
        <w:ind w:left="-993" w:firstLine="426"/>
        <w:jc w:val="both"/>
        <w:rPr>
          <w:lang w:eastAsia="en-US"/>
        </w:rPr>
      </w:pPr>
      <w:r>
        <w:rPr>
          <w:lang w:eastAsia="en-US"/>
        </w:rPr>
        <w:t xml:space="preserve">Кроме уже названных, у нас существует поручение </w:t>
      </w:r>
      <w:r w:rsidRPr="00F96DFD">
        <w:rPr>
          <w:i/>
          <w:u w:val="single"/>
          <w:lang w:eastAsia="en-US"/>
        </w:rPr>
        <w:t>«трудовики».</w:t>
      </w:r>
      <w:r>
        <w:rPr>
          <w:lang w:eastAsia="en-US"/>
        </w:rPr>
        <w:t xml:space="preserve"> Это ребята, которые помогают с подготовкой  к урокам </w:t>
      </w:r>
      <w:r w:rsidR="00CE3B3D">
        <w:rPr>
          <w:lang w:eastAsia="en-US"/>
        </w:rPr>
        <w:t xml:space="preserve">изобразительного искусства </w:t>
      </w:r>
      <w:r>
        <w:rPr>
          <w:lang w:eastAsia="en-US"/>
        </w:rPr>
        <w:t xml:space="preserve"> и технологии, они же следят за порядком в шкафах для хранения всех необходимых материалов и инструментов. </w:t>
      </w:r>
    </w:p>
    <w:p w:rsidR="003A48EF" w:rsidRDefault="003A48EF" w:rsidP="00E97FD8">
      <w:pPr>
        <w:widowControl w:val="0"/>
        <w:spacing w:line="276" w:lineRule="auto"/>
        <w:ind w:left="-993" w:firstLine="426"/>
        <w:jc w:val="both"/>
        <w:rPr>
          <w:lang w:eastAsia="en-US"/>
        </w:rPr>
      </w:pPr>
      <w:r w:rsidRPr="00F96DFD">
        <w:rPr>
          <w:i/>
          <w:u w:val="single"/>
          <w:lang w:eastAsia="en-US"/>
        </w:rPr>
        <w:t>«Природоведы»</w:t>
      </w:r>
      <w:r>
        <w:rPr>
          <w:lang w:eastAsia="en-US"/>
        </w:rPr>
        <w:t xml:space="preserve"> ухаживают за растениями и ежедневно заполняют календарь погоды.  </w:t>
      </w:r>
    </w:p>
    <w:p w:rsidR="003A48EF" w:rsidRDefault="003A48EF" w:rsidP="00E97FD8">
      <w:pPr>
        <w:widowControl w:val="0"/>
        <w:spacing w:line="276" w:lineRule="auto"/>
        <w:ind w:left="-993" w:firstLine="426"/>
        <w:jc w:val="both"/>
        <w:rPr>
          <w:lang w:eastAsia="en-US"/>
        </w:rPr>
      </w:pPr>
      <w:r>
        <w:rPr>
          <w:lang w:eastAsia="en-US"/>
        </w:rPr>
        <w:t xml:space="preserve">Выбор поручений во многом зависит от самого педагога и особенностей учащихся.  Среди поручений можно также назвать </w:t>
      </w:r>
      <w:r w:rsidR="00CE3B3D">
        <w:rPr>
          <w:lang w:eastAsia="en-US"/>
        </w:rPr>
        <w:t>«</w:t>
      </w:r>
      <w:r>
        <w:rPr>
          <w:lang w:eastAsia="en-US"/>
        </w:rPr>
        <w:t>ответственных в столовой</w:t>
      </w:r>
      <w:r w:rsidR="00CE3B3D">
        <w:rPr>
          <w:lang w:eastAsia="en-US"/>
        </w:rPr>
        <w:t>»</w:t>
      </w:r>
      <w:r>
        <w:rPr>
          <w:lang w:eastAsia="en-US"/>
        </w:rPr>
        <w:t xml:space="preserve">, </w:t>
      </w:r>
      <w:r w:rsidR="00CE3B3D">
        <w:rPr>
          <w:lang w:eastAsia="en-US"/>
        </w:rPr>
        <w:t>«</w:t>
      </w:r>
      <w:proofErr w:type="spellStart"/>
      <w:r>
        <w:rPr>
          <w:lang w:eastAsia="en-US"/>
        </w:rPr>
        <w:t>игровиков</w:t>
      </w:r>
      <w:proofErr w:type="spellEnd"/>
      <w:r w:rsidR="00CE3B3D">
        <w:rPr>
          <w:lang w:eastAsia="en-US"/>
        </w:rPr>
        <w:t>»</w:t>
      </w:r>
      <w:r>
        <w:rPr>
          <w:lang w:eastAsia="en-US"/>
        </w:rPr>
        <w:t>, библиотекарей и т.д.</w:t>
      </w:r>
    </w:p>
    <w:p w:rsidR="003A48EF" w:rsidRDefault="003A48EF" w:rsidP="00E97FD8">
      <w:pPr>
        <w:widowControl w:val="0"/>
        <w:spacing w:line="276" w:lineRule="auto"/>
        <w:ind w:left="-993" w:firstLine="426"/>
        <w:jc w:val="both"/>
        <w:rPr>
          <w:lang w:eastAsia="en-US"/>
        </w:rPr>
      </w:pPr>
      <w:r>
        <w:rPr>
          <w:lang w:eastAsia="en-US"/>
        </w:rPr>
        <w:t>Еженедельно поручения меняются.</w:t>
      </w:r>
      <w:r w:rsidR="00FE27B1">
        <w:rPr>
          <w:lang w:eastAsia="en-US"/>
        </w:rPr>
        <w:t xml:space="preserve"> Каждый экипаж представляет словесный отчет о проделанной работе. Выступать может капитан, а может каждый член экипажа. Выслушиваются комментарии других учеников.</w:t>
      </w:r>
    </w:p>
    <w:p w:rsidR="00CE3B3D" w:rsidRDefault="00FE27B1" w:rsidP="00E97FD8">
      <w:pPr>
        <w:widowControl w:val="0"/>
        <w:spacing w:line="276" w:lineRule="auto"/>
        <w:ind w:left="-993" w:firstLine="426"/>
        <w:jc w:val="both"/>
        <w:rPr>
          <w:lang w:eastAsia="en-US"/>
        </w:rPr>
      </w:pPr>
      <w:r>
        <w:rPr>
          <w:lang w:eastAsia="en-US"/>
        </w:rPr>
        <w:t xml:space="preserve">На основании анализа работы происходит оценочная деятельность результатом, которой может выступать отметка. В первом классе в качестве отметки можно использовать штампы, рисунки. </w:t>
      </w:r>
    </w:p>
    <w:p w:rsidR="00FE27B1" w:rsidRDefault="00FE27B1" w:rsidP="00E97FD8">
      <w:pPr>
        <w:widowControl w:val="0"/>
        <w:spacing w:line="276" w:lineRule="auto"/>
        <w:ind w:left="-993" w:firstLine="426"/>
        <w:jc w:val="both"/>
        <w:rPr>
          <w:lang w:eastAsia="en-US"/>
        </w:rPr>
      </w:pPr>
      <w:r>
        <w:rPr>
          <w:lang w:eastAsia="en-US"/>
        </w:rPr>
        <w:t>На завершающем этапе в экипаже назначается новый капитан и сообщается поручение на следующую неделю. Смена капитана, в свою очередь, дает возможность каждому ученику побыть в этой роли, где нужно нести ответственность не только за свои действия, но и за действия других членов экипажа.</w:t>
      </w:r>
    </w:p>
    <w:p w:rsidR="00FE27B1" w:rsidRDefault="006844D3" w:rsidP="00E97FD8">
      <w:pPr>
        <w:widowControl w:val="0"/>
        <w:spacing w:line="276" w:lineRule="auto"/>
        <w:ind w:left="-993" w:firstLine="426"/>
        <w:jc w:val="both"/>
        <w:rPr>
          <w:lang w:eastAsia="en-US"/>
        </w:rPr>
      </w:pPr>
      <w:r>
        <w:rPr>
          <w:lang w:eastAsia="en-US"/>
        </w:rPr>
        <w:t xml:space="preserve">Очень важным моментом является наличие в классе места, где была бы отражена деятельность экипажей. В нашем классе это место выделено на стенде. Здесь ребята могут посмотреть, кто в каком экипаже состоит (особенно это важно в первом классе), какие поручения выполняет каждый экипаж (у нас это стрелки), какие отметки он получает, а также кто назначался капитаном. </w:t>
      </w:r>
      <w:r w:rsidR="00FE27B1">
        <w:rPr>
          <w:lang w:eastAsia="en-US"/>
        </w:rPr>
        <w:t xml:space="preserve"> </w:t>
      </w:r>
    </w:p>
    <w:p w:rsidR="006844D3" w:rsidRDefault="006844D3" w:rsidP="00E97FD8">
      <w:pPr>
        <w:widowControl w:val="0"/>
        <w:spacing w:line="276" w:lineRule="auto"/>
        <w:ind w:left="-993" w:firstLine="426"/>
        <w:jc w:val="both"/>
        <w:rPr>
          <w:lang w:eastAsia="en-US"/>
        </w:rPr>
      </w:pPr>
      <w:r>
        <w:rPr>
          <w:lang w:eastAsia="en-US"/>
        </w:rPr>
        <w:t xml:space="preserve">Практическая значимость системы поручений </w:t>
      </w:r>
      <w:r w:rsidR="00F12C82">
        <w:rPr>
          <w:lang w:eastAsia="en-US"/>
        </w:rPr>
        <w:t xml:space="preserve">и </w:t>
      </w:r>
      <w:r>
        <w:rPr>
          <w:lang w:eastAsia="en-US"/>
        </w:rPr>
        <w:t xml:space="preserve">для </w:t>
      </w:r>
      <w:r w:rsidR="00B261EC">
        <w:rPr>
          <w:lang w:eastAsia="en-US"/>
        </w:rPr>
        <w:t>учителя,</w:t>
      </w:r>
      <w:r w:rsidR="00F12C82">
        <w:rPr>
          <w:lang w:eastAsia="en-US"/>
        </w:rPr>
        <w:t xml:space="preserve"> в том числе</w:t>
      </w:r>
      <w:r>
        <w:rPr>
          <w:lang w:eastAsia="en-US"/>
        </w:rPr>
        <w:t xml:space="preserve"> очевидна, ученики становятся для него помощниками во многих классных делах. Конечно, такая работа требует от педагога большого терпения. Поначалу дети часто забывают свои поручения, им нужно о них напоминать, хотя куда проще сделать самому. Но в этом и заключается основная ошибка, т.к. постепенно уровень контроля со стороны учителя сводится к минимуму.</w:t>
      </w:r>
      <w:r w:rsidR="005454A5">
        <w:rPr>
          <w:lang w:eastAsia="en-US"/>
        </w:rPr>
        <w:t xml:space="preserve"> Особенно это заметно в 3 и 4 классах, когда для детей становится очень важным их место в школьном коллективе, они </w:t>
      </w:r>
      <w:r w:rsidR="005454A5">
        <w:rPr>
          <w:lang w:eastAsia="en-US"/>
        </w:rPr>
        <w:lastRenderedPageBreak/>
        <w:t>стремятся к доверию и уважению товарищей.</w:t>
      </w:r>
    </w:p>
    <w:p w:rsidR="00F12C82" w:rsidRDefault="005454A5" w:rsidP="00E97FD8">
      <w:pPr>
        <w:widowControl w:val="0"/>
        <w:spacing w:line="276" w:lineRule="auto"/>
        <w:ind w:left="-993" w:firstLine="426"/>
        <w:jc w:val="both"/>
        <w:rPr>
          <w:lang w:eastAsia="en-US"/>
        </w:rPr>
      </w:pPr>
      <w:r>
        <w:rPr>
          <w:lang w:eastAsia="en-US"/>
        </w:rPr>
        <w:t>Таким образом, мы видим, что система поручений позволяет формировать поведенческую составляющую самостоятельности и ответственности параллельно с образовательным процессом, занимая при этом минимум внеурочного времени. Она не требует проведения специальных мероприятий (хотя это и не исключено), но, вместе с тем, учит детей принимать критику и адекватно на нее реагировать, внутренней дисциплине, предполагающей кроме четкого выполнения обязанностей,</w:t>
      </w:r>
      <w:r w:rsidR="00F12C82">
        <w:rPr>
          <w:lang w:eastAsia="en-US"/>
        </w:rPr>
        <w:t xml:space="preserve"> </w:t>
      </w:r>
      <w:r>
        <w:rPr>
          <w:lang w:eastAsia="en-US"/>
        </w:rPr>
        <w:t>осмысленную деятельность</w:t>
      </w:r>
      <w:r w:rsidR="00F12C82">
        <w:rPr>
          <w:lang w:eastAsia="en-US"/>
        </w:rPr>
        <w:t>, в которую вносится стремление к общественной пользе. А в свою очередь именно внутренняя дисциплина, а не исполнительность отличает самостоятельного человека.</w:t>
      </w:r>
    </w:p>
    <w:p w:rsidR="005454A5" w:rsidRPr="007D6781" w:rsidRDefault="00F96DFD" w:rsidP="00E97FD8">
      <w:pPr>
        <w:widowControl w:val="0"/>
        <w:spacing w:line="276" w:lineRule="auto"/>
        <w:ind w:left="-993" w:firstLine="426"/>
        <w:jc w:val="both"/>
        <w:rPr>
          <w:lang w:eastAsia="en-US"/>
        </w:rPr>
      </w:pPr>
      <w:r>
        <w:rPr>
          <w:lang w:eastAsia="en-US"/>
        </w:rPr>
        <w:t>И на</w:t>
      </w:r>
      <w:r w:rsidR="00F12C82">
        <w:rPr>
          <w:lang w:eastAsia="en-US"/>
        </w:rPr>
        <w:t>последок мне бы хотелось напомнить, что самостоятельность детей можно воспитать только через предоставление им самостоятельности.</w:t>
      </w:r>
      <w:r w:rsidR="005454A5">
        <w:rPr>
          <w:lang w:eastAsia="en-US"/>
        </w:rPr>
        <w:t xml:space="preserve"> </w:t>
      </w:r>
    </w:p>
    <w:p w:rsidR="007D6781" w:rsidRDefault="007D6781" w:rsidP="00E97FD8">
      <w:pPr>
        <w:spacing w:line="276" w:lineRule="auto"/>
        <w:ind w:left="-992" w:firstLine="425"/>
      </w:pPr>
    </w:p>
    <w:p w:rsidR="00863A1E" w:rsidRDefault="00863A1E" w:rsidP="00E97FD8">
      <w:pPr>
        <w:spacing w:line="276" w:lineRule="auto"/>
        <w:ind w:left="-992" w:firstLine="425"/>
      </w:pPr>
    </w:p>
    <w:p w:rsidR="00863A1E" w:rsidRDefault="00863A1E" w:rsidP="00E97FD8">
      <w:pPr>
        <w:spacing w:line="276" w:lineRule="auto"/>
        <w:ind w:left="-992" w:firstLine="425"/>
      </w:pPr>
    </w:p>
    <w:p w:rsidR="00863A1E" w:rsidRDefault="00863A1E" w:rsidP="00E97FD8">
      <w:pPr>
        <w:spacing w:line="276" w:lineRule="auto"/>
        <w:ind w:left="-992" w:firstLine="425"/>
      </w:pPr>
    </w:p>
    <w:p w:rsidR="00863A1E" w:rsidRDefault="00863A1E" w:rsidP="00E97FD8">
      <w:pPr>
        <w:spacing w:line="276" w:lineRule="auto"/>
        <w:ind w:left="-992" w:firstLine="425"/>
      </w:pPr>
    </w:p>
    <w:p w:rsidR="00863A1E" w:rsidRDefault="00863A1E" w:rsidP="00E97FD8">
      <w:pPr>
        <w:spacing w:line="276" w:lineRule="auto"/>
        <w:ind w:left="-992" w:firstLine="425"/>
      </w:pPr>
    </w:p>
    <w:p w:rsidR="00863A1E" w:rsidRDefault="00863A1E" w:rsidP="00E97FD8">
      <w:pPr>
        <w:spacing w:line="276" w:lineRule="auto"/>
        <w:ind w:left="-992" w:firstLine="425"/>
      </w:pPr>
    </w:p>
    <w:p w:rsidR="00863A1E" w:rsidRDefault="00863A1E" w:rsidP="00E97FD8">
      <w:pPr>
        <w:spacing w:line="276" w:lineRule="auto"/>
        <w:ind w:left="-992" w:firstLine="425"/>
      </w:pPr>
    </w:p>
    <w:p w:rsidR="00863A1E" w:rsidRDefault="00863A1E" w:rsidP="00E97FD8">
      <w:pPr>
        <w:spacing w:line="276" w:lineRule="auto"/>
        <w:ind w:left="-992" w:firstLine="425"/>
      </w:pPr>
    </w:p>
    <w:p w:rsidR="00863A1E" w:rsidRPr="007D6781" w:rsidRDefault="00863A1E" w:rsidP="00863A1E">
      <w:pPr>
        <w:widowControl w:val="0"/>
        <w:autoSpaceDE w:val="0"/>
        <w:autoSpaceDN w:val="0"/>
        <w:adjustRightInd w:val="0"/>
        <w:spacing w:before="80" w:line="246" w:lineRule="exact"/>
        <w:ind w:left="151" w:right="78" w:firstLine="283"/>
        <w:jc w:val="both"/>
      </w:pPr>
    </w:p>
    <w:sectPr w:rsidR="00863A1E" w:rsidRPr="007D6781" w:rsidSect="00383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13E6D"/>
    <w:multiLevelType w:val="hybridMultilevel"/>
    <w:tmpl w:val="3F6CA18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B78F1"/>
    <w:rsid w:val="001B303C"/>
    <w:rsid w:val="00307ABE"/>
    <w:rsid w:val="00383FB8"/>
    <w:rsid w:val="003A48EF"/>
    <w:rsid w:val="003E1142"/>
    <w:rsid w:val="00406996"/>
    <w:rsid w:val="00447EFF"/>
    <w:rsid w:val="005454A5"/>
    <w:rsid w:val="0056152E"/>
    <w:rsid w:val="005B78F1"/>
    <w:rsid w:val="006276B4"/>
    <w:rsid w:val="006306AE"/>
    <w:rsid w:val="006844D3"/>
    <w:rsid w:val="006A5902"/>
    <w:rsid w:val="006B3D3F"/>
    <w:rsid w:val="00760BDF"/>
    <w:rsid w:val="007D6781"/>
    <w:rsid w:val="00863A1E"/>
    <w:rsid w:val="009232AE"/>
    <w:rsid w:val="00992047"/>
    <w:rsid w:val="009A53A7"/>
    <w:rsid w:val="00A0677E"/>
    <w:rsid w:val="00A966CF"/>
    <w:rsid w:val="00B00324"/>
    <w:rsid w:val="00B261EC"/>
    <w:rsid w:val="00BA612A"/>
    <w:rsid w:val="00CE3B3D"/>
    <w:rsid w:val="00E97FD8"/>
    <w:rsid w:val="00F12C82"/>
    <w:rsid w:val="00F96DFD"/>
    <w:rsid w:val="00FE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63A1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447EFF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447EFF"/>
    <w:pPr>
      <w:shd w:val="clear" w:color="auto" w:fill="FFFFFF"/>
      <w:spacing w:before="540" w:line="202" w:lineRule="exact"/>
    </w:pPr>
    <w:rPr>
      <w:rFonts w:eastAsiaTheme="minorHAnsi"/>
      <w:sz w:val="19"/>
      <w:szCs w:val="19"/>
      <w:lang w:eastAsia="en-US"/>
    </w:rPr>
  </w:style>
  <w:style w:type="character" w:customStyle="1" w:styleId="2">
    <w:name w:val="Основной текст (2)_"/>
    <w:basedOn w:val="a0"/>
    <w:link w:val="20"/>
    <w:locked/>
    <w:rsid w:val="00447EFF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7EFF"/>
    <w:pPr>
      <w:shd w:val="clear" w:color="auto" w:fill="FFFFFF"/>
      <w:spacing w:line="211" w:lineRule="exact"/>
      <w:ind w:firstLine="320"/>
      <w:jc w:val="both"/>
    </w:pPr>
    <w:rPr>
      <w:rFonts w:eastAsiaTheme="minorHAnsi"/>
      <w:spacing w:val="10"/>
      <w:sz w:val="19"/>
      <w:szCs w:val="19"/>
      <w:lang w:eastAsia="en-US"/>
    </w:rPr>
  </w:style>
  <w:style w:type="character" w:customStyle="1" w:styleId="10">
    <w:name w:val="Основной текст (10)_"/>
    <w:basedOn w:val="a0"/>
    <w:link w:val="100"/>
    <w:locked/>
    <w:rsid w:val="00447EF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447EFF"/>
    <w:pPr>
      <w:widowControl w:val="0"/>
      <w:shd w:val="clear" w:color="auto" w:fill="FFFFFF"/>
      <w:spacing w:before="360" w:after="360" w:line="240" w:lineRule="atLeast"/>
      <w:jc w:val="both"/>
    </w:pPr>
    <w:rPr>
      <w:rFonts w:eastAsiaTheme="minorHAnsi"/>
      <w:b/>
      <w:bCs/>
      <w:sz w:val="19"/>
      <w:szCs w:val="19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locked/>
    <w:rsid w:val="00447EF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1"/>
    <w:uiPriority w:val="99"/>
    <w:rsid w:val="00447EFF"/>
    <w:pPr>
      <w:shd w:val="clear" w:color="auto" w:fill="FFFFFF"/>
      <w:spacing w:after="180" w:line="226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47E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30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03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63A1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63A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863A1E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863A1E"/>
    <w:rPr>
      <w:i/>
      <w:iCs/>
    </w:rPr>
  </w:style>
  <w:style w:type="character" w:styleId="ab">
    <w:name w:val="Strong"/>
    <w:basedOn w:val="a0"/>
    <w:uiPriority w:val="22"/>
    <w:qFormat/>
    <w:rsid w:val="00863A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63A1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447EFF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447EFF"/>
    <w:pPr>
      <w:shd w:val="clear" w:color="auto" w:fill="FFFFFF"/>
      <w:spacing w:before="540" w:line="202" w:lineRule="exact"/>
    </w:pPr>
    <w:rPr>
      <w:rFonts w:eastAsiaTheme="minorHAnsi"/>
      <w:sz w:val="19"/>
      <w:szCs w:val="19"/>
      <w:lang w:eastAsia="en-US"/>
    </w:rPr>
  </w:style>
  <w:style w:type="character" w:customStyle="1" w:styleId="2">
    <w:name w:val="Основной текст (2)_"/>
    <w:basedOn w:val="a0"/>
    <w:link w:val="20"/>
    <w:locked/>
    <w:rsid w:val="00447EFF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7EFF"/>
    <w:pPr>
      <w:shd w:val="clear" w:color="auto" w:fill="FFFFFF"/>
      <w:spacing w:line="211" w:lineRule="exact"/>
      <w:ind w:firstLine="320"/>
      <w:jc w:val="both"/>
    </w:pPr>
    <w:rPr>
      <w:rFonts w:eastAsiaTheme="minorHAnsi"/>
      <w:spacing w:val="10"/>
      <w:sz w:val="19"/>
      <w:szCs w:val="19"/>
      <w:lang w:eastAsia="en-US"/>
    </w:rPr>
  </w:style>
  <w:style w:type="character" w:customStyle="1" w:styleId="10">
    <w:name w:val="Основной текст (10)_"/>
    <w:basedOn w:val="a0"/>
    <w:link w:val="100"/>
    <w:locked/>
    <w:rsid w:val="00447EF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447EFF"/>
    <w:pPr>
      <w:widowControl w:val="0"/>
      <w:shd w:val="clear" w:color="auto" w:fill="FFFFFF"/>
      <w:spacing w:before="360" w:after="360" w:line="240" w:lineRule="atLeast"/>
      <w:jc w:val="both"/>
    </w:pPr>
    <w:rPr>
      <w:rFonts w:eastAsiaTheme="minorHAnsi"/>
      <w:b/>
      <w:bCs/>
      <w:sz w:val="19"/>
      <w:szCs w:val="19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locked/>
    <w:rsid w:val="00447EF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1"/>
    <w:uiPriority w:val="99"/>
    <w:rsid w:val="00447EFF"/>
    <w:pPr>
      <w:shd w:val="clear" w:color="auto" w:fill="FFFFFF"/>
      <w:spacing w:after="180" w:line="226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47E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30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03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63A1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63A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863A1E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863A1E"/>
    <w:rPr>
      <w:i/>
      <w:iCs/>
    </w:rPr>
  </w:style>
  <w:style w:type="character" w:styleId="ab">
    <w:name w:val="Strong"/>
    <w:basedOn w:val="a0"/>
    <w:uiPriority w:val="22"/>
    <w:qFormat/>
    <w:rsid w:val="00863A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8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18502-CDA3-4088-8495-63F5B811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3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801070</cp:lastModifiedBy>
  <cp:revision>11</cp:revision>
  <cp:lastPrinted>2014-02-22T15:48:00Z</cp:lastPrinted>
  <dcterms:created xsi:type="dcterms:W3CDTF">2013-11-05T08:13:00Z</dcterms:created>
  <dcterms:modified xsi:type="dcterms:W3CDTF">2014-05-11T08:02:00Z</dcterms:modified>
</cp:coreProperties>
</file>