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601" w:tblpY="1"/>
        <w:tblOverlap w:val="never"/>
        <w:tblW w:w="15823" w:type="dxa"/>
        <w:tblLayout w:type="fixed"/>
        <w:tblLook w:val="04A0"/>
      </w:tblPr>
      <w:tblGrid>
        <w:gridCol w:w="440"/>
        <w:gridCol w:w="2137"/>
        <w:gridCol w:w="440"/>
        <w:gridCol w:w="1930"/>
        <w:gridCol w:w="440"/>
        <w:gridCol w:w="2179"/>
        <w:gridCol w:w="440"/>
        <w:gridCol w:w="2338"/>
        <w:gridCol w:w="440"/>
        <w:gridCol w:w="2473"/>
        <w:gridCol w:w="459"/>
        <w:gridCol w:w="2107"/>
      </w:tblGrid>
      <w:tr w:rsidR="00F27189" w:rsidRPr="0010448C" w:rsidTr="00093C60">
        <w:tc>
          <w:tcPr>
            <w:tcW w:w="2577" w:type="dxa"/>
            <w:gridSpan w:val="2"/>
          </w:tcPr>
          <w:p w:rsidR="00F27189" w:rsidRPr="00C36987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36987">
              <w:rPr>
                <w:rFonts w:ascii="Times New Roman" w:hAnsi="Times New Roman" w:cs="Times New Roman"/>
              </w:rPr>
              <w:t>Натуральные и дробные числа (16 ч)</w:t>
            </w:r>
          </w:p>
        </w:tc>
        <w:tc>
          <w:tcPr>
            <w:tcW w:w="2370" w:type="dxa"/>
            <w:gridSpan w:val="2"/>
          </w:tcPr>
          <w:p w:rsidR="00F27189" w:rsidRPr="00C36987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36987">
              <w:rPr>
                <w:rFonts w:ascii="Times New Roman" w:hAnsi="Times New Roman" w:cs="Times New Roman"/>
              </w:rPr>
              <w:t>Действия над числами и величинами (32 ч)</w:t>
            </w:r>
          </w:p>
        </w:tc>
        <w:tc>
          <w:tcPr>
            <w:tcW w:w="2619" w:type="dxa"/>
            <w:gridSpan w:val="2"/>
          </w:tcPr>
          <w:p w:rsidR="00F27189" w:rsidRPr="00C36987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36987">
              <w:rPr>
                <w:rFonts w:ascii="Times New Roman" w:hAnsi="Times New Roman" w:cs="Times New Roman"/>
              </w:rPr>
              <w:t>Величины и  их измерение (22 ч)</w:t>
            </w:r>
          </w:p>
        </w:tc>
        <w:tc>
          <w:tcPr>
            <w:tcW w:w="2778" w:type="dxa"/>
            <w:gridSpan w:val="2"/>
          </w:tcPr>
          <w:p w:rsidR="00F27189" w:rsidRPr="00C36987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36987">
              <w:rPr>
                <w:rFonts w:ascii="Times New Roman" w:hAnsi="Times New Roman" w:cs="Times New Roman"/>
              </w:rPr>
              <w:t>Элементы  геометрии (24ч)</w:t>
            </w:r>
          </w:p>
        </w:tc>
        <w:tc>
          <w:tcPr>
            <w:tcW w:w="2913" w:type="dxa"/>
            <w:gridSpan w:val="2"/>
          </w:tcPr>
          <w:p w:rsidR="00F27189" w:rsidRPr="00C36987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36987">
              <w:rPr>
                <w:rFonts w:ascii="Times New Roman" w:hAnsi="Times New Roman" w:cs="Times New Roman"/>
              </w:rPr>
              <w:t>Арифметические сюжетные задачи (24 ч)</w:t>
            </w:r>
          </w:p>
        </w:tc>
        <w:tc>
          <w:tcPr>
            <w:tcW w:w="2566" w:type="dxa"/>
            <w:gridSpan w:val="2"/>
          </w:tcPr>
          <w:p w:rsidR="00F27189" w:rsidRPr="00C36987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36987">
              <w:rPr>
                <w:rFonts w:ascii="Times New Roman" w:hAnsi="Times New Roman" w:cs="Times New Roman"/>
              </w:rPr>
              <w:t>Элементы алгебры (18 ч)</w:t>
            </w:r>
          </w:p>
        </w:tc>
      </w:tr>
      <w:tr w:rsidR="00C44139" w:rsidRPr="0010448C" w:rsidTr="00093C60">
        <w:tc>
          <w:tcPr>
            <w:tcW w:w="440" w:type="dxa"/>
          </w:tcPr>
          <w:p w:rsidR="00F27189" w:rsidRDefault="00F27189" w:rsidP="00F271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448C" w:rsidRPr="0010448C" w:rsidRDefault="0010448C" w:rsidP="00F271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Нумерация трех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значных чисел. Чи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словое выражение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F27189" w:rsidRPr="0010448C" w:rsidRDefault="00884648" w:rsidP="00F2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7.</w:t>
            </w:r>
            <w:r w:rsidR="00F27189" w:rsidRPr="0010448C">
              <w:rPr>
                <w:sz w:val="20"/>
                <w:szCs w:val="20"/>
              </w:rPr>
              <w:t>.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</w:t>
            </w:r>
          </w:p>
          <w:p w:rsidR="00F27189" w:rsidRPr="0010448C" w:rsidRDefault="00F27189" w:rsidP="00F2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умножения</w:t>
            </w:r>
          </w:p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столбиком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времени.  Час, минута и секунда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338" w:type="dxa"/>
          </w:tcPr>
          <w:p w:rsidR="00F27189" w:rsidRPr="0010448C" w:rsidRDefault="00093C60" w:rsidP="00F2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2</w:t>
            </w:r>
            <w:r w:rsidR="00F27189" w:rsidRPr="0010448C">
              <w:rPr>
                <w:sz w:val="20"/>
                <w:szCs w:val="20"/>
              </w:rPr>
              <w:t>.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Геометрические фигуры. </w:t>
            </w:r>
          </w:p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Периметр многоугольника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единицы то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вара, или цена</w:t>
            </w:r>
          </w:p>
        </w:tc>
        <w:tc>
          <w:tcPr>
            <w:tcW w:w="459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107" w:type="dxa"/>
          </w:tcPr>
          <w:p w:rsidR="00F27189" w:rsidRPr="0010448C" w:rsidRDefault="00093C60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  <w:r w:rsidR="00F27189" w:rsidRPr="0010448C">
              <w:rPr>
                <w:sz w:val="20"/>
                <w:szCs w:val="20"/>
              </w:rPr>
              <w:t>.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словое выражение и его значение.</w:t>
            </w:r>
          </w:p>
        </w:tc>
      </w:tr>
      <w:tr w:rsidR="00884648" w:rsidRPr="0010448C" w:rsidTr="00093C60"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 разрядная единица - тысяча ты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сяч, или мил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лион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Умножение столбиком многозначного числа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трехзначное.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42.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скорости </w:t>
            </w:r>
          </w:p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Кто или что</w:t>
            </w:r>
          </w:p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движется</w:t>
            </w:r>
          </w:p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быстрее?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338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Зависимость площади  квадрата от его пери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метра. Чертеж  прямоугольника  по данным сторонам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473" w:type="dxa"/>
          </w:tcPr>
          <w:p w:rsidR="00884648" w:rsidRPr="0010448C" w:rsidRDefault="00884648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57D2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задач. Когда цена постоянна</w:t>
            </w:r>
          </w:p>
        </w:tc>
        <w:tc>
          <w:tcPr>
            <w:tcW w:w="459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Разностное сравнение чисел</w:t>
            </w:r>
          </w:p>
        </w:tc>
      </w:tr>
      <w:tr w:rsidR="00884648" w:rsidRPr="0010448C" w:rsidTr="00093C60"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Разряд еди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ниц миллио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 </w:t>
            </w:r>
            <w:r w:rsidRPr="001044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миллионов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 деление на целое и 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 остат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179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43.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длины:</w:t>
            </w:r>
          </w:p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миллиметр, санти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метр, дециметр, метр, километр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Установление зави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симостей между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личинами. Вычисле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периметра и площади прямо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473" w:type="dxa"/>
          </w:tcPr>
          <w:p w:rsidR="00884648" w:rsidRPr="0010448C" w:rsidRDefault="007C57D2" w:rsidP="007C5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884648" w:rsidRPr="0010448C">
              <w:rPr>
                <w:sz w:val="20"/>
                <w:szCs w:val="20"/>
              </w:rPr>
              <w:t>.</w:t>
            </w:r>
            <w:r w:rsidR="00884648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текстовых  арифметических задач</w:t>
            </w:r>
          </w:p>
        </w:tc>
        <w:tc>
          <w:tcPr>
            <w:tcW w:w="459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Кратное сравнение чисел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 миллиардов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неполное частное и остаток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длины. Длина пути в единицу времени, или скорость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Установление зави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симостей между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личинами. Вычисле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периметра мно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гоугольника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24.Решение текстовых арифметических задач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 на разностное и кратное сравнение. Вычисление площади и периметра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12. Входная контрольная работа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Ограничение на остаток как условие однозначное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Установление зави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симостей между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личинами, характери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зующими процессы: движение (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6путь, время, ско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рость).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Отрезки, со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единяющие вершины многоуголь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Разные зада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чи: арифме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тические и комбина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торные на нахождение объема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«величина», «постоянная величина», «пере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менная величина»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пройденное по теме «Ну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мерация мно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гозначных чисел»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цело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частный случай деления с остатком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46.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«вместимость».</w:t>
            </w:r>
          </w:p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сосуд</w:t>
            </w:r>
          </w:p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вмещает</w:t>
            </w:r>
          </w:p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больше?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61.Разбиение многоуголь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 на тре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угольники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 на определение производительности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Буквенное выражение с переменной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нении чисел и по теме «Ну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мерация мно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гозначных чисел»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деления с остатком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вместимо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сти: литр.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62.Площадь прямоуголь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тре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задач. Производи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тельность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-э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 скорость выполнения работы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буквенного выражения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доли от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чины и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чины по ее доле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«Деление, с остатком. Зависимость между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чинами»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Вместимость и объем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63.Вычисление площади тре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задач. Производи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тельность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-э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 скорость выполнения работы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114.Уравнение. Корень урав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части от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31.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ошибками?</w:t>
            </w:r>
          </w:p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Кубический сантиметр и измерение объема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числение площади сложных фигур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Решение задач на нахождение скорости и производительности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115.Решение задач с помощью уравнений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части от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32.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остатком. Устные вычисления с натуральными числами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Кубический сантиметр и измерение объема Кубический дециметр и кубический сантиметр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101.Работа над ошибками.  Повторение темы «Единицы площади, объема». 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86.Решение задач на движение. Когда время</w:t>
            </w: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одинаковое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116.Нахождение корня уравнения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85. Работа над ошибками. Повторение темы «Доля»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33.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 и вычитание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Кубический дециметр и литр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102.Повторение темы «Единицы площади, объема».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87.Решение задач на движение. Когда длина пройденного пути одина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ковая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121.Решение уравнений.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.Вычисления с помощью калькулятора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34.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«четные» и «не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четные» числа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акой оста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ток может получиться при делении на 2?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Литр и кило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грамм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107. 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«Площадь прямоугольника, треугольника»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88.Решение задач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движение. Движение в одном и том же направле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122. Решение уравнений.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104.Составление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верных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двойных неравенство со знаком &lt; (&gt;) вида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&gt;12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35.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остатком. Оста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ток при делении на 2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 объема фигур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108.Квадрат и куб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89.Решение задач на движение.  Движение в противопо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ложных 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правлениях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129.Буквенные выражения и уравнения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119.Натуральные</w:t>
            </w:r>
          </w:p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и число 0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«Де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с ос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татком»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чины и их измерение»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109.Круг и шар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 задач на движение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130.Итоговая</w:t>
            </w:r>
          </w:p>
          <w:p w:rsidR="00150A5F" w:rsidRPr="0010448C" w:rsidRDefault="00150A5F" w:rsidP="00150A5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150A5F" w:rsidRPr="0010448C" w:rsidRDefault="00150A5F" w:rsidP="00150A5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133.Обыкновенные дроби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Запись 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с остат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объема. Ку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бический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сантиметр и миллилитр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110.Площадь и объем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91.Повторение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шение задач»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131.Работа над ошибками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134.Вопросы для повторения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 по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разрядного нахождения результата деления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объема. Ку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бический метр и куби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ческий деци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111.Измерение площади с помощью палетки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92.Решение задач. Когда время работы 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наковое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132.Буквенные выражения и уравнения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Письменные вычис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с натуральны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числами. 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объема. Ку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бический метр и куби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ческий сан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тиметр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112.Упражнения  в нахо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ждении пло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щади и объема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93.Решение задач. Когда объем выполненной работы 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наковый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Вычисления  с помощью калькулятора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68. 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Единицы объема.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113.Вычисление пери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метра и площади прямоугольника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94.Решение задач. Производи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тельность при совместной работе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на однозначное число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123.Повторение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Соотношения между единицами длины.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127. Геометриче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 и их свойства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95.Решение задач. Время совме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стной работы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на однозначное число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124.Повторение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Соотношения между единицами объема.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128. Геометриче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 и их свойства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96.Решение задач на движение, на нахождение производительности.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с остатком на однозначное число столбиком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125.Повторение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Соотношения между единицами времени.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97.Решение задач на нахождение стоимости покупки 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72.Деление на двузначное число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126.Соотношение между  литром и кубическим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, между литром и куб. дм.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98.Решение задач на нахождение цены товара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23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73.Алгоритм</w:t>
            </w: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деления</w:t>
            </w: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23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23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99.Решение задач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на нахож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стоимости, цены товара, количества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74.Сокращенная форма записи деления столбиком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100.Контрольная работа по те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ме «Решение задач на дви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жение, про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изводитель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труда, нахождение стоимости»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25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«Деление многозначно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числа на двузначное число столби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25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105.Решение логических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задач.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rPr>
          <w:trHeight w:val="1842"/>
        </w:trPr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26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26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106.Решение логических задач.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27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Сложение и вычитание величин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27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117.Решение логических задач. 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28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Умножение величины на число и числа на величину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28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118.Решение логических задач.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29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 на число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30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 на величину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7C57D2" w:rsidRDefault="00150A5F" w:rsidP="00150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rPr>
          <w:trHeight w:val="874"/>
        </w:trPr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31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«Действия с величина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ми. Решение задач с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чинами»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32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120.Алгоритмы вычисления столбиком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</w:p>
        </w:tc>
      </w:tr>
    </w:tbl>
    <w:p w:rsidR="00991C48" w:rsidRPr="0010448C" w:rsidRDefault="00B37EDD">
      <w:pPr>
        <w:rPr>
          <w:sz w:val="20"/>
          <w:szCs w:val="20"/>
        </w:rPr>
      </w:pPr>
      <w:r w:rsidRPr="0010448C">
        <w:rPr>
          <w:sz w:val="20"/>
          <w:szCs w:val="20"/>
        </w:rPr>
        <w:br w:type="textWrapping" w:clear="all"/>
      </w:r>
    </w:p>
    <w:sectPr w:rsidR="00991C48" w:rsidRPr="0010448C" w:rsidSect="00B37E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6D35"/>
    <w:multiLevelType w:val="hybridMultilevel"/>
    <w:tmpl w:val="69E4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EDD"/>
    <w:rsid w:val="00071D76"/>
    <w:rsid w:val="00084ECA"/>
    <w:rsid w:val="00091958"/>
    <w:rsid w:val="00093C60"/>
    <w:rsid w:val="000940CE"/>
    <w:rsid w:val="00095F60"/>
    <w:rsid w:val="00096895"/>
    <w:rsid w:val="000C7FE3"/>
    <w:rsid w:val="000D2958"/>
    <w:rsid w:val="000F1C27"/>
    <w:rsid w:val="0010448C"/>
    <w:rsid w:val="00113262"/>
    <w:rsid w:val="001454F0"/>
    <w:rsid w:val="00150A5F"/>
    <w:rsid w:val="00154D91"/>
    <w:rsid w:val="00156CEC"/>
    <w:rsid w:val="001C6271"/>
    <w:rsid w:val="00206FF4"/>
    <w:rsid w:val="00223E47"/>
    <w:rsid w:val="00242657"/>
    <w:rsid w:val="00245CC7"/>
    <w:rsid w:val="00275E58"/>
    <w:rsid w:val="002B73E9"/>
    <w:rsid w:val="002C147C"/>
    <w:rsid w:val="002E21C4"/>
    <w:rsid w:val="002E788B"/>
    <w:rsid w:val="002F086A"/>
    <w:rsid w:val="003210C6"/>
    <w:rsid w:val="0036209D"/>
    <w:rsid w:val="003767FA"/>
    <w:rsid w:val="003911C8"/>
    <w:rsid w:val="00415F61"/>
    <w:rsid w:val="0042602E"/>
    <w:rsid w:val="0043526C"/>
    <w:rsid w:val="00441315"/>
    <w:rsid w:val="0044229F"/>
    <w:rsid w:val="0046234E"/>
    <w:rsid w:val="004A4135"/>
    <w:rsid w:val="004C575C"/>
    <w:rsid w:val="004F3F5A"/>
    <w:rsid w:val="005022C3"/>
    <w:rsid w:val="00512B5B"/>
    <w:rsid w:val="005313EC"/>
    <w:rsid w:val="00546B0C"/>
    <w:rsid w:val="00582573"/>
    <w:rsid w:val="005C1EF1"/>
    <w:rsid w:val="005D6ECD"/>
    <w:rsid w:val="00626CA1"/>
    <w:rsid w:val="00626CAE"/>
    <w:rsid w:val="00687FC9"/>
    <w:rsid w:val="006A2399"/>
    <w:rsid w:val="006C08B7"/>
    <w:rsid w:val="006D63BB"/>
    <w:rsid w:val="006E1474"/>
    <w:rsid w:val="00720DC8"/>
    <w:rsid w:val="007610C4"/>
    <w:rsid w:val="00792DB1"/>
    <w:rsid w:val="007C4E0D"/>
    <w:rsid w:val="007C57D2"/>
    <w:rsid w:val="007F155B"/>
    <w:rsid w:val="007F6B22"/>
    <w:rsid w:val="00812AF0"/>
    <w:rsid w:val="00823F3D"/>
    <w:rsid w:val="008570C5"/>
    <w:rsid w:val="00884648"/>
    <w:rsid w:val="00890765"/>
    <w:rsid w:val="00894CAC"/>
    <w:rsid w:val="008C193E"/>
    <w:rsid w:val="008C2E9C"/>
    <w:rsid w:val="008C4E49"/>
    <w:rsid w:val="009259A5"/>
    <w:rsid w:val="0093424E"/>
    <w:rsid w:val="00961CD8"/>
    <w:rsid w:val="00991C48"/>
    <w:rsid w:val="00997E15"/>
    <w:rsid w:val="009C0416"/>
    <w:rsid w:val="009F1A1F"/>
    <w:rsid w:val="00A05F75"/>
    <w:rsid w:val="00A33B38"/>
    <w:rsid w:val="00A84EB6"/>
    <w:rsid w:val="00AB4E51"/>
    <w:rsid w:val="00AC29EC"/>
    <w:rsid w:val="00B37EDD"/>
    <w:rsid w:val="00B411E4"/>
    <w:rsid w:val="00B4718C"/>
    <w:rsid w:val="00B50C5A"/>
    <w:rsid w:val="00B963A8"/>
    <w:rsid w:val="00BA5808"/>
    <w:rsid w:val="00BD4FAD"/>
    <w:rsid w:val="00BF0784"/>
    <w:rsid w:val="00BF2F6F"/>
    <w:rsid w:val="00C30299"/>
    <w:rsid w:val="00C36987"/>
    <w:rsid w:val="00C44139"/>
    <w:rsid w:val="00C60431"/>
    <w:rsid w:val="00C70D6D"/>
    <w:rsid w:val="00C82402"/>
    <w:rsid w:val="00C83843"/>
    <w:rsid w:val="00CE77D8"/>
    <w:rsid w:val="00D02892"/>
    <w:rsid w:val="00D04332"/>
    <w:rsid w:val="00D23519"/>
    <w:rsid w:val="00D37602"/>
    <w:rsid w:val="00D5498F"/>
    <w:rsid w:val="00D953F9"/>
    <w:rsid w:val="00DA1880"/>
    <w:rsid w:val="00DE4878"/>
    <w:rsid w:val="00E4050C"/>
    <w:rsid w:val="00EA73E1"/>
    <w:rsid w:val="00EB4208"/>
    <w:rsid w:val="00EB68F8"/>
    <w:rsid w:val="00EC488E"/>
    <w:rsid w:val="00EC513F"/>
    <w:rsid w:val="00ED1ACC"/>
    <w:rsid w:val="00EF28FF"/>
    <w:rsid w:val="00F0419B"/>
    <w:rsid w:val="00F27189"/>
    <w:rsid w:val="00F525E0"/>
    <w:rsid w:val="00F607DD"/>
    <w:rsid w:val="00F73BB8"/>
    <w:rsid w:val="00F80E6A"/>
    <w:rsid w:val="00F959F7"/>
    <w:rsid w:val="00FC333B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2012-03-25T21:57:00Z</cp:lastPrinted>
  <dcterms:created xsi:type="dcterms:W3CDTF">2012-03-25T22:25:00Z</dcterms:created>
  <dcterms:modified xsi:type="dcterms:W3CDTF">2012-03-25T22:25:00Z</dcterms:modified>
</cp:coreProperties>
</file>