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06" w:rsidRPr="00C61E6A" w:rsidRDefault="00C61E6A" w:rsidP="00C61E6A">
      <w:pPr>
        <w:spacing w:after="0" w:line="240" w:lineRule="auto"/>
        <w:jc w:val="center"/>
        <w:rPr>
          <w:b/>
          <w:color w:val="0F243E" w:themeColor="text2" w:themeShade="80"/>
          <w:sz w:val="44"/>
          <w:szCs w:val="44"/>
        </w:rPr>
      </w:pPr>
      <w:r w:rsidRPr="00C61E6A">
        <w:rPr>
          <w:b/>
          <w:color w:val="0F243E" w:themeColor="text2" w:themeShade="80"/>
          <w:sz w:val="44"/>
          <w:szCs w:val="44"/>
        </w:rPr>
        <w:t>МБОУ  КСОШ  №1</w:t>
      </w: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835150" w:rsidRDefault="00C61E6A" w:rsidP="00C61E6A">
      <w:pPr>
        <w:spacing w:after="0" w:line="240" w:lineRule="auto"/>
        <w:jc w:val="center"/>
        <w:rPr>
          <w:b/>
          <w:color w:val="1F497D" w:themeColor="text2"/>
          <w:spacing w:val="6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  <w:bookmarkStart w:id="0" w:name="_GoBack"/>
      <w:bookmarkEnd w:id="0"/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color w:val="0F243E" w:themeColor="text2" w:themeShade="80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  <w:r w:rsidRPr="00C61E6A">
        <w:rPr>
          <w:b/>
          <w:i/>
          <w:color w:val="0F243E" w:themeColor="text2" w:themeShade="80"/>
          <w:sz w:val="52"/>
          <w:szCs w:val="52"/>
        </w:rPr>
        <w:t>КОНКУРС</w:t>
      </w: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  <w:r w:rsidRPr="00C61E6A">
        <w:rPr>
          <w:b/>
          <w:i/>
          <w:color w:val="0F243E" w:themeColor="text2" w:themeShade="80"/>
          <w:sz w:val="52"/>
          <w:szCs w:val="52"/>
        </w:rPr>
        <w:t>« Папа, мама и я – читающая семья»</w:t>
      </w: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  <w:r w:rsidRPr="00C61E6A">
        <w:rPr>
          <w:b/>
          <w:i/>
          <w:color w:val="0F243E" w:themeColor="text2" w:themeShade="80"/>
          <w:sz w:val="52"/>
          <w:szCs w:val="52"/>
        </w:rPr>
        <w:t>(</w:t>
      </w:r>
      <w:proofErr w:type="spellStart"/>
      <w:r w:rsidRPr="00C61E6A">
        <w:rPr>
          <w:b/>
          <w:i/>
          <w:color w:val="0F243E" w:themeColor="text2" w:themeShade="80"/>
          <w:sz w:val="52"/>
          <w:szCs w:val="52"/>
        </w:rPr>
        <w:t>умк</w:t>
      </w:r>
      <w:proofErr w:type="spellEnd"/>
      <w:r w:rsidRPr="00C61E6A">
        <w:rPr>
          <w:b/>
          <w:i/>
          <w:color w:val="0F243E" w:themeColor="text2" w:themeShade="80"/>
          <w:sz w:val="52"/>
          <w:szCs w:val="52"/>
        </w:rPr>
        <w:t xml:space="preserve"> «школа России»)</w:t>
      </w: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52"/>
          <w:szCs w:val="52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  <w:proofErr w:type="spellStart"/>
      <w:r w:rsidRPr="00C61E6A">
        <w:rPr>
          <w:b/>
          <w:i/>
          <w:color w:val="0F243E" w:themeColor="text2" w:themeShade="80"/>
          <w:sz w:val="44"/>
          <w:szCs w:val="44"/>
        </w:rPr>
        <w:t>Учитель</w:t>
      </w:r>
      <w:proofErr w:type="gramStart"/>
      <w:r w:rsidRPr="00156919">
        <w:rPr>
          <w:b/>
          <w:i/>
          <w:color w:val="0F243E" w:themeColor="text2" w:themeShade="80"/>
          <w:sz w:val="44"/>
          <w:szCs w:val="44"/>
        </w:rPr>
        <w:t>:</w:t>
      </w:r>
      <w:r w:rsidRPr="00C61E6A">
        <w:rPr>
          <w:b/>
          <w:i/>
          <w:color w:val="0F243E" w:themeColor="text2" w:themeShade="80"/>
          <w:sz w:val="44"/>
          <w:szCs w:val="44"/>
        </w:rPr>
        <w:t>Г</w:t>
      </w:r>
      <w:proofErr w:type="gramEnd"/>
      <w:r w:rsidRPr="00C61E6A">
        <w:rPr>
          <w:b/>
          <w:i/>
          <w:color w:val="0F243E" w:themeColor="text2" w:themeShade="80"/>
          <w:sz w:val="44"/>
          <w:szCs w:val="44"/>
        </w:rPr>
        <w:t>алченко</w:t>
      </w:r>
      <w:proofErr w:type="spellEnd"/>
      <w:r w:rsidRPr="00C61E6A">
        <w:rPr>
          <w:b/>
          <w:i/>
          <w:color w:val="0F243E" w:themeColor="text2" w:themeShade="80"/>
          <w:sz w:val="44"/>
          <w:szCs w:val="44"/>
        </w:rPr>
        <w:t xml:space="preserve"> Н. В.</w:t>
      </w: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P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24"/>
          <w:szCs w:val="24"/>
        </w:rPr>
      </w:pPr>
    </w:p>
    <w:p w:rsidR="00C61E6A" w:rsidRDefault="00C61E6A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  <w:r w:rsidRPr="00C61E6A">
        <w:rPr>
          <w:b/>
          <w:i/>
          <w:color w:val="0F243E" w:themeColor="text2" w:themeShade="80"/>
          <w:sz w:val="44"/>
          <w:szCs w:val="44"/>
        </w:rPr>
        <w:t>Калмыкия  Черноземельский  район</w:t>
      </w:r>
    </w:p>
    <w:p w:rsidR="00156919" w:rsidRDefault="00156919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156919" w:rsidRPr="00456AE0" w:rsidRDefault="00156919" w:rsidP="00156919">
      <w:pPr>
        <w:spacing w:after="0" w:line="240" w:lineRule="auto"/>
        <w:jc w:val="center"/>
        <w:rPr>
          <w:b/>
          <w:color w:val="0F243E" w:themeColor="text2" w:themeShade="80"/>
          <w:sz w:val="40"/>
          <w:szCs w:val="40"/>
        </w:rPr>
      </w:pPr>
      <w:r w:rsidRPr="00456AE0">
        <w:rPr>
          <w:b/>
          <w:color w:val="0F243E" w:themeColor="text2" w:themeShade="80"/>
          <w:sz w:val="40"/>
          <w:szCs w:val="40"/>
        </w:rPr>
        <w:lastRenderedPageBreak/>
        <w:t>Конкурс</w:t>
      </w:r>
    </w:p>
    <w:p w:rsidR="00156919" w:rsidRPr="00456AE0" w:rsidRDefault="00156919" w:rsidP="00156919">
      <w:pPr>
        <w:spacing w:after="0" w:line="240" w:lineRule="auto"/>
        <w:jc w:val="center"/>
        <w:rPr>
          <w:b/>
          <w:color w:val="0F243E" w:themeColor="text2" w:themeShade="80"/>
          <w:sz w:val="40"/>
          <w:szCs w:val="40"/>
        </w:rPr>
      </w:pPr>
    </w:p>
    <w:p w:rsidR="00156919" w:rsidRPr="00456AE0" w:rsidRDefault="00156919" w:rsidP="00156919">
      <w:pPr>
        <w:spacing w:after="0" w:line="240" w:lineRule="auto"/>
        <w:jc w:val="center"/>
        <w:rPr>
          <w:b/>
          <w:color w:val="0F243E" w:themeColor="text2" w:themeShade="80"/>
          <w:sz w:val="36"/>
          <w:szCs w:val="36"/>
        </w:rPr>
      </w:pPr>
      <w:r w:rsidRPr="00456AE0">
        <w:rPr>
          <w:b/>
          <w:color w:val="0F243E" w:themeColor="text2" w:themeShade="80"/>
          <w:sz w:val="36"/>
          <w:szCs w:val="36"/>
        </w:rPr>
        <w:t>«папа, мама и я – читающая  семья».</w:t>
      </w:r>
    </w:p>
    <w:p w:rsidR="00156919" w:rsidRPr="00456AE0" w:rsidRDefault="00156919" w:rsidP="00156919">
      <w:pPr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 w:rsidRPr="00456AE0">
        <w:rPr>
          <w:b/>
          <w:color w:val="0F243E" w:themeColor="text2" w:themeShade="80"/>
          <w:sz w:val="28"/>
          <w:szCs w:val="28"/>
        </w:rPr>
        <w:t>В программе.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Конкурс детей  «Кто здесь был и что забыл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 ?</w:t>
      </w:r>
      <w:proofErr w:type="gramEnd"/>
      <w:r w:rsidRPr="00456AE0">
        <w:rPr>
          <w:color w:val="0F243E" w:themeColor="text2" w:themeShade="80"/>
          <w:sz w:val="24"/>
          <w:szCs w:val="24"/>
        </w:rPr>
        <w:t>».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Аукцион пословиц и поговорок о книге чтении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 .</w:t>
      </w:r>
      <w:proofErr w:type="gramEnd"/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Литературная викторина по книге  А. Н. Толстого  «Золотой ключик или приключение Буратино».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Конкурс для родителей «Продолжи стихотворение».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Соревнование в </w:t>
      </w:r>
      <w:proofErr w:type="spellStart"/>
      <w:r w:rsidRPr="00456AE0">
        <w:rPr>
          <w:color w:val="0F243E" w:themeColor="text2" w:themeShade="80"/>
          <w:sz w:val="24"/>
          <w:szCs w:val="24"/>
        </w:rPr>
        <w:t>скорочтении</w:t>
      </w:r>
      <w:proofErr w:type="spellEnd"/>
      <w:r w:rsidRPr="00456AE0">
        <w:rPr>
          <w:color w:val="0F243E" w:themeColor="text2" w:themeShade="80"/>
          <w:sz w:val="24"/>
          <w:szCs w:val="24"/>
        </w:rPr>
        <w:t xml:space="preserve"> скороговорок.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Поэтический турнир  (сочинить стихотворение по заданным рифмам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 :</w:t>
      </w:r>
      <w:proofErr w:type="gramEnd"/>
      <w:r w:rsidRPr="00456AE0">
        <w:rPr>
          <w:color w:val="0F243E" w:themeColor="text2" w:themeShade="80"/>
          <w:sz w:val="24"/>
          <w:szCs w:val="24"/>
        </w:rPr>
        <w:t xml:space="preserve"> (библиотека – дискотека, читают – дерзают)</w:t>
      </w:r>
    </w:p>
    <w:p w:rsidR="00156919" w:rsidRPr="00456AE0" w:rsidRDefault="00156919" w:rsidP="00156919">
      <w:pPr>
        <w:pStyle w:val="a3"/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Игра со зрителями.</w:t>
      </w:r>
    </w:p>
    <w:p w:rsidR="00156919" w:rsidRPr="00456AE0" w:rsidRDefault="00156919" w:rsidP="00156919">
      <w:pPr>
        <w:pStyle w:val="a3"/>
        <w:spacing w:after="0" w:line="240" w:lineRule="auto"/>
        <w:jc w:val="center"/>
        <w:rPr>
          <w:color w:val="0F243E" w:themeColor="text2" w:themeShade="80"/>
          <w:sz w:val="24"/>
          <w:szCs w:val="24"/>
        </w:rPr>
      </w:pPr>
      <w:r w:rsidRPr="00456AE0">
        <w:rPr>
          <w:b/>
          <w:color w:val="0F243E" w:themeColor="text2" w:themeShade="80"/>
          <w:sz w:val="28"/>
          <w:szCs w:val="28"/>
        </w:rPr>
        <w:t>Оформление</w:t>
      </w:r>
    </w:p>
    <w:p w:rsidR="00156919" w:rsidRPr="00456AE0" w:rsidRDefault="00156919" w:rsidP="00156919">
      <w:pPr>
        <w:pStyle w:val="a3"/>
        <w:numPr>
          <w:ilvl w:val="0"/>
          <w:numId w:val="2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Рисунки на тему литературных произведений</w:t>
      </w:r>
    </w:p>
    <w:p w:rsidR="00156919" w:rsidRPr="00456AE0" w:rsidRDefault="00156919" w:rsidP="00156919">
      <w:pPr>
        <w:pStyle w:val="a3"/>
        <w:numPr>
          <w:ilvl w:val="0"/>
          <w:numId w:val="2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Стенд-выставка «Круг семейного чтения».</w:t>
      </w:r>
    </w:p>
    <w:p w:rsidR="00156919" w:rsidRPr="00456AE0" w:rsidRDefault="00156919" w:rsidP="00156919">
      <w:pPr>
        <w:pStyle w:val="a3"/>
        <w:numPr>
          <w:ilvl w:val="0"/>
          <w:numId w:val="2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Высказывание о книгах и чтении.</w:t>
      </w:r>
    </w:p>
    <w:p w:rsidR="00156919" w:rsidRPr="00456AE0" w:rsidRDefault="00156919" w:rsidP="00156919">
      <w:pPr>
        <w:pStyle w:val="a3"/>
        <w:spacing w:after="0" w:line="240" w:lineRule="auto"/>
        <w:ind w:left="786"/>
        <w:jc w:val="center"/>
        <w:rPr>
          <w:b/>
          <w:color w:val="0F243E" w:themeColor="text2" w:themeShade="80"/>
          <w:sz w:val="28"/>
          <w:szCs w:val="28"/>
        </w:rPr>
      </w:pPr>
      <w:r w:rsidRPr="00456AE0">
        <w:rPr>
          <w:b/>
          <w:color w:val="0F243E" w:themeColor="text2" w:themeShade="80"/>
          <w:sz w:val="28"/>
          <w:szCs w:val="28"/>
        </w:rPr>
        <w:t>Вступление</w:t>
      </w:r>
    </w:p>
    <w:p w:rsidR="00156919" w:rsidRPr="00456AE0" w:rsidRDefault="00156919" w:rsidP="00156919">
      <w:pPr>
        <w:pStyle w:val="a3"/>
        <w:spacing w:after="0" w:line="240" w:lineRule="auto"/>
        <w:ind w:left="786"/>
        <w:rPr>
          <w:color w:val="0F243E" w:themeColor="text2" w:themeShade="80"/>
          <w:sz w:val="24"/>
          <w:szCs w:val="24"/>
        </w:rPr>
      </w:pP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Сегодня мы с вами проводим необычный конкурс  «папа мама и я – читающая семья».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Не все родители интересуются делами школы и класса. И чтобы привлечь внимание родителей, мы проводим этот конкурс.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Даже не </w:t>
      </w:r>
      <w:proofErr w:type="gramStart"/>
      <w:r w:rsidRPr="00456AE0">
        <w:rPr>
          <w:color w:val="0F243E" w:themeColor="text2" w:themeShade="80"/>
          <w:sz w:val="24"/>
          <w:szCs w:val="24"/>
        </w:rPr>
        <w:t>тек</w:t>
      </w:r>
      <w:proofErr w:type="gramEnd"/>
      <w:r w:rsidRPr="00456AE0">
        <w:rPr>
          <w:color w:val="0F243E" w:themeColor="text2" w:themeShade="80"/>
          <w:sz w:val="24"/>
          <w:szCs w:val="24"/>
        </w:rPr>
        <w:t xml:space="preserve"> важен сам конкурс, а важнее подготовительный этап. На подготовку было отведено почти месяц. За это время родители вместе с детьми рисовали, подбирали, читали вслух и обсуждали книгу « Золотой ключик или приключение </w:t>
      </w:r>
      <w:proofErr w:type="spellStart"/>
      <w:r w:rsidRPr="00456AE0">
        <w:rPr>
          <w:color w:val="0F243E" w:themeColor="text2" w:themeShade="80"/>
          <w:sz w:val="24"/>
          <w:szCs w:val="24"/>
        </w:rPr>
        <w:t>буратино</w:t>
      </w:r>
      <w:proofErr w:type="spellEnd"/>
      <w:r w:rsidRPr="00456AE0">
        <w:rPr>
          <w:color w:val="0F243E" w:themeColor="text2" w:themeShade="80"/>
          <w:sz w:val="24"/>
          <w:szCs w:val="24"/>
        </w:rPr>
        <w:t>», сочиняли стишки.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Это совместная работа помогла родителям и их детям лучше узнать друг друга. И у детей появляется интерес к чтению.</w:t>
      </w:r>
    </w:p>
    <w:p w:rsidR="00156919" w:rsidRPr="00456AE0" w:rsidRDefault="00156919" w:rsidP="00156919">
      <w:pPr>
        <w:pStyle w:val="a3"/>
        <w:spacing w:after="0" w:line="240" w:lineRule="auto"/>
        <w:ind w:left="426"/>
        <w:jc w:val="center"/>
        <w:rPr>
          <w:color w:val="0F243E" w:themeColor="text2" w:themeShade="80"/>
          <w:sz w:val="24"/>
          <w:szCs w:val="24"/>
        </w:rPr>
      </w:pPr>
      <w:r w:rsidRPr="00456AE0">
        <w:rPr>
          <w:b/>
          <w:color w:val="0F243E" w:themeColor="text2" w:themeShade="80"/>
          <w:sz w:val="28"/>
          <w:szCs w:val="28"/>
        </w:rPr>
        <w:t>Представление команд</w:t>
      </w:r>
    </w:p>
    <w:p w:rsidR="00156919" w:rsidRPr="00456AE0" w:rsidRDefault="00156919" w:rsidP="00156919">
      <w:pPr>
        <w:pStyle w:val="a3"/>
        <w:spacing w:after="0" w:line="240" w:lineRule="auto"/>
        <w:ind w:left="426"/>
        <w:jc w:val="center"/>
        <w:rPr>
          <w:color w:val="0F243E" w:themeColor="text2" w:themeShade="80"/>
          <w:sz w:val="24"/>
          <w:szCs w:val="24"/>
        </w:rPr>
      </w:pP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В нашем конкурсе принимали участия семейные команды: (четыре команды)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Жюри в составе трех человек 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Каждое задание оценивалось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 :</w:t>
      </w:r>
      <w:proofErr w:type="gramEnd"/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Ответы детей – 5 баллов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Ответы родителей – 4 балла.</w:t>
      </w:r>
    </w:p>
    <w:p w:rsidR="00156919" w:rsidRPr="00456AE0" w:rsidRDefault="00156919" w:rsidP="00156919">
      <w:pPr>
        <w:pStyle w:val="a3"/>
        <w:numPr>
          <w:ilvl w:val="0"/>
          <w:numId w:val="3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Первый конкурс «кто здесь был и что забыл?» показываю рисунок, а вы должны узнать из какой это сказки и кому принадлежит</w:t>
      </w:r>
      <w:r>
        <w:rPr>
          <w:color w:val="0F243E" w:themeColor="text2" w:themeShade="80"/>
          <w:sz w:val="24"/>
          <w:szCs w:val="24"/>
        </w:rPr>
        <w:t>.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А) Солдат и топор 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456AE0">
        <w:rPr>
          <w:color w:val="0F243E" w:themeColor="text2" w:themeShade="80"/>
          <w:sz w:val="24"/>
          <w:szCs w:val="24"/>
        </w:rPr>
        <w:t>Каша из топора)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Б) Борода Карабаса (Золотой ключик)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В) Три медведя 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Г) Разбитое корыто 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456AE0">
        <w:rPr>
          <w:color w:val="0F243E" w:themeColor="text2" w:themeShade="80"/>
          <w:sz w:val="24"/>
          <w:szCs w:val="24"/>
        </w:rPr>
        <w:t>Сказка о рыбаке и рыбке )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Д) сказка о мертвой царевне и семи богатырях. </w:t>
      </w:r>
    </w:p>
    <w:p w:rsidR="00156919" w:rsidRPr="00456AE0" w:rsidRDefault="00156919" w:rsidP="00156919">
      <w:pPr>
        <w:pStyle w:val="a3"/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</w:p>
    <w:p w:rsidR="00156919" w:rsidRPr="00456AE0" w:rsidRDefault="00156919" w:rsidP="00156919">
      <w:pPr>
        <w:pStyle w:val="a3"/>
        <w:numPr>
          <w:ilvl w:val="0"/>
          <w:numId w:val="3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Конкурс «аукцион пословиц о книге и чтении – это ваше домашнее задание</w:t>
      </w:r>
      <w:proofErr w:type="gramStart"/>
      <w:r w:rsidRPr="00456AE0">
        <w:rPr>
          <w:color w:val="0F243E" w:themeColor="text2" w:themeShade="80"/>
          <w:sz w:val="24"/>
          <w:szCs w:val="24"/>
        </w:rPr>
        <w:t xml:space="preserve"> .</w:t>
      </w:r>
      <w:proofErr w:type="gramEnd"/>
    </w:p>
    <w:p w:rsidR="00156919" w:rsidRPr="00456AE0" w:rsidRDefault="00156919" w:rsidP="00156919">
      <w:pPr>
        <w:spacing w:after="0" w:line="240" w:lineRule="auto"/>
        <w:ind w:left="426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>Каждая пословица оценивается в 5 баллов.</w:t>
      </w:r>
    </w:p>
    <w:p w:rsidR="00156919" w:rsidRPr="00456AE0" w:rsidRDefault="00156919" w:rsidP="00156919">
      <w:pPr>
        <w:pStyle w:val="a3"/>
        <w:numPr>
          <w:ilvl w:val="0"/>
          <w:numId w:val="3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456AE0">
        <w:rPr>
          <w:color w:val="0F243E" w:themeColor="text2" w:themeShade="80"/>
          <w:sz w:val="24"/>
          <w:szCs w:val="24"/>
        </w:rPr>
        <w:t xml:space="preserve">Третий конкурс «викторина по книге А. Н. Толстого золотой ключик или приключение </w:t>
      </w:r>
      <w:proofErr w:type="spellStart"/>
      <w:r w:rsidRPr="00456AE0">
        <w:rPr>
          <w:color w:val="0F243E" w:themeColor="text2" w:themeShade="80"/>
          <w:sz w:val="24"/>
          <w:szCs w:val="24"/>
        </w:rPr>
        <w:t>буратино</w:t>
      </w:r>
      <w:proofErr w:type="spellEnd"/>
      <w:r w:rsidRPr="00456AE0">
        <w:rPr>
          <w:color w:val="0F243E" w:themeColor="text2" w:themeShade="80"/>
          <w:sz w:val="24"/>
          <w:szCs w:val="24"/>
        </w:rPr>
        <w:t xml:space="preserve">» </w:t>
      </w:r>
    </w:p>
    <w:p w:rsidR="00156919" w:rsidRDefault="00156919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lastRenderedPageBreak/>
        <w:t>4.  конкурс для родителей « продолжи стихотворение»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 xml:space="preserve">А) Люблю грозу в начале мая…………………. </w:t>
      </w:r>
      <w:proofErr w:type="gramStart"/>
      <w:r w:rsidRPr="00FE4E27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FE4E27">
        <w:rPr>
          <w:color w:val="0F243E" w:themeColor="text2" w:themeShade="80"/>
          <w:sz w:val="24"/>
          <w:szCs w:val="24"/>
        </w:rPr>
        <w:t>Ф.И. Тютчев. 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Б) Ласточки пропали…………………………</w:t>
      </w:r>
      <w:proofErr w:type="gramStart"/>
      <w:r w:rsidRPr="00FE4E27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FE4E27">
        <w:rPr>
          <w:color w:val="0F243E" w:themeColor="text2" w:themeShade="80"/>
          <w:sz w:val="24"/>
          <w:szCs w:val="24"/>
        </w:rPr>
        <w:t>А.Фет. 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В) Вот север тучи нагоняя……………………..</w:t>
      </w:r>
      <w:proofErr w:type="gramStart"/>
      <w:r w:rsidRPr="00FE4E27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FE4E27">
        <w:rPr>
          <w:color w:val="0F243E" w:themeColor="text2" w:themeShade="80"/>
          <w:sz w:val="24"/>
          <w:szCs w:val="24"/>
        </w:rPr>
        <w:t>А. С. Пушкин.)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 xml:space="preserve">Г) Скажи-ка дядя ведь </w:t>
      </w:r>
      <w:proofErr w:type="gramStart"/>
      <w:r w:rsidRPr="00FE4E27">
        <w:rPr>
          <w:color w:val="0F243E" w:themeColor="text2" w:themeShade="80"/>
          <w:sz w:val="24"/>
          <w:szCs w:val="24"/>
        </w:rPr>
        <w:t>не даром</w:t>
      </w:r>
      <w:proofErr w:type="gramEnd"/>
      <w:r w:rsidRPr="00FE4E27">
        <w:rPr>
          <w:color w:val="0F243E" w:themeColor="text2" w:themeShade="80"/>
          <w:sz w:val="24"/>
          <w:szCs w:val="24"/>
        </w:rPr>
        <w:t>………………………………..(М.Ю. Лермонтов.)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Д) Унылая пора………………………………(А.С. Пушкин.)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Е)  У лукоморья дуб зелёный……………………………(А.С. Пушкин.)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 xml:space="preserve">Ё)  Однажды в студёную </w:t>
      </w:r>
      <w:proofErr w:type="gramStart"/>
      <w:r w:rsidRPr="00FE4E27">
        <w:rPr>
          <w:color w:val="0F243E" w:themeColor="text2" w:themeShade="80"/>
          <w:sz w:val="24"/>
          <w:szCs w:val="24"/>
        </w:rPr>
        <w:t>зимнею</w:t>
      </w:r>
      <w:proofErr w:type="gramEnd"/>
      <w:r w:rsidRPr="00FE4E27">
        <w:rPr>
          <w:color w:val="0F243E" w:themeColor="text2" w:themeShade="80"/>
          <w:sz w:val="24"/>
          <w:szCs w:val="24"/>
        </w:rPr>
        <w:t xml:space="preserve"> пору………………………………(Н. </w:t>
      </w:r>
      <w:proofErr w:type="spellStart"/>
      <w:r w:rsidRPr="00FE4E27">
        <w:rPr>
          <w:color w:val="0F243E" w:themeColor="text2" w:themeShade="80"/>
          <w:sz w:val="24"/>
          <w:szCs w:val="24"/>
        </w:rPr>
        <w:t>Никрасов</w:t>
      </w:r>
      <w:proofErr w:type="spellEnd"/>
      <w:r w:rsidRPr="00FE4E27">
        <w:rPr>
          <w:color w:val="0F243E" w:themeColor="text2" w:themeShade="80"/>
          <w:sz w:val="24"/>
          <w:szCs w:val="24"/>
        </w:rPr>
        <w:t>.)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 xml:space="preserve">5.  Пятый конкурс. </w:t>
      </w:r>
      <w:proofErr w:type="spellStart"/>
      <w:r w:rsidRPr="00FE4E27">
        <w:rPr>
          <w:color w:val="0F243E" w:themeColor="text2" w:themeShade="80"/>
          <w:sz w:val="24"/>
          <w:szCs w:val="24"/>
        </w:rPr>
        <w:t>Скорочтение</w:t>
      </w:r>
      <w:proofErr w:type="spellEnd"/>
      <w:r w:rsidRPr="00FE4E27">
        <w:rPr>
          <w:color w:val="0F243E" w:themeColor="text2" w:themeShade="80"/>
          <w:sz w:val="24"/>
          <w:szCs w:val="24"/>
        </w:rPr>
        <w:t xml:space="preserve"> скороговорок (на подготовку 5секунд)</w:t>
      </w:r>
    </w:p>
    <w:p w:rsidR="00156919" w:rsidRPr="00FE4E27" w:rsidRDefault="00156919" w:rsidP="00156919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6. Поэтический турнир (</w:t>
      </w:r>
      <w:proofErr w:type="spellStart"/>
      <w:r w:rsidRPr="00FE4E27">
        <w:rPr>
          <w:color w:val="0F243E" w:themeColor="text2" w:themeShade="80"/>
          <w:sz w:val="24"/>
          <w:szCs w:val="24"/>
        </w:rPr>
        <w:t>д</w:t>
      </w:r>
      <w:proofErr w:type="spellEnd"/>
      <w:r w:rsidRPr="00FE4E27">
        <w:rPr>
          <w:color w:val="0F243E" w:themeColor="text2" w:themeShade="80"/>
          <w:sz w:val="24"/>
          <w:szCs w:val="24"/>
        </w:rPr>
        <w:t>/</w:t>
      </w:r>
      <w:proofErr w:type="spellStart"/>
      <w:r w:rsidRPr="00FE4E27">
        <w:rPr>
          <w:color w:val="0F243E" w:themeColor="text2" w:themeShade="80"/>
          <w:sz w:val="24"/>
          <w:szCs w:val="24"/>
        </w:rPr>
        <w:t>з</w:t>
      </w:r>
      <w:proofErr w:type="spellEnd"/>
      <w:r w:rsidRPr="00FE4E27">
        <w:rPr>
          <w:color w:val="0F243E" w:themeColor="text2" w:themeShade="80"/>
          <w:sz w:val="24"/>
          <w:szCs w:val="24"/>
        </w:rPr>
        <w:t>) чтение стихотворений по заданным рифмам</w:t>
      </w:r>
      <w:proofErr w:type="gramStart"/>
      <w:r w:rsidRPr="00FE4E27">
        <w:rPr>
          <w:color w:val="0F243E" w:themeColor="text2" w:themeShade="80"/>
          <w:sz w:val="24"/>
          <w:szCs w:val="24"/>
        </w:rPr>
        <w:t xml:space="preserve"> :</w:t>
      </w:r>
      <w:proofErr w:type="gramEnd"/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Библиотека-дискотека</w:t>
      </w:r>
      <w:r w:rsidRPr="00156919">
        <w:rPr>
          <w:color w:val="0F243E" w:themeColor="text2" w:themeShade="80"/>
          <w:sz w:val="24"/>
          <w:szCs w:val="24"/>
        </w:rPr>
        <w:t>,</w:t>
      </w:r>
      <w:r w:rsidRPr="00FE4E27">
        <w:rPr>
          <w:color w:val="0F243E" w:themeColor="text2" w:themeShade="80"/>
          <w:sz w:val="24"/>
          <w:szCs w:val="24"/>
        </w:rPr>
        <w:t xml:space="preserve"> читают-дерзают. 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7. Игра со зрителями. Угадаете, сколько в этой книжке страниц. Кто назовет точное число, тот получит приз.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Подведение итогов</w:t>
      </w:r>
      <w:proofErr w:type="gramStart"/>
      <w:r w:rsidRPr="00FE4E27">
        <w:rPr>
          <w:color w:val="0F243E" w:themeColor="text2" w:themeShade="80"/>
          <w:sz w:val="24"/>
          <w:szCs w:val="24"/>
        </w:rPr>
        <w:t xml:space="preserve"> .</w:t>
      </w:r>
      <w:proofErr w:type="gramEnd"/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Вручение призов победителям.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tabs>
          <w:tab w:val="left" w:pos="0"/>
        </w:tabs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 w:rsidRPr="00FE4E27">
        <w:rPr>
          <w:b/>
          <w:color w:val="0F243E" w:themeColor="text2" w:themeShade="80"/>
          <w:sz w:val="28"/>
          <w:szCs w:val="28"/>
        </w:rPr>
        <w:t>Заключение.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Я хочу поблагодарить родителей за участие и поддержку.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 xml:space="preserve">Не только в школе, но и дома в семе мы учим детей </w:t>
      </w:r>
      <w:proofErr w:type="gramStart"/>
      <w:r w:rsidRPr="00FE4E27">
        <w:rPr>
          <w:color w:val="0F243E" w:themeColor="text2" w:themeShade="80"/>
          <w:sz w:val="24"/>
          <w:szCs w:val="24"/>
        </w:rPr>
        <w:t>любить</w:t>
      </w:r>
      <w:proofErr w:type="gramEnd"/>
      <w:r w:rsidRPr="00FE4E27">
        <w:rPr>
          <w:color w:val="0F243E" w:themeColor="text2" w:themeShade="80"/>
          <w:sz w:val="24"/>
          <w:szCs w:val="24"/>
        </w:rPr>
        <w:t xml:space="preserve"> книги.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proofErr w:type="gramStart"/>
      <w:r w:rsidRPr="00FE4E27">
        <w:rPr>
          <w:color w:val="0F243E" w:themeColor="text2" w:themeShade="80"/>
          <w:sz w:val="24"/>
          <w:szCs w:val="24"/>
        </w:rPr>
        <w:t>Наверное</w:t>
      </w:r>
      <w:proofErr w:type="gramEnd"/>
      <w:r w:rsidRPr="00FE4E27">
        <w:rPr>
          <w:color w:val="0F243E" w:themeColor="text2" w:themeShade="80"/>
          <w:sz w:val="24"/>
          <w:szCs w:val="24"/>
        </w:rPr>
        <w:t xml:space="preserve"> нет родителей, которые не хотели бы научить своих детей быстро и выразительно читать, прививать интерес к чтению ибо роль книги в жизни огромна.</w:t>
      </w:r>
    </w:p>
    <w:p w:rsidR="00156919" w:rsidRPr="00FE4E27" w:rsidRDefault="00156919" w:rsidP="00156919">
      <w:pPr>
        <w:tabs>
          <w:tab w:val="left" w:pos="0"/>
        </w:tabs>
        <w:spacing w:after="0" w:line="240" w:lineRule="auto"/>
        <w:rPr>
          <w:color w:val="0F243E" w:themeColor="text2" w:themeShade="80"/>
          <w:sz w:val="24"/>
          <w:szCs w:val="24"/>
        </w:rPr>
      </w:pPr>
      <w:r w:rsidRPr="00FE4E27">
        <w:rPr>
          <w:color w:val="0F243E" w:themeColor="text2" w:themeShade="80"/>
          <w:sz w:val="24"/>
          <w:szCs w:val="24"/>
        </w:rPr>
        <w:t>Хорошая книга и воспитатель, и  учитель, и друг.</w:t>
      </w:r>
    </w:p>
    <w:p w:rsidR="00156919" w:rsidRPr="00C61E6A" w:rsidRDefault="00156919" w:rsidP="00C61E6A">
      <w:pPr>
        <w:spacing w:after="0" w:line="240" w:lineRule="auto"/>
        <w:jc w:val="center"/>
        <w:rPr>
          <w:b/>
          <w:i/>
          <w:color w:val="0F243E" w:themeColor="text2" w:themeShade="80"/>
          <w:sz w:val="44"/>
          <w:szCs w:val="44"/>
        </w:rPr>
      </w:pPr>
    </w:p>
    <w:sectPr w:rsidR="00156919" w:rsidRPr="00C61E6A" w:rsidSect="00C61E6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742"/>
    <w:multiLevelType w:val="hybridMultilevel"/>
    <w:tmpl w:val="7EB4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803"/>
    <w:multiLevelType w:val="hybridMultilevel"/>
    <w:tmpl w:val="3EB62DA8"/>
    <w:lvl w:ilvl="0" w:tplc="9C04D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9E2ADE"/>
    <w:multiLevelType w:val="hybridMultilevel"/>
    <w:tmpl w:val="A5F8AF86"/>
    <w:lvl w:ilvl="0" w:tplc="D4E63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6A"/>
    <w:rsid w:val="00043367"/>
    <w:rsid w:val="00156919"/>
    <w:rsid w:val="00835150"/>
    <w:rsid w:val="008E7AB2"/>
    <w:rsid w:val="00C61E6A"/>
    <w:rsid w:val="00DB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erdnia</cp:lastModifiedBy>
  <cp:revision>3</cp:revision>
  <dcterms:created xsi:type="dcterms:W3CDTF">2012-04-22T11:55:00Z</dcterms:created>
  <dcterms:modified xsi:type="dcterms:W3CDTF">2012-05-19T16:54:00Z</dcterms:modified>
</cp:coreProperties>
</file>