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0B" w:rsidRP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32"/>
          <w:szCs w:val="32"/>
        </w:rPr>
      </w:pPr>
      <w:r w:rsidRPr="00E2420B">
        <w:rPr>
          <w:rFonts w:ascii="Arial" w:hAnsi="Arial" w:cs="Arial"/>
          <w:b/>
          <w:color w:val="333333"/>
          <w:sz w:val="32"/>
          <w:szCs w:val="32"/>
        </w:rPr>
        <w:t>Новогодний мастер-класс для детей и родителей:</w:t>
      </w:r>
    </w:p>
    <w:p w:rsidR="00E2420B" w:rsidRP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32"/>
          <w:szCs w:val="32"/>
        </w:rPr>
      </w:pPr>
      <w:r w:rsidRPr="00E2420B">
        <w:rPr>
          <w:rFonts w:ascii="Arial" w:hAnsi="Arial" w:cs="Arial"/>
          <w:b/>
          <w:color w:val="333333"/>
          <w:sz w:val="32"/>
          <w:szCs w:val="32"/>
        </w:rPr>
        <w:t>мастерим праздничные украшения своими руками.</w:t>
      </w:r>
    </w:p>
    <w:p w:rsidR="00E2420B" w:rsidRP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32"/>
          <w:szCs w:val="32"/>
        </w:rPr>
      </w:pPr>
      <w:r w:rsidRPr="00E2420B">
        <w:rPr>
          <w:rFonts w:ascii="Arial" w:hAnsi="Arial" w:cs="Arial"/>
          <w:b/>
          <w:color w:val="333333"/>
          <w:sz w:val="32"/>
          <w:szCs w:val="32"/>
        </w:rPr>
        <w:t>Поделка из фетра.</w:t>
      </w:r>
    </w:p>
    <w:p w:rsidR="00E2420B" w:rsidRP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32"/>
          <w:szCs w:val="32"/>
        </w:rPr>
      </w:pPr>
      <w:r w:rsidRPr="00E2420B">
        <w:rPr>
          <w:rFonts w:ascii="Arial" w:hAnsi="Arial" w:cs="Arial"/>
          <w:b/>
          <w:color w:val="333333"/>
          <w:sz w:val="32"/>
          <w:szCs w:val="32"/>
        </w:rPr>
        <w:t>«Новогодняя игрушка-валенок для елки»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2420B">
        <w:rPr>
          <w:rFonts w:ascii="Arial" w:hAnsi="Arial" w:cs="Arial"/>
          <w:b/>
          <w:color w:val="333333"/>
        </w:rPr>
        <w:t>Цель:</w:t>
      </w:r>
      <w:r>
        <w:rPr>
          <w:rFonts w:ascii="Arial" w:hAnsi="Arial" w:cs="Arial"/>
          <w:color w:val="333333"/>
        </w:rPr>
        <w:t xml:space="preserve"> включить родителей в образовательный процесс как активных субъектов.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</w:p>
    <w:p w:rsidR="00E2420B" w:rsidRP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E2420B">
        <w:rPr>
          <w:rFonts w:ascii="Arial" w:hAnsi="Arial" w:cs="Arial"/>
          <w:b/>
          <w:color w:val="333333"/>
        </w:rPr>
        <w:t>Задачи: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-развивать творческие способности, фантазию детей и взрослых;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-способность воспитанию взаимопонимания, доброжелательного отношения, сплочения детей и родителей.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-формировать потребность в приобретении новых знаний;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-создать благоприятную атмосферу для неформального общения детей и родителей, увлеченных общим делом;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-развивать эстетический вкус, сенсорный опыт.</w:t>
      </w:r>
    </w:p>
    <w:p w:rsidR="00E2420B" w:rsidRP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E2420B">
        <w:rPr>
          <w:rFonts w:ascii="Arial" w:hAnsi="Arial" w:cs="Arial"/>
          <w:b/>
          <w:color w:val="333333"/>
        </w:rPr>
        <w:t>Оборудование и материалы: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заготовки из фетра, разных цветов;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х/б нити в цвет фетра;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ножницы, иголки;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бисер, бусинки и </w:t>
      </w:r>
      <w:proofErr w:type="spellStart"/>
      <w:r>
        <w:rPr>
          <w:rFonts w:ascii="Arial" w:hAnsi="Arial" w:cs="Arial"/>
          <w:color w:val="333333"/>
        </w:rPr>
        <w:t>пайетки</w:t>
      </w:r>
      <w:proofErr w:type="spellEnd"/>
      <w:r>
        <w:rPr>
          <w:rFonts w:ascii="Arial" w:hAnsi="Arial" w:cs="Arial"/>
          <w:color w:val="333333"/>
        </w:rPr>
        <w:t>, ленточки;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2420B">
        <w:rPr>
          <w:rFonts w:ascii="Arial" w:hAnsi="Arial" w:cs="Arial"/>
          <w:b/>
          <w:color w:val="333333"/>
        </w:rPr>
        <w:t>Назначение:</w:t>
      </w:r>
      <w:r>
        <w:rPr>
          <w:rFonts w:ascii="Arial" w:hAnsi="Arial" w:cs="Arial"/>
          <w:color w:val="333333"/>
        </w:rPr>
        <w:t xml:space="preserve"> новогодняя игрушка может быть использована как украшение для ели, в качестве подарка на праздник Новый год.</w:t>
      </w:r>
    </w:p>
    <w:p w:rsidR="00E2420B" w:rsidRP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E2420B">
        <w:rPr>
          <w:rFonts w:ascii="Arial" w:hAnsi="Arial" w:cs="Arial"/>
          <w:b/>
          <w:color w:val="333333"/>
        </w:rPr>
        <w:t>ХОД МАСТЕР-КЛАССА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Вводная часть: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– Здравствуйте, уважаемые родители. Мы рады видеть вас и предлагаю сегодня совместно с детьми потрудится, а совместное изготовление сблизит вас с вашим ребенком. Думаю, что никого не оставит равнодушным.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Основная часть: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Без чего невозможен Новый Год? Конечно, без елки, и чем она необычнее, тем интереснее будет праздник! Вместе с вами мы сделаем забавные украшения из фетра, елочную игрушку-валенок, для елочки-красавицы нашей группы. Самое </w:t>
      </w:r>
      <w:r>
        <w:rPr>
          <w:rFonts w:ascii="Arial" w:hAnsi="Arial" w:cs="Arial"/>
          <w:color w:val="333333"/>
        </w:rPr>
        <w:lastRenderedPageBreak/>
        <w:t>приятное, что создать такую вещь проще простого – вам не нужна ни швейная машинка, ни другая специальная техника. Эту игрушку можно сделать и вместе с детьми, приобщив их рукоделию и подготовке к празднику. Кроме того, вы можете украсить ими елочку, чтобы она смотрелась более празднично.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Фетр — самый податливый, удобный и разнообразный материал для творчества. Новогодние поделки из фетра всегда занимают достойное место на празднике. Ведь с ним работать не только приятно, но и легко. А изделия даже у начинающей рукодельницы получаются невероятно красивыми! Такие простые изделия действительно очень легко изготовить. Сшитые вручную изделия получаются красивее и интереснее.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Украсить заготовки-валенки можно бисером и бусинками. Не забудьте пришить красивые веревочки и ленточки!</w:t>
      </w:r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(Изготовление игрушек</w:t>
      </w:r>
      <w:proofErr w:type="gramStart"/>
      <w:r>
        <w:rPr>
          <w:rFonts w:ascii="Arial" w:hAnsi="Arial" w:cs="Arial"/>
          <w:color w:val="333333"/>
        </w:rPr>
        <w:t>) .</w:t>
      </w:r>
      <w:proofErr w:type="gramEnd"/>
    </w:p>
    <w:p w:rsidR="00E2420B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Наша встреча подошла к концу, благодарю ребята вас и Вас уважаемые родители за ваше творчество и заинтересованность.</w:t>
      </w:r>
    </w:p>
    <w:p w:rsidR="00FE02EF" w:rsidRDefault="00E2420B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Новый год не за горами </w:t>
      </w:r>
      <w:proofErr w:type="gramStart"/>
      <w:r>
        <w:rPr>
          <w:rFonts w:ascii="Arial" w:hAnsi="Arial" w:cs="Arial"/>
          <w:color w:val="333333"/>
        </w:rPr>
        <w:t>и</w:t>
      </w:r>
      <w:proofErr w:type="gramEnd"/>
      <w:r>
        <w:rPr>
          <w:rFonts w:ascii="Arial" w:hAnsi="Arial" w:cs="Arial"/>
          <w:color w:val="333333"/>
        </w:rPr>
        <w:t xml:space="preserve"> если вы хотите украсить свой дом эксклюзивными и оригинальными игрушками, самое время приступать к их изготовлению. Тем более, что в этот процесс всегда можно вовлечь детей – им придется по душе совместный труд с родителями. Теплый и веселый праздник будет по-настоящему семейным, если готовиться к нему вместе.</w:t>
      </w:r>
    </w:p>
    <w:p w:rsidR="00E2420B" w:rsidRDefault="00FE02EF" w:rsidP="00E242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>
            <wp:extent cx="2819400" cy="2114550"/>
            <wp:effectExtent l="0" t="0" r="0" b="0"/>
            <wp:docPr id="1" name="Рисунок 1" descr="C:\Users\Алексей\AppData\Local\Microsoft\Windows\INetCache\Content.Word\wa6QxyO3D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Алексей\AppData\Local\Microsoft\Windows\INetCache\Content.Word\wa6QxyO3Dy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9.75pt;height:165pt">
            <v:imagedata r:id="rId5" o:title="wvPLwqLbXl0"/>
          </v:shape>
        </w:pict>
      </w:r>
      <w:r>
        <w:rPr>
          <w:noProof/>
        </w:rPr>
        <w:drawing>
          <wp:inline distT="0" distB="0" distL="0" distR="0" wp14:anchorId="4FA375AA" wp14:editId="4CE5E3F5">
            <wp:extent cx="2864453" cy="2142873"/>
            <wp:effectExtent l="0" t="0" r="0" b="0"/>
            <wp:docPr id="3" name="Рисунок 3" descr="C:\Users\Алексей\AppData\Local\Microsoft\Windows\INetCache\Content.Word\0_2lfbvcL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Алексей\AppData\Local\Microsoft\Windows\INetCache\Content.Word\0_2lfbvcL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4" cy="214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4" name="Рисунок 4" descr="C:\Users\Алексей\AppData\Local\Microsoft\Windows\INetCache\Content.Word\9ARrVU_o7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Алексей\AppData\Local\Microsoft\Windows\INetCache\Content.Word\9ARrVU_o7r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416" cy="214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18" w:rsidRDefault="00FE02EF">
      <w:r>
        <w:lastRenderedPageBreak/>
        <w:pict>
          <v:shape id="_x0000_i1025" type="#_x0000_t75" style="width:177pt;height:235.5pt">
            <v:imagedata r:id="rId8" o:title="W_5nIMNqUPg"/>
          </v:shape>
        </w:pict>
      </w:r>
      <w:r>
        <w:rPr>
          <w:noProof/>
          <w:lang w:eastAsia="ru-RU"/>
        </w:rPr>
        <w:drawing>
          <wp:inline distT="0" distB="0" distL="0" distR="0">
            <wp:extent cx="2225625" cy="2962275"/>
            <wp:effectExtent l="0" t="0" r="3810" b="0"/>
            <wp:docPr id="6" name="Рисунок 6" descr="C:\Users\Алексей\AppData\Local\Microsoft\Windows\INetCache\Content.Word\vFNUBbq2B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Алексей\AppData\Local\Microsoft\Windows\INetCache\Content.Word\vFNUBbq2BT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40" cy="296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2EF" w:rsidRDefault="00FE02EF">
      <w:r>
        <w:pict>
          <v:shape id="_x0000_i1027" type="#_x0000_t75" style="width:234.75pt;height:176.25pt">
            <v:imagedata r:id="rId10" o:title="_1oPP5qrndI"/>
          </v:shape>
        </w:pict>
      </w:r>
      <w:r>
        <w:rPr>
          <w:noProof/>
          <w:lang w:eastAsia="ru-RU"/>
        </w:rPr>
        <w:drawing>
          <wp:inline distT="0" distB="0" distL="0" distR="0">
            <wp:extent cx="2943225" cy="2213499"/>
            <wp:effectExtent l="0" t="0" r="0" b="0"/>
            <wp:docPr id="5" name="Рисунок 5" descr="C:\Users\Алексей\AppData\Local\Microsoft\Windows\INetCache\Content.Word\LmKqorzAX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Алексей\AppData\Local\Microsoft\Windows\INetCache\Content.Word\LmKqorzAXo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86" cy="222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2EF" w:rsidRDefault="00FE02EF">
      <w:r>
        <w:pict>
          <v:shape id="_x0000_i1028" type="#_x0000_t75" style="width:234pt;height:175.5pt">
            <v:imagedata r:id="rId12" o:title="VoIG64w69bI"/>
          </v:shape>
        </w:pic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899166" cy="2171700"/>
            <wp:effectExtent l="0" t="0" r="0" b="0"/>
            <wp:docPr id="7" name="Рисунок 7" descr="C:\Users\Алексей\AppData\Local\Microsoft\Windows\INetCache\Content.Word\Ee3_nX893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Алексей\AppData\Local\Microsoft\Windows\INetCache\Content.Word\Ee3_nX8938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047" cy="217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02EF" w:rsidRDefault="00FE02EF"/>
    <w:p w:rsidR="00FE02EF" w:rsidRDefault="00FE02EF"/>
    <w:p w:rsidR="00FE02EF" w:rsidRDefault="00FE02EF"/>
    <w:p w:rsidR="00FE02EF" w:rsidRDefault="00FE02EF"/>
    <w:sectPr w:rsidR="00FE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0B"/>
    <w:rsid w:val="001D1618"/>
    <w:rsid w:val="00E2420B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40E97-D023-48AF-8AA5-C8296D99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Никишин</dc:creator>
  <cp:keywords/>
  <dc:description/>
  <cp:lastModifiedBy>Алексей Никишин</cp:lastModifiedBy>
  <cp:revision>3</cp:revision>
  <dcterms:created xsi:type="dcterms:W3CDTF">2015-12-04T17:28:00Z</dcterms:created>
  <dcterms:modified xsi:type="dcterms:W3CDTF">2016-01-08T09:46:00Z</dcterms:modified>
</cp:coreProperties>
</file>