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AB" w:rsidRPr="00E072AB" w:rsidRDefault="00E072AB" w:rsidP="00E072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2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Комплексное занятие по художественному творчеству для детей старшего дошкольного возраста</w:t>
      </w:r>
    </w:p>
    <w:p w:rsidR="00E072AB" w:rsidRPr="00F64B3E" w:rsidRDefault="00E072AB" w:rsidP="00E072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3E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Составила Беляева Лариса Павловна </w:t>
      </w:r>
    </w:p>
    <w:p w:rsidR="00E072AB" w:rsidRPr="00F64B3E" w:rsidRDefault="00E072AB" w:rsidP="00E072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3E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 1 квалификационной категории </w:t>
      </w:r>
    </w:p>
    <w:p w:rsidR="00E072AB" w:rsidRPr="00F64B3E" w:rsidRDefault="00E072AB" w:rsidP="00E072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3E">
        <w:rPr>
          <w:rFonts w:ascii="Arial" w:eastAsia="Times New Roman" w:hAnsi="Arial" w:cs="Arial"/>
          <w:sz w:val="24"/>
          <w:szCs w:val="24"/>
          <w:lang w:eastAsia="ru-RU"/>
        </w:rPr>
        <w:t>ГБДОУ №5 Адмиралтейского района</w:t>
      </w:r>
    </w:p>
    <w:p w:rsidR="00E072AB" w:rsidRPr="00F64B3E" w:rsidRDefault="00E072AB" w:rsidP="00E072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B3E" w:rsidRPr="00F64B3E">
        <w:rPr>
          <w:rFonts w:ascii="Arial" w:eastAsia="Times New Roman" w:hAnsi="Arial" w:cs="Arial"/>
          <w:sz w:val="24"/>
          <w:szCs w:val="24"/>
          <w:lang w:eastAsia="ru-RU"/>
        </w:rPr>
        <w:t>г. Санкт</w:t>
      </w:r>
      <w:r w:rsidRPr="00F64B3E">
        <w:rPr>
          <w:rFonts w:ascii="Arial" w:eastAsia="Times New Roman" w:hAnsi="Arial" w:cs="Arial"/>
          <w:sz w:val="24"/>
          <w:szCs w:val="24"/>
          <w:lang w:eastAsia="ru-RU"/>
        </w:rPr>
        <w:t xml:space="preserve">-Петербурга </w:t>
      </w:r>
    </w:p>
    <w:p w:rsidR="00E072AB" w:rsidRPr="00E072AB" w:rsidRDefault="00E072AB" w:rsidP="00E07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AB">
        <w:rPr>
          <w:rFonts w:ascii="Arial" w:eastAsia="Times New Roman" w:hAnsi="Arial" w:cs="Arial"/>
          <w:sz w:val="28"/>
          <w:szCs w:val="24"/>
          <w:lang w:eastAsia="ru-RU"/>
        </w:rPr>
        <w:t xml:space="preserve">Тема: </w:t>
      </w:r>
      <w:r w:rsidRPr="00E072A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«Умелые руки»</w:t>
      </w:r>
    </w:p>
    <w:p w:rsidR="00E072AB" w:rsidRPr="00E072AB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AB">
        <w:rPr>
          <w:rFonts w:ascii="Arial" w:eastAsia="Times New Roman" w:hAnsi="Arial" w:cs="Arial"/>
          <w:bCs/>
          <w:sz w:val="24"/>
          <w:szCs w:val="24"/>
          <w:lang w:eastAsia="ru-RU"/>
        </w:rPr>
        <w:t>ОО Чтение художественной литературы</w:t>
      </w:r>
    </w:p>
    <w:p w:rsidR="00E072AB" w:rsidRPr="00E072AB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Труд: воспитывать любовь и уважение к труду;</w:t>
      </w:r>
    </w:p>
    <w:p w:rsidR="00E072AB" w:rsidRPr="00E072AB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Художественное творчество: развивать эмоционально-образное восприятие средствами разного вида искусства: различать художественную форму литературных, музыкальных произведений и изделий декоративно-прикладного искусства; развивать способности и любовь детей к декоративному рисованию, фантазию, развивать чувство цвета и художественного ритма; отрабатывать навыки работы кончиком кисти.</w:t>
      </w:r>
    </w:p>
    <w:p w:rsidR="00E072AB" w:rsidRPr="00E072AB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Коммуникация: формировать умение образно передавать особенности трудовой деятельности человека с помощью художественного слова, музыки и декоративно-прикладного искусства.</w:t>
      </w:r>
    </w:p>
    <w:p w:rsidR="00E072AB" w:rsidRPr="00E072AB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 работа</w:t>
      </w:r>
      <w:r w:rsidRPr="00E072A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рассмотреть с детьми предметы народного творчества (хохлома, гжель, дымка и т.д.), чтение стихов об этих видах творчества, рассмотреть картинки с разными видами изделий (из разных материалов), «последовательность изображения росписи под хохлому», дидактическая игра «Собери узор из отдельных предметов (цветы, ягоды, листья, точки), подбор музыкальных произведений о народных промыслах и русские народные мелодии.</w:t>
      </w:r>
    </w:p>
    <w:p w:rsidR="00E072AB" w:rsidRPr="00E072AB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Раздаточный: бумага для рисования формата А</w:t>
      </w:r>
      <w:proofErr w:type="gramStart"/>
      <w:r w:rsidRPr="00E072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07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гуашь, простые карандаши, ластики, кисти разного размера (для фона и рисунка).</w:t>
      </w:r>
    </w:p>
    <w:p w:rsidR="00E072AB" w:rsidRPr="00F64B3E" w:rsidRDefault="00E072AB" w:rsidP="00F64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очень рада вас видеть на своем занятии. Присутствуют на занятии все. Молодцы!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прочитаю вам небольшой рассказ, который написал писатель Е. Пермяк </w:t>
      </w:r>
      <w:r w:rsidRPr="00F6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чего руки нужны»</w:t>
      </w: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рассказа. Беседа по его содержанию.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слова писателя о том, что рабочими руками «вся жизнь, весь белый свет держится»?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Труд человеку необходим, почётен. Русский народ посвятил труду много поэтических произведений, пословиц, поговорок, песен, загадок. Вспомните и назовите произведения о труде.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 всегда с уважением относился к тому, кто много трудится. В русских сказках, поговорках, песнях высмеиваются белоручки и </w:t>
      </w:r>
      <w:proofErr w:type="gramStart"/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лентяи</w:t>
      </w:r>
      <w:proofErr w:type="gramEnd"/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 любовь к труду русский народ выражал в песнях. А также особую любовь он выразил и вложил в те прекрасные изделия, которые создал своими руками. Ребята, посмотрите на них.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предметы народного искусства </w:t>
      </w:r>
      <w:r w:rsidRPr="00F64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(посуда гжельская, хохломские ложки, деревянные изделия, украшенные городецкой росписью, льняные салфетки, вышитое полотенце, </w:t>
      </w:r>
      <w:proofErr w:type="gramStart"/>
      <w:r w:rsidRPr="00F64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вязанные</w:t>
      </w:r>
      <w:proofErr w:type="gramEnd"/>
      <w:r w:rsidRPr="00F64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вещи и др. )</w:t>
      </w: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тихо звучит русская народная мелодия по выбору педагога.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 внимание детей на разнообразие окраски и просит детей определить почерк росписи </w:t>
      </w:r>
      <w:r w:rsidRPr="00F64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(гжельская, хохломская, городецкая, дымковская)</w:t>
      </w: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сегодня я предлагаю вам отправиться в наши мастерские.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посмотрим вот на этот столик, скажите, чем отличается эта посуда от той, что уже стоит на нашей ярмарке? (она не расписана)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превратиться ненадолго  в мастеров и сами расписать посуду? (да)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сначала нам необходимо наши ручки подготовить к работе, а то они у нас уже порядком подустали. 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пальчики считать,</w:t>
      </w: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такие нужные,</w:t>
      </w: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Крепкие и дружные.</w:t>
      </w:r>
      <w:proofErr w:type="gramEnd"/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Пересчитать пальчики и сжать их в кулак. Поменять руки.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ребята, можете приступать к работе, только не забудьте смотреть на картинки и выбирать самые подходящие для хохломы узоры.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я предлагаю вам сесть за столики, открыть краски и попробовать самим расписать.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предлагаются заготовки посуды. Они самостоятельно выбирают себе «работу».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роспись посуды под хохлому.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самостоятельной работы вспомнить с детьми пословицы и поговорки о труде: «Дело мастера боится», «Не учи безделью, а учи рукоделью», «Нет и скуки, коль заняты руки» и др.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тихо звучит музыка. В конце работы предложить детям поставить свои работы на праздничный стол (повесить на </w:t>
      </w:r>
      <w:proofErr w:type="spellStart"/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</w:t>
      </w:r>
      <w:proofErr w:type="spellEnd"/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 стол вокруг самовара), полюбоваться созданной красотой.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наши работы готовы, давайте подойдем поближе и посмотрим на все работы.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работу вы бы купили на ярмарке? Почему?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работа на ваш взгляд самая яркая? А на какой работе лучше всего просматривается орнамент? Почему?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у нас умелые руки! Они могут рисовать, плести, вышивать. Кончил дело – гуляй смело! Теперь можно и повеселиться.</w:t>
      </w:r>
    </w:p>
    <w:p w:rsidR="00E072AB" w:rsidRPr="00F64B3E" w:rsidRDefault="00E072AB" w:rsidP="00E07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народная игра «Ручеёк».</w:t>
      </w:r>
      <w:bookmarkStart w:id="0" w:name="_GoBack"/>
      <w:bookmarkEnd w:id="0"/>
    </w:p>
    <w:p w:rsidR="00D70CEC" w:rsidRPr="00F64B3E" w:rsidRDefault="00D70CEC">
      <w:pPr>
        <w:rPr>
          <w:sz w:val="28"/>
          <w:szCs w:val="28"/>
        </w:rPr>
      </w:pPr>
    </w:p>
    <w:sectPr w:rsidR="00D70CEC" w:rsidRPr="00F6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AB"/>
    <w:rsid w:val="00D70CEC"/>
    <w:rsid w:val="00E072AB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aser_aser</dc:creator>
  <cp:keywords/>
  <dc:description/>
  <cp:lastModifiedBy>aser_aser</cp:lastModifiedBy>
  <cp:revision>2</cp:revision>
  <dcterms:created xsi:type="dcterms:W3CDTF">2013-10-28T16:54:00Z</dcterms:created>
  <dcterms:modified xsi:type="dcterms:W3CDTF">2013-11-17T06:31:00Z</dcterms:modified>
</cp:coreProperties>
</file>