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71" w:rsidRPr="00A25132" w:rsidRDefault="00B243B4" w:rsidP="00BE650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t>Значение артикуляционной</w:t>
      </w:r>
      <w:r w:rsidR="00BE650C" w:rsidRPr="00A251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t>гимнастики:</w:t>
      </w:r>
    </w:p>
    <w:p w:rsidR="00B243B4" w:rsidRPr="00A25132" w:rsidRDefault="00BE650C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</w:rPr>
        <w:t xml:space="preserve"> </w:t>
      </w:r>
      <w:r w:rsidR="007D4F38" w:rsidRPr="00A25132">
        <w:rPr>
          <w:rFonts w:ascii="Times New Roman" w:hAnsi="Times New Roman" w:cs="Times New Roman"/>
        </w:rPr>
        <w:t xml:space="preserve">     </w:t>
      </w:r>
      <w:r w:rsidR="00B243B4" w:rsidRPr="00A25132">
        <w:rPr>
          <w:rFonts w:ascii="Times New Roman" w:hAnsi="Times New Roman" w:cs="Times New Roman"/>
          <w:sz w:val="24"/>
          <w:szCs w:val="24"/>
        </w:rPr>
        <w:t xml:space="preserve">Звуки речи образуются в результате сложного комплекса движений артикуляционных органов – кинем. Выработка той или иной кинемы открывает возможность освоения тех речевых звуков, которые не могли быть произнесены из-за её отсутствия. Мы правильно произносим различные звуки, как изолированно, так и в речевом  потоке, благодаря силе, хорошей подвижности и дифференцированной работе органов артикуляционного аппарата.   </w:t>
      </w:r>
      <w:r w:rsidR="007D4F38" w:rsidRPr="00A25132">
        <w:rPr>
          <w:rFonts w:ascii="Times New Roman" w:hAnsi="Times New Roman" w:cs="Times New Roman"/>
          <w:sz w:val="24"/>
          <w:szCs w:val="24"/>
        </w:rPr>
        <w:t xml:space="preserve">     </w:t>
      </w:r>
      <w:r w:rsidR="00B243B4" w:rsidRPr="00A25132">
        <w:rPr>
          <w:rFonts w:ascii="Times New Roman" w:hAnsi="Times New Roman" w:cs="Times New Roman"/>
          <w:sz w:val="24"/>
          <w:szCs w:val="24"/>
        </w:rPr>
        <w:t xml:space="preserve">Для четкой артикуляции нужны сильные, упругие и подвижные органы речи – язык, губы, небо. Артикуляция связана с работой многочисленных мышц, в том числе: жевательных, глотательных, мимических. </w:t>
      </w:r>
      <w:r w:rsidRPr="00A25132">
        <w:rPr>
          <w:rFonts w:ascii="Times New Roman" w:hAnsi="Times New Roman" w:cs="Times New Roman"/>
          <w:sz w:val="24"/>
          <w:szCs w:val="24"/>
        </w:rPr>
        <w:t xml:space="preserve"> </w:t>
      </w:r>
      <w:r w:rsidR="007D4F38" w:rsidRPr="00A25132">
        <w:rPr>
          <w:rFonts w:ascii="Times New Roman" w:hAnsi="Times New Roman" w:cs="Times New Roman"/>
          <w:sz w:val="24"/>
          <w:szCs w:val="24"/>
        </w:rPr>
        <w:t xml:space="preserve">   </w:t>
      </w:r>
      <w:r w:rsidR="00B243B4" w:rsidRPr="00A25132">
        <w:rPr>
          <w:rFonts w:ascii="Times New Roman" w:hAnsi="Times New Roman" w:cs="Times New Roman"/>
          <w:sz w:val="24"/>
          <w:szCs w:val="24"/>
        </w:rPr>
        <w:t>Процесс голосообразования происходит при участии органов дыхания</w:t>
      </w:r>
      <w:r w:rsidRPr="00A2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1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5132">
        <w:rPr>
          <w:rFonts w:ascii="Times New Roman" w:hAnsi="Times New Roman" w:cs="Times New Roman"/>
          <w:sz w:val="24"/>
          <w:szCs w:val="24"/>
        </w:rPr>
        <w:t xml:space="preserve">гортань, трахея, бронхи, легкие, диафрагма) </w:t>
      </w:r>
    </w:p>
    <w:p w:rsidR="007D4F38" w:rsidRPr="00A25132" w:rsidRDefault="00BE65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513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25132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гимнастика</w:t>
      </w:r>
      <w:r w:rsidRPr="00A25132">
        <w:rPr>
          <w:rFonts w:ascii="Times New Roman" w:hAnsi="Times New Roman" w:cs="Times New Roman"/>
          <w:sz w:val="24"/>
          <w:szCs w:val="24"/>
          <w:u w:val="single"/>
        </w:rPr>
        <w:t xml:space="preserve"> является основой формирования речевых звуков – фоне</w:t>
      </w:r>
      <w:proofErr w:type="gramStart"/>
      <w:r w:rsidRPr="00A25132">
        <w:rPr>
          <w:rFonts w:ascii="Times New Roman" w:hAnsi="Times New Roman" w:cs="Times New Roman"/>
          <w:sz w:val="24"/>
          <w:szCs w:val="24"/>
          <w:u w:val="single"/>
        </w:rPr>
        <w:t>м-</w:t>
      </w:r>
      <w:proofErr w:type="gramEnd"/>
      <w:r w:rsidRPr="00A25132">
        <w:rPr>
          <w:rFonts w:ascii="Times New Roman" w:hAnsi="Times New Roman" w:cs="Times New Roman"/>
          <w:sz w:val="24"/>
          <w:szCs w:val="24"/>
          <w:u w:val="single"/>
        </w:rPr>
        <w:t xml:space="preserve"> и коррекции звукопроизношения. Она включает упражнения для тренировки подвижности органов артикуляционного аппарата, отработки определенных поло</w:t>
      </w:r>
      <w:r w:rsidR="007D4F38" w:rsidRPr="00A25132">
        <w:rPr>
          <w:rFonts w:ascii="Times New Roman" w:hAnsi="Times New Roman" w:cs="Times New Roman"/>
          <w:sz w:val="24"/>
          <w:szCs w:val="24"/>
          <w:u w:val="single"/>
        </w:rPr>
        <w:t>жений губ, языка, мягкого неба,</w:t>
      </w:r>
    </w:p>
    <w:p w:rsidR="00BE650C" w:rsidRPr="00A25132" w:rsidRDefault="00BE650C">
      <w:pPr>
        <w:rPr>
          <w:rFonts w:ascii="Times New Roman" w:hAnsi="Times New Roman" w:cs="Times New Roman"/>
          <w:u w:val="single"/>
        </w:rPr>
      </w:pPr>
      <w:r w:rsidRPr="00A25132">
        <w:rPr>
          <w:rFonts w:ascii="Times New Roman" w:hAnsi="Times New Roman" w:cs="Times New Roman"/>
          <w:sz w:val="24"/>
          <w:szCs w:val="24"/>
          <w:u w:val="single"/>
        </w:rPr>
        <w:t>необходимых для</w:t>
      </w:r>
      <w:r w:rsidRPr="00A25132">
        <w:rPr>
          <w:rFonts w:ascii="Times New Roman" w:hAnsi="Times New Roman" w:cs="Times New Roman"/>
          <w:u w:val="single"/>
        </w:rPr>
        <w:t xml:space="preserve"> правильного  произнесения, как всех звуков, так и отдельных звуков.</w:t>
      </w:r>
    </w:p>
    <w:p w:rsidR="007D4F38" w:rsidRPr="00A25132" w:rsidRDefault="007D4F38" w:rsidP="007D4F3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Рекомендации по выполнению</w:t>
      </w:r>
    </w:p>
    <w:p w:rsidR="007D4F38" w:rsidRPr="00A25132" w:rsidRDefault="007D4F38" w:rsidP="007D4F3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t>упражнений артикуляционной гимнастики</w:t>
      </w:r>
    </w:p>
    <w:p w:rsidR="007D4F38" w:rsidRPr="00A25132" w:rsidRDefault="007D4F38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1. Проводить артикуляционную гимнастику нужно ежедневно, чтобы вырабатываемые навыки у детей закреплялись. Лучше выполнять упражнения 3-4 раза в день по 3-5 минут. </w:t>
      </w:r>
    </w:p>
    <w:p w:rsidR="007D4F38" w:rsidRPr="00A25132" w:rsidRDefault="007D4F38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2. Каждое упражнение </w:t>
      </w:r>
      <w:r w:rsidR="00922136" w:rsidRPr="00A25132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A25132">
        <w:rPr>
          <w:rFonts w:ascii="Times New Roman" w:hAnsi="Times New Roman" w:cs="Times New Roman"/>
          <w:sz w:val="24"/>
          <w:szCs w:val="24"/>
        </w:rPr>
        <w:t xml:space="preserve"> 5-7 раз.</w:t>
      </w:r>
    </w:p>
    <w:p w:rsidR="007D4F38" w:rsidRPr="00A25132" w:rsidRDefault="007D4F38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3. Статические упражнения выполняются по 10-15 секунд (удержание артикуляционной позы в одном положении)</w:t>
      </w:r>
    </w:p>
    <w:p w:rsidR="007D4F38" w:rsidRPr="00A25132" w:rsidRDefault="007D4F38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4. При отборе упражнений для артикуляционной гимнастики надо соблюдать определенную последовательность: идти от более простых упражнений </w:t>
      </w:r>
      <w:proofErr w:type="gramStart"/>
      <w:r w:rsidRPr="00A251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5132">
        <w:rPr>
          <w:rFonts w:ascii="Times New Roman" w:hAnsi="Times New Roman" w:cs="Times New Roman"/>
          <w:sz w:val="24"/>
          <w:szCs w:val="24"/>
        </w:rPr>
        <w:t xml:space="preserve"> более сложным.</w:t>
      </w:r>
    </w:p>
    <w:p w:rsidR="00922136" w:rsidRPr="00A25132" w:rsidRDefault="00922136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5.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A25132" w:rsidRDefault="00922136">
      <w:pPr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6. Ребенок должен хорошо видеть лицо взрослого. А также свое лицо, чтобы самостоятельно контролировать правильность выполнения упражнений.</w:t>
      </w:r>
    </w:p>
    <w:p w:rsidR="00A25132" w:rsidRPr="00A25132" w:rsidRDefault="00A25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артикуляционную гимнастику обязательно нужно выполнять перед зеркалом.</w:t>
      </w:r>
    </w:p>
    <w:p w:rsidR="00922136" w:rsidRPr="00A25132" w:rsidRDefault="00922136" w:rsidP="00A25132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Организация проведения упражнений артикуляционной гимнастики</w:t>
      </w: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1. Взрослый рассказывает о предстоящем упражнении, используя игровые приемы.</w:t>
      </w: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2. Взрослый показывает выполнение упражнения.</w:t>
      </w: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3. Упражнение делает ребёнок, а взрослый контролирует его выполнение.</w:t>
      </w: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136" w:rsidRPr="00A25132" w:rsidRDefault="00922136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</w:t>
      </w:r>
      <w:r w:rsidR="00842A0B"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, переход от одного движения к другому.</w:t>
      </w:r>
    </w:p>
    <w:p w:rsidR="00842A0B" w:rsidRPr="00A25132" w:rsidRDefault="00842A0B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A0B" w:rsidRPr="00A25132" w:rsidRDefault="00842A0B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4. Если у ребенка не получается какое-то движение, помогать ему (шпателем, ручкой чайной ложки или просто чистым пальцем).</w:t>
      </w:r>
    </w:p>
    <w:p w:rsidR="00842A0B" w:rsidRPr="00A25132" w:rsidRDefault="00842A0B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A0B" w:rsidRPr="00A25132" w:rsidRDefault="00842A0B" w:rsidP="009221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скоординированными.</w:t>
      </w:r>
    </w:p>
    <w:p w:rsidR="00CD7F0B" w:rsidRPr="00A25132" w:rsidRDefault="00842A0B" w:rsidP="00CD7F0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A2513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81002" cy="1248713"/>
            <wp:effectExtent l="19050" t="0" r="4948" b="0"/>
            <wp:docPr id="1" name="Рисунок 1" descr="C:\Users\рома\Pictures\детские картинки\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Pictures\детские картинки\logo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56" cy="125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B6" w:rsidRPr="00A25132" w:rsidRDefault="00CD7F0B" w:rsidP="004952B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Значение дыхательной гимнастики:</w:t>
      </w:r>
      <w:r w:rsidR="004952B6" w:rsidRPr="00A25132">
        <w:rPr>
          <w:rFonts w:ascii="Times New Roman" w:hAnsi="Times New Roman" w:cs="Times New Roman"/>
          <w:sz w:val="24"/>
          <w:szCs w:val="24"/>
        </w:rPr>
        <w:t xml:space="preserve">         Как известно, произношение звуков тесно связано с дыханием. Правильное речевое дыхание обеспечивает нормальное звукообразование, создаёт условия для поддержания громкости речи, чёткого соблюдения пауз, сохранения плавности речи и интонационной выразительности</w:t>
      </w:r>
      <w:r w:rsidR="004952B6" w:rsidRPr="00A25132">
        <w:rPr>
          <w:rFonts w:ascii="Times New Roman" w:hAnsi="Times New Roman" w:cs="Times New Roman"/>
          <w:b/>
          <w:sz w:val="24"/>
          <w:szCs w:val="24"/>
        </w:rPr>
        <w:t>.</w:t>
      </w:r>
      <w:r w:rsidR="004952B6" w:rsidRPr="00A251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D7F0B" w:rsidRPr="00A25132" w:rsidRDefault="00CD7F0B" w:rsidP="0049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параметры правильного ротового выдоха:</w:t>
      </w:r>
    </w:p>
    <w:p w:rsidR="00CD7F0B" w:rsidRPr="00A25132" w:rsidRDefault="000F2394" w:rsidP="00CD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176530</wp:posOffset>
            </wp:positionV>
            <wp:extent cx="885825" cy="681990"/>
            <wp:effectExtent l="19050" t="0" r="9525" b="0"/>
            <wp:wrapThrough wrapText="bothSides">
              <wp:wrapPolygon edited="0">
                <wp:start x="-465" y="0"/>
                <wp:lineTo x="-465" y="21117"/>
                <wp:lineTo x="21832" y="21117"/>
                <wp:lineTo x="21832" y="0"/>
                <wp:lineTo x="-465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выдоху предшествует сильный вдох через нос –</w:t>
      </w:r>
      <w:proofErr w:type="gramStart"/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t>"н</w:t>
      </w:r>
      <w:proofErr w:type="gramEnd"/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абираем полную грудь воздуха";</w:t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выдох происходит плавно, а не толчками;</w:t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 время выдоха губы складываются трубочкой, не следует сжимать губы, надувать щеки;</w:t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выдыхать следует, пока не закончится воздух;</w:t>
      </w:r>
      <w:r w:rsidR="00CD7F0B"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 время пения или разговора нельзя добирать воздух при помощи частых коротких вдохов.</w:t>
      </w:r>
    </w:p>
    <w:p w:rsidR="00CD7F0B" w:rsidRPr="00A25132" w:rsidRDefault="00CD7F0B" w:rsidP="00CD7F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3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472435" cy="1259276"/>
            <wp:effectExtent l="19050" t="0" r="0" b="0"/>
            <wp:docPr id="2" name="Рисунок 1" descr="C:\Users\2945~1\AppData\Local\Temp\Rar$DI06.76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45~1\AppData\Local\Temp\Rar$DI06.766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58" t="57949" r="20918" b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99" cy="126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DA" w:rsidRPr="00A25132" w:rsidRDefault="005B35DA" w:rsidP="005B35D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2513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Стихи к артикуляционным упражнениям</w:t>
      </w:r>
    </w:p>
    <w:p w:rsidR="005B35DA" w:rsidRPr="00A25132" w:rsidRDefault="005B35DA" w:rsidP="000F2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132">
        <w:rPr>
          <w:rFonts w:ascii="Times New Roman" w:hAnsi="Times New Roman" w:cs="Times New Roman"/>
          <w:b/>
          <w:sz w:val="24"/>
          <w:szCs w:val="24"/>
        </w:rPr>
        <w:t>«Заборчик»</w:t>
      </w:r>
    </w:p>
    <w:p w:rsidR="005B35DA" w:rsidRPr="00A25132" w:rsidRDefault="000F2394" w:rsidP="000F2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102235</wp:posOffset>
            </wp:positionV>
            <wp:extent cx="1085850" cy="847725"/>
            <wp:effectExtent l="19050" t="0" r="0" b="0"/>
            <wp:wrapThrough wrapText="bothSides">
              <wp:wrapPolygon edited="0">
                <wp:start x="-379" y="0"/>
                <wp:lineTo x="-379" y="21357"/>
                <wp:lineTo x="21600" y="21357"/>
                <wp:lineTo x="21600" y="0"/>
                <wp:lineTo x="-379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5DA" w:rsidRPr="00A25132" w:rsidRDefault="005B35DA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Из зубов заборчик строй </w:t>
      </w:r>
    </w:p>
    <w:p w:rsidR="005B35DA" w:rsidRPr="00A25132" w:rsidRDefault="005B35DA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Ровный, белый, не косой.</w:t>
      </w:r>
    </w:p>
    <w:p w:rsidR="005B35DA" w:rsidRPr="00A25132" w:rsidRDefault="005B35DA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Губки широко открой,</w:t>
      </w:r>
    </w:p>
    <w:p w:rsidR="005B35DA" w:rsidRPr="00A25132" w:rsidRDefault="000B3FAE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заборчик видеть  </w:t>
      </w:r>
      <w:r w:rsidR="005B35DA" w:rsidRPr="00A25132">
        <w:rPr>
          <w:rFonts w:ascii="Times New Roman" w:hAnsi="Times New Roman" w:cs="Times New Roman"/>
          <w:sz w:val="24"/>
          <w:szCs w:val="24"/>
        </w:rPr>
        <w:t>свой.</w:t>
      </w: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94" w:rsidRPr="00A25132" w:rsidRDefault="000F2394" w:rsidP="000F2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25132" w:rsidRDefault="000B3FAE" w:rsidP="000B3F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B35DA" w:rsidRPr="00A25132">
        <w:rPr>
          <w:rFonts w:ascii="Times New Roman" w:hAnsi="Times New Roman" w:cs="Times New Roman"/>
          <w:b/>
          <w:sz w:val="24"/>
          <w:szCs w:val="24"/>
        </w:rPr>
        <w:t>«</w:t>
      </w:r>
      <w:r w:rsidR="000F2394" w:rsidRPr="00A25132">
        <w:rPr>
          <w:rFonts w:ascii="Times New Roman" w:hAnsi="Times New Roman" w:cs="Times New Roman"/>
          <w:b/>
          <w:sz w:val="24"/>
          <w:szCs w:val="24"/>
        </w:rPr>
        <w:t>Чашечка</w:t>
      </w:r>
      <w:r w:rsidR="005B35DA" w:rsidRPr="00A25132">
        <w:rPr>
          <w:rFonts w:ascii="Times New Roman" w:hAnsi="Times New Roman" w:cs="Times New Roman"/>
          <w:b/>
          <w:sz w:val="24"/>
          <w:szCs w:val="24"/>
        </w:rPr>
        <w:t>»</w:t>
      </w:r>
    </w:p>
    <w:p w:rsidR="000F2394" w:rsidRPr="00A25132" w:rsidRDefault="000B3FAE" w:rsidP="000F2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394" w:rsidRPr="00A25132">
        <w:rPr>
          <w:rFonts w:ascii="Times New Roman" w:hAnsi="Times New Roman" w:cs="Times New Roman"/>
          <w:sz w:val="24"/>
          <w:szCs w:val="24"/>
        </w:rPr>
        <w:t>Мы чаек горячий</w:t>
      </w:r>
    </w:p>
    <w:p w:rsidR="000F2394" w:rsidRPr="00A25132" w:rsidRDefault="000F2394" w:rsidP="000F2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Будем пить на даче.</w:t>
      </w:r>
    </w:p>
    <w:p w:rsidR="00A25132" w:rsidRDefault="000B3FAE" w:rsidP="000B3F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2394" w:rsidRPr="00A25132">
        <w:rPr>
          <w:rFonts w:ascii="Times New Roman" w:hAnsi="Times New Roman" w:cs="Times New Roman"/>
          <w:sz w:val="24"/>
          <w:szCs w:val="24"/>
        </w:rPr>
        <w:t xml:space="preserve"> Чашечку мы держи</w:t>
      </w:r>
    </w:p>
    <w:p w:rsidR="000F2394" w:rsidRPr="00A25132" w:rsidRDefault="000F2394" w:rsidP="00A251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 xml:space="preserve"> Крепче, крепче, крепче.</w:t>
      </w: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5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149860</wp:posOffset>
            </wp:positionV>
            <wp:extent cx="1091565" cy="885825"/>
            <wp:effectExtent l="19050" t="0" r="0" b="0"/>
            <wp:wrapThrough wrapText="bothSides">
              <wp:wrapPolygon edited="0">
                <wp:start x="-377" y="0"/>
                <wp:lineTo x="-377" y="21368"/>
                <wp:lineTo x="21487" y="21368"/>
                <wp:lineTo x="21487" y="0"/>
                <wp:lineTo x="-377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132"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5B35DA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Скачем, скачем на лошадке</w:t>
      </w: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Очень цокать нам приятно.</w:t>
      </w: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Ритм копыта отбивают,</w:t>
      </w:r>
    </w:p>
    <w:p w:rsidR="000F2394" w:rsidRPr="00A25132" w:rsidRDefault="000F2394" w:rsidP="000F2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Язычок им помогает.</w:t>
      </w:r>
    </w:p>
    <w:p w:rsidR="005B35DA" w:rsidRPr="00A25132" w:rsidRDefault="005B35DA">
      <w:pPr>
        <w:rPr>
          <w:rFonts w:ascii="Times New Roman" w:hAnsi="Times New Roman" w:cs="Times New Roman"/>
          <w:sz w:val="24"/>
          <w:szCs w:val="24"/>
        </w:rPr>
      </w:pPr>
    </w:p>
    <w:p w:rsidR="000F2394" w:rsidRPr="00A25132" w:rsidRDefault="007A347A" w:rsidP="007A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229870</wp:posOffset>
            </wp:positionV>
            <wp:extent cx="771525" cy="904875"/>
            <wp:effectExtent l="19050" t="0" r="9525" b="0"/>
            <wp:wrapThrough wrapText="bothSides">
              <wp:wrapPolygon edited="0">
                <wp:start x="-533" y="0"/>
                <wp:lineTo x="-533" y="21373"/>
                <wp:lineTo x="21867" y="21373"/>
                <wp:lineTo x="21867" y="0"/>
                <wp:lineTo x="-533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54000"/>
                    </a:blip>
                    <a:srcRect l="43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132">
        <w:rPr>
          <w:rFonts w:ascii="Times New Roman" w:hAnsi="Times New Roman" w:cs="Times New Roman"/>
          <w:b/>
          <w:sz w:val="24"/>
          <w:szCs w:val="24"/>
        </w:rPr>
        <w:t xml:space="preserve">                     «Грибок»</w:t>
      </w:r>
      <w:r w:rsidR="000F2394" w:rsidRPr="00A2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Вырос гриб большой в лесу</w:t>
      </w: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В садик гриб я принесу.</w:t>
      </w: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t>Гриб мне надо удержать.</w:t>
      </w: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47A" w:rsidRPr="00A25132" w:rsidRDefault="007A347A" w:rsidP="007A3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47A" w:rsidRPr="00A25132" w:rsidRDefault="007A347A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детский сад комбинированного вида № 5</w:t>
      </w:r>
    </w:p>
    <w:p w:rsidR="00A25132" w:rsidRPr="00A25132" w:rsidRDefault="00A25132" w:rsidP="00A251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A347A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sz w:val="24"/>
          <w:szCs w:val="2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23.45pt;height:217.25pt" fillcolor="red" strokecolor="black [3213]">
            <v:fill color2="#f93"/>
            <v:shadow on="t" color="silver" opacity="52429f"/>
            <v:textpath style="font-family:&quot;Impact&quot;;v-text-kern:t" trim="t" fitpath="t" xscale="f" string="Рекомендации по&#10;проведению&#10;артикуляционной&#10; и&#10;дыхательной&#10;гимнастики"/>
          </v:shape>
        </w:pict>
      </w: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1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644" cy="1290925"/>
            <wp:effectExtent l="19050" t="0" r="6256" b="0"/>
            <wp:docPr id="9" name="Рисунок 23" descr="C:\Users\рома\Desktop\мамины файлы\Автоматизация\2yENaf9CR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ома\Desktop\мамины файлы\Автоматизация\2yENaf9CRT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78" cy="129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7A34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132" w:rsidRPr="00A25132" w:rsidRDefault="00A25132" w:rsidP="00A251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5132">
        <w:rPr>
          <w:rFonts w:ascii="Times New Roman" w:hAnsi="Times New Roman" w:cs="Times New Roman"/>
          <w:sz w:val="24"/>
          <w:szCs w:val="24"/>
        </w:rPr>
        <w:t>Выполнила</w:t>
      </w:r>
      <w:proofErr w:type="gramStart"/>
      <w:r w:rsidRPr="00A2513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A25132">
        <w:rPr>
          <w:rFonts w:ascii="Times New Roman" w:hAnsi="Times New Roman" w:cs="Times New Roman"/>
          <w:sz w:val="24"/>
          <w:szCs w:val="24"/>
        </w:rPr>
        <w:t>читель-логопед</w:t>
      </w:r>
      <w:proofErr w:type="spellEnd"/>
      <w:r w:rsidRPr="00A2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32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A25132"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A25132" w:rsidRPr="00A25132" w:rsidSect="00641D61">
      <w:pgSz w:w="16838" w:h="11906" w:orient="landscape"/>
      <w:pgMar w:top="720" w:right="720" w:bottom="720" w:left="720" w:header="709" w:footer="709" w:gutter="0"/>
      <w:pgBorders w:offsetFrom="page">
        <w:top w:val="circlesRectangles" w:sz="31" w:space="24" w:color="FF0000"/>
        <w:left w:val="circlesRectangles" w:sz="31" w:space="24" w:color="FF0000"/>
        <w:bottom w:val="circlesRectangles" w:sz="31" w:space="24" w:color="FF0000"/>
        <w:right w:val="circlesRectangles" w:sz="31" w:space="24" w:color="FF0000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3B4"/>
    <w:rsid w:val="000B3FAE"/>
    <w:rsid w:val="000F2394"/>
    <w:rsid w:val="002C5813"/>
    <w:rsid w:val="004952B6"/>
    <w:rsid w:val="005B35DA"/>
    <w:rsid w:val="00641D61"/>
    <w:rsid w:val="007A347A"/>
    <w:rsid w:val="007D4F38"/>
    <w:rsid w:val="00842A0B"/>
    <w:rsid w:val="00922136"/>
    <w:rsid w:val="00976871"/>
    <w:rsid w:val="00A25132"/>
    <w:rsid w:val="00AC7857"/>
    <w:rsid w:val="00B243B4"/>
    <w:rsid w:val="00BE650C"/>
    <w:rsid w:val="00C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F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cp:lastPrinted>2015-11-30T17:31:00Z</cp:lastPrinted>
  <dcterms:created xsi:type="dcterms:W3CDTF">2015-11-30T14:49:00Z</dcterms:created>
  <dcterms:modified xsi:type="dcterms:W3CDTF">2015-11-30T17:39:00Z</dcterms:modified>
</cp:coreProperties>
</file>