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18" w:rsidRDefault="00DC1918" w:rsidP="00DC1918">
      <w:pPr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9400D3"/>
          <w:sz w:val="32"/>
          <w:szCs w:val="32"/>
          <w:lang w:eastAsia="ru-RU"/>
        </w:rPr>
      </w:pPr>
    </w:p>
    <w:p w:rsidR="00DC1918" w:rsidRPr="00DC1918" w:rsidRDefault="00DC1918" w:rsidP="00DC19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C1918">
        <w:rPr>
          <w:rFonts w:ascii="Times New Roman" w:eastAsia="Times New Roman" w:hAnsi="Times New Roman" w:cs="Times New Roman"/>
          <w:b/>
          <w:bCs/>
          <w:color w:val="9400D3"/>
          <w:sz w:val="20"/>
          <w:szCs w:val="20"/>
          <w:u w:val="single"/>
          <w:lang w:eastAsia="ru-RU"/>
        </w:rPr>
        <w:t>КОНСУЛЬТАЦИЯ ДЛЯ РОДИТЕЛЕЙ</w:t>
      </w:r>
    </w:p>
    <w:p w:rsidR="00DC1918" w:rsidRDefault="00DC1918" w:rsidP="00DC1918">
      <w:pPr>
        <w:spacing w:after="0" w:line="240" w:lineRule="auto"/>
        <w:ind w:left="-567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9400D3"/>
          <w:sz w:val="32"/>
          <w:szCs w:val="32"/>
          <w:lang w:eastAsia="ru-RU"/>
        </w:rPr>
      </w:pPr>
    </w:p>
    <w:p w:rsidR="00DC1918" w:rsidRPr="00DC1918" w:rsidRDefault="00DC1918" w:rsidP="00DC1918">
      <w:pPr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b/>
          <w:bCs/>
          <w:i/>
          <w:color w:val="9400D3"/>
          <w:sz w:val="32"/>
          <w:szCs w:val="32"/>
          <w:lang w:eastAsia="ru-RU"/>
        </w:rPr>
        <w:t>РОДИТЕЛЯМ О СТАНДАРТЕ ДОШКОЛЬНОГО ОБРАЗОВАНИЯ</w:t>
      </w:r>
    </w:p>
    <w:p w:rsidR="00DC1918" w:rsidRDefault="00DC1918" w:rsidP="00D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C1918" w:rsidRDefault="00DC1918" w:rsidP="00D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00D3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b/>
          <w:bCs/>
          <w:color w:val="9400D3"/>
          <w:sz w:val="32"/>
          <w:szCs w:val="32"/>
          <w:lang w:eastAsia="ru-RU"/>
        </w:rPr>
        <w:t>«Федеральные государственные образовательные стандарты дошкольного образования».</w:t>
      </w:r>
    </w:p>
    <w:p w:rsidR="00DC1918" w:rsidRPr="00DC1918" w:rsidRDefault="00DC1918" w:rsidP="00D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1918" w:rsidRPr="00DC1918" w:rsidRDefault="00DC1918" w:rsidP="00DC191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положения  федерального государственного образовательного стандарта дошкольного образования (далее – ФГОС </w:t>
      </w:r>
      <w:proofErr w:type="gramStart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)  </w:t>
      </w:r>
      <w:proofErr w:type="gramStart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(законных представителей).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статус дошкольного образования не был определен, и юридически  оно не считалось уровнем или ступенью, что не позволяло к нему относиться по достаточному принципу. Исходя их этого, Стандарт определяет цели и задачи.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Цели: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повышение  социального статуса дошкольного образования, получение качественного образования.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Задачи: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обеспечение психолого-педагогической поддержки семей и повышение компетентности родителей в вопросах образования, охраны и укрепления здоровья.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DC1918" w:rsidRPr="00DC1918" w:rsidRDefault="00DC1918" w:rsidP="00DC19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ФГОС </w:t>
      </w:r>
      <w:proofErr w:type="gramStart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  обязан: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консультировать родителей (законных представителей) по вопросам образования и охраны здоровья детей;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 о целях  дошкольного  образования;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 - обеспечить открытость дошкольного образования;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создавать условия для участия родителей (законных представителей) в образовательной деятельности;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поддерживать родителей (законных представителей) в воспитании детей, охране и укреплении их  здоровья;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создавать условия для взрослых по поиску, использованию материалов, обеспечивающих реализацию Программы,  обсуждать с родителями  (законными  представителями) детей вопросы, связанные с реализацией Программы.</w:t>
      </w:r>
    </w:p>
    <w:p w:rsidR="004F0B8B" w:rsidRDefault="004F0B8B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обсуждать с родителями (законными представителями) детей вопросов, связанных с реализацией Программы.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такое Федеральный государственный образовательный стандарт?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Стандарт</w:t>
      </w:r>
      <w:r w:rsidRPr="00DC19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совокупность обязательных требований: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к  структуре образовательной программы дошкольного образования и ее объему,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к условиям реализации образовательной программы,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к результатам освоения образовательной программы,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основе стандар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 дошкольного образования 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утверждены программы и программно-методическое обеспечение. 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 </w:t>
      </w:r>
      <w:r w:rsidRPr="00DC19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образовательными областями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социальн</w:t>
      </w:r>
      <w:proofErr w:type="gramStart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коммуникативное развитие,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познавательное развитие,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речевое развитие,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художественн</w:t>
      </w:r>
      <w:proofErr w:type="gramStart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эстетическое развитие,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физическое развитие.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Стандарт дошкольного образования призван нормативно </w:t>
      </w:r>
      <w:proofErr w:type="gramStart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обеспечить</w:t>
      </w:r>
      <w:proofErr w:type="gramEnd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 сформулированы требования к условиям, в том числе психолого-педагогическим, кадровым, материально-техническим и финансовым.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Требования к </w:t>
      </w:r>
      <w:proofErr w:type="spellStart"/>
      <w:r w:rsidRPr="00DC19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психолого</w:t>
      </w:r>
      <w:proofErr w:type="spellEnd"/>
      <w:r w:rsidRPr="00DC19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педагогическим условиям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 следующие: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уважение к человеческому достоинству детей,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использование в  образовательной  деятельности  форм  и   методов работы  с  детьми,  соответствующих  их  возрастным  и индивидуальным особенностям,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построение образовательной деятельности на основе взаимодействия взрослых с детьми,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поддержка инициативы и самостоятельности детей,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защита детей от всех форм физического и психического насилия.</w:t>
      </w:r>
    </w:p>
    <w:p w:rsidR="004F0B8B" w:rsidRDefault="004F0B8B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F0B8B" w:rsidRDefault="004F0B8B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Требования к материально - техническим условиям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оборудование (предметы), оснащенность помещений, </w:t>
      </w:r>
      <w:proofErr w:type="spellStart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</w:t>
      </w:r>
      <w:proofErr w:type="spellEnd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методический комплект должны отвечать требованиям </w:t>
      </w:r>
      <w:proofErr w:type="spellStart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СанПиН</w:t>
      </w:r>
      <w:proofErr w:type="spellEnd"/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правилам пожарной безопасности.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 предъявляет </w:t>
      </w:r>
      <w:r w:rsidRPr="00DC19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требования к предметно-пространственной развивающей среде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Она должна быть содержательно-насыщенной, трансформируемой, полифункциональной, вариативной, доступной и безопасной.</w:t>
      </w:r>
    </w:p>
    <w:p w:rsid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Кадровые условия 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предполагают непрерывное совершенствование профессии «Воспитатель» в овладении педагогическими технологиями. 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Финансовое обеспечение гарантирует 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 бесплатного дошкольного образования и способствует реализации образовательной программы.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 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  64 и 66 закона «Об образовании в Российской Федерации».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Характеристики целевых ориентиров: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инициативность и самостоятельность ребенка,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уверенность в своих силах, положительное отношение к себе и другим,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активное взаимодействие со сверстниками и взрослыми,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 ребенка к фантазии, воображению, творчеству, любознательность,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 к волевым усилиям и принятию самостоятельных решений.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стандарте определены принципы, из которых самый важный  –  сохранение уникальности и самоценности детства</w:t>
      </w:r>
      <w:r w:rsidR="004F0B8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важного  этапа в общем развитии человека.  Дошкольное  детство направлено на приобщение к ценностям культуры, социализацию ребенка в обществе, а не обучение его письму, счету и чтению. Развитие ребенка</w:t>
      </w:r>
      <w:r w:rsidR="004F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дошкольника должно происходить через ведущий вид детской деятельности — игру.</w:t>
      </w:r>
    </w:p>
    <w:p w:rsidR="00DC1918" w:rsidRPr="00DC1918" w:rsidRDefault="00DC1918" w:rsidP="00DC19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дать возможность каждому воспитаннику полноценно прожить период дошкольного детства.</w:t>
      </w:r>
    </w:p>
    <w:p w:rsidR="00B977F2" w:rsidRPr="00DC1918" w:rsidRDefault="00DC1918" w:rsidP="00DC1918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1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C1918" w:rsidRPr="00DC1918" w:rsidRDefault="00DC1918" w:rsidP="00DC1918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sectPr w:rsidR="00DC1918" w:rsidRPr="00DC1918" w:rsidSect="00DC191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918"/>
    <w:rsid w:val="004F0B8B"/>
    <w:rsid w:val="00B977F2"/>
    <w:rsid w:val="00DC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2014-09-12T16:54:00Z</dcterms:created>
  <dcterms:modified xsi:type="dcterms:W3CDTF">2014-09-12T17:06:00Z</dcterms:modified>
</cp:coreProperties>
</file>