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65" w:rsidRDefault="007E3665" w:rsidP="007E3665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– класс для родителей</w:t>
      </w:r>
      <w:r w:rsidR="00F03631">
        <w:rPr>
          <w:rFonts w:ascii="Times New Roman" w:hAnsi="Times New Roman" w:cs="Times New Roman"/>
          <w:b/>
          <w:sz w:val="28"/>
          <w:szCs w:val="28"/>
        </w:rPr>
        <w:t xml:space="preserve"> с использование ЭОР</w:t>
      </w:r>
    </w:p>
    <w:p w:rsidR="007E3665" w:rsidRPr="007E3665" w:rsidRDefault="007E3665" w:rsidP="007E3665">
      <w:pPr>
        <w:pStyle w:val="a4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665">
        <w:rPr>
          <w:rFonts w:ascii="Times New Roman" w:hAnsi="Times New Roman" w:cs="Times New Roman"/>
          <w:b/>
          <w:sz w:val="28"/>
          <w:szCs w:val="28"/>
        </w:rPr>
        <w:t xml:space="preserve">«Играем пальчиками </w:t>
      </w:r>
      <w:r>
        <w:rPr>
          <w:rFonts w:ascii="Times New Roman" w:hAnsi="Times New Roman" w:cs="Times New Roman"/>
          <w:b/>
          <w:sz w:val="28"/>
          <w:szCs w:val="28"/>
        </w:rPr>
        <w:t>- развиваем речь»</w:t>
      </w:r>
    </w:p>
    <w:p w:rsidR="007E3665" w:rsidRDefault="007E3665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D7F09">
        <w:rPr>
          <w:rFonts w:ascii="Times New Roman" w:hAnsi="Times New Roman" w:cs="Times New Roman"/>
          <w:b/>
          <w:sz w:val="28"/>
          <w:szCs w:val="28"/>
        </w:rPr>
        <w:t>Цель мастер-класса:</w:t>
      </w:r>
    </w:p>
    <w:p w:rsidR="00BC6813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родителей по использованию пальчиковой гимнастики в р</w:t>
      </w:r>
      <w:r w:rsidR="00BC6813" w:rsidRPr="002D7F09">
        <w:rPr>
          <w:rFonts w:ascii="Times New Roman" w:hAnsi="Times New Roman" w:cs="Times New Roman"/>
          <w:sz w:val="28"/>
          <w:szCs w:val="28"/>
        </w:rPr>
        <w:t>азвитии речи дошкольников.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D7F0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>1. Позна</w:t>
      </w:r>
      <w:r w:rsidR="00BC6813" w:rsidRPr="002D7F09">
        <w:rPr>
          <w:rFonts w:ascii="Times New Roman" w:hAnsi="Times New Roman" w:cs="Times New Roman"/>
          <w:sz w:val="28"/>
          <w:szCs w:val="28"/>
        </w:rPr>
        <w:t xml:space="preserve">комить родителей </w:t>
      </w:r>
      <w:r w:rsidRPr="002D7F09">
        <w:rPr>
          <w:rFonts w:ascii="Times New Roman" w:hAnsi="Times New Roman" w:cs="Times New Roman"/>
          <w:sz w:val="28"/>
          <w:szCs w:val="28"/>
        </w:rPr>
        <w:t>с эффективными методами использовани</w:t>
      </w:r>
      <w:r w:rsidR="00BC6813" w:rsidRPr="002D7F09">
        <w:rPr>
          <w:rFonts w:ascii="Times New Roman" w:hAnsi="Times New Roman" w:cs="Times New Roman"/>
          <w:sz w:val="28"/>
          <w:szCs w:val="28"/>
        </w:rPr>
        <w:t>я пальчиковой гимнастики в речевом развитии</w:t>
      </w:r>
      <w:r w:rsidRPr="002D7F09">
        <w:rPr>
          <w:rFonts w:ascii="Times New Roman" w:hAnsi="Times New Roman" w:cs="Times New Roman"/>
          <w:sz w:val="28"/>
          <w:szCs w:val="28"/>
        </w:rPr>
        <w:t xml:space="preserve"> ребёнка. </w:t>
      </w:r>
    </w:p>
    <w:p w:rsidR="00BC6813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2. </w:t>
      </w:r>
      <w:r w:rsidR="00BC6813" w:rsidRPr="002D7F09">
        <w:rPr>
          <w:rFonts w:ascii="Times New Roman" w:hAnsi="Times New Roman" w:cs="Times New Roman"/>
          <w:sz w:val="28"/>
          <w:szCs w:val="28"/>
        </w:rPr>
        <w:t xml:space="preserve">Обучить родителей </w:t>
      </w:r>
      <w:proofErr w:type="gramStart"/>
      <w:r w:rsidR="00BC6813" w:rsidRPr="002D7F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C6813" w:rsidRPr="002D7F09">
        <w:rPr>
          <w:rFonts w:ascii="Times New Roman" w:hAnsi="Times New Roman" w:cs="Times New Roman"/>
          <w:sz w:val="28"/>
          <w:szCs w:val="28"/>
        </w:rPr>
        <w:t xml:space="preserve"> </w:t>
      </w:r>
      <w:r w:rsidRPr="002D7F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F09">
        <w:rPr>
          <w:rFonts w:ascii="Times New Roman" w:hAnsi="Times New Roman" w:cs="Times New Roman"/>
          <w:sz w:val="28"/>
          <w:szCs w:val="28"/>
        </w:rPr>
        <w:t>эта</w:t>
      </w:r>
      <w:r w:rsidR="00BC6813" w:rsidRPr="002D7F09">
        <w:rPr>
          <w:rFonts w:ascii="Times New Roman" w:hAnsi="Times New Roman" w:cs="Times New Roman"/>
          <w:sz w:val="28"/>
          <w:szCs w:val="28"/>
        </w:rPr>
        <w:t>пам</w:t>
      </w:r>
      <w:proofErr w:type="gramEnd"/>
      <w:r w:rsidR="00BC6813" w:rsidRPr="002D7F09">
        <w:rPr>
          <w:rFonts w:ascii="Times New Roman" w:hAnsi="Times New Roman" w:cs="Times New Roman"/>
          <w:sz w:val="28"/>
          <w:szCs w:val="28"/>
        </w:rPr>
        <w:t xml:space="preserve"> разучивания пальчиковых игр.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 </w:t>
      </w:r>
      <w:r w:rsidRPr="00B47A9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C6813" w:rsidRPr="002D7F09">
        <w:rPr>
          <w:rFonts w:ascii="Times New Roman" w:hAnsi="Times New Roman" w:cs="Times New Roman"/>
          <w:sz w:val="28"/>
          <w:szCs w:val="28"/>
        </w:rPr>
        <w:t xml:space="preserve"> ц</w:t>
      </w:r>
      <w:r w:rsidRPr="002D7F09">
        <w:rPr>
          <w:rFonts w:ascii="Times New Roman" w:hAnsi="Times New Roman" w:cs="Times New Roman"/>
          <w:sz w:val="28"/>
          <w:szCs w:val="28"/>
        </w:rPr>
        <w:t>ветные карандаши по количеству участников;</w:t>
      </w:r>
    </w:p>
    <w:p w:rsidR="003A3E6D" w:rsidRPr="002D7F09" w:rsidRDefault="003A3E6D" w:rsidP="00B47A93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-Фломастеры по количеству </w:t>
      </w:r>
      <w:proofErr w:type="spellStart"/>
      <w:r w:rsidRPr="002D7F09">
        <w:rPr>
          <w:rFonts w:ascii="Times New Roman" w:hAnsi="Times New Roman" w:cs="Times New Roman"/>
          <w:sz w:val="28"/>
          <w:szCs w:val="28"/>
        </w:rPr>
        <w:t>участников</w:t>
      </w:r>
      <w:proofErr w:type="gramStart"/>
      <w:r w:rsidRPr="002D7F09">
        <w:rPr>
          <w:rFonts w:ascii="Times New Roman" w:hAnsi="Times New Roman" w:cs="Times New Roman"/>
          <w:sz w:val="28"/>
          <w:szCs w:val="28"/>
        </w:rPr>
        <w:t>;</w:t>
      </w:r>
      <w:r w:rsidR="00BC6813" w:rsidRPr="002D7F0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D7F09">
        <w:rPr>
          <w:rFonts w:ascii="Times New Roman" w:hAnsi="Times New Roman" w:cs="Times New Roman"/>
          <w:sz w:val="28"/>
          <w:szCs w:val="28"/>
        </w:rPr>
        <w:t>ассажные</w:t>
      </w:r>
      <w:proofErr w:type="spellEnd"/>
      <w:r w:rsidRPr="002D7F09">
        <w:rPr>
          <w:rFonts w:ascii="Times New Roman" w:hAnsi="Times New Roman" w:cs="Times New Roman"/>
          <w:sz w:val="28"/>
          <w:szCs w:val="28"/>
        </w:rPr>
        <w:t xml:space="preserve"> мячи гладкие по количеству участников;</w:t>
      </w:r>
      <w:r w:rsidR="00B47A93">
        <w:rPr>
          <w:rFonts w:ascii="Times New Roman" w:hAnsi="Times New Roman" w:cs="Times New Roman"/>
          <w:sz w:val="28"/>
          <w:szCs w:val="28"/>
        </w:rPr>
        <w:t xml:space="preserve"> к</w:t>
      </w:r>
      <w:r w:rsidRPr="002D7F09">
        <w:rPr>
          <w:rFonts w:ascii="Times New Roman" w:hAnsi="Times New Roman" w:cs="Times New Roman"/>
          <w:sz w:val="28"/>
          <w:szCs w:val="28"/>
        </w:rPr>
        <w:t>рышки от пластиковых бутылок по 2 на каждого;</w:t>
      </w:r>
      <w:r w:rsidR="00B47A93">
        <w:rPr>
          <w:rFonts w:ascii="Times New Roman" w:hAnsi="Times New Roman" w:cs="Times New Roman"/>
          <w:sz w:val="28"/>
          <w:szCs w:val="28"/>
        </w:rPr>
        <w:t xml:space="preserve"> п</w:t>
      </w:r>
      <w:r w:rsidRPr="002D7F09">
        <w:rPr>
          <w:rFonts w:ascii="Times New Roman" w:hAnsi="Times New Roman" w:cs="Times New Roman"/>
          <w:sz w:val="28"/>
          <w:szCs w:val="28"/>
        </w:rPr>
        <w:t>алочки от фломастеров, одинаковые по размеру по 2 на каждого;</w:t>
      </w:r>
      <w:r w:rsidR="00B47A93">
        <w:rPr>
          <w:rFonts w:ascii="Times New Roman" w:hAnsi="Times New Roman" w:cs="Times New Roman"/>
          <w:sz w:val="28"/>
          <w:szCs w:val="28"/>
        </w:rPr>
        <w:t xml:space="preserve"> ш</w:t>
      </w:r>
      <w:r w:rsidRPr="002D7F09">
        <w:rPr>
          <w:rFonts w:ascii="Times New Roman" w:hAnsi="Times New Roman" w:cs="Times New Roman"/>
          <w:sz w:val="28"/>
          <w:szCs w:val="28"/>
        </w:rPr>
        <w:t>нуровки;</w:t>
      </w:r>
    </w:p>
    <w:p w:rsidR="003A3E6D" w:rsidRPr="002D7F09" w:rsidRDefault="00B47A93" w:rsidP="00B47A9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A3E6D" w:rsidRPr="002D7F09">
        <w:rPr>
          <w:rFonts w:ascii="Times New Roman" w:hAnsi="Times New Roman" w:cs="Times New Roman"/>
          <w:sz w:val="28"/>
          <w:szCs w:val="28"/>
        </w:rPr>
        <w:t>ухой бассейн с крупами</w:t>
      </w:r>
      <w:r>
        <w:rPr>
          <w:rFonts w:ascii="Times New Roman" w:hAnsi="Times New Roman" w:cs="Times New Roman"/>
          <w:sz w:val="28"/>
          <w:szCs w:val="28"/>
        </w:rPr>
        <w:t>; п</w:t>
      </w:r>
      <w:r w:rsidR="003A3E6D" w:rsidRPr="002D7F09">
        <w:rPr>
          <w:rFonts w:ascii="Times New Roman" w:hAnsi="Times New Roman" w:cs="Times New Roman"/>
          <w:sz w:val="28"/>
          <w:szCs w:val="28"/>
        </w:rPr>
        <w:t>амятка для родителей «Развиваем пальчики»;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A3E6D" w:rsidRPr="002D7F09">
        <w:rPr>
          <w:rFonts w:ascii="Times New Roman" w:hAnsi="Times New Roman" w:cs="Times New Roman"/>
          <w:sz w:val="28"/>
          <w:szCs w:val="28"/>
        </w:rPr>
        <w:t>хема «Биологически активные точки ладоней рук».</w:t>
      </w:r>
    </w:p>
    <w:p w:rsidR="00B47A93" w:rsidRDefault="00B47A93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</w:t>
      </w:r>
    </w:p>
    <w:p w:rsidR="00BC6813" w:rsidRPr="00B47A93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47A93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BC6813" w:rsidRPr="00B47A93">
        <w:rPr>
          <w:rFonts w:ascii="Times New Roman" w:hAnsi="Times New Roman" w:cs="Times New Roman"/>
          <w:b/>
          <w:sz w:val="28"/>
          <w:szCs w:val="28"/>
        </w:rPr>
        <w:t xml:space="preserve">мастер- класса: </w:t>
      </w:r>
    </w:p>
    <w:p w:rsidR="00BC6813" w:rsidRPr="002D7F09" w:rsidRDefault="00BC6813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3A3E6D" w:rsidRPr="002D7F09">
        <w:rPr>
          <w:rFonts w:ascii="Times New Roman" w:hAnsi="Times New Roman" w:cs="Times New Roman"/>
          <w:sz w:val="28"/>
          <w:szCs w:val="28"/>
        </w:rPr>
        <w:t>,</w:t>
      </w:r>
      <w:r w:rsidRPr="002D7F09">
        <w:rPr>
          <w:rFonts w:ascii="Times New Roman" w:hAnsi="Times New Roman" w:cs="Times New Roman"/>
          <w:sz w:val="28"/>
          <w:szCs w:val="28"/>
        </w:rPr>
        <w:t xml:space="preserve"> прежде начать наше общение, я предлагаю настроиться на предстоящую деятельность через игру  «Комплименты»</w:t>
      </w:r>
    </w:p>
    <w:p w:rsidR="00BC6813" w:rsidRPr="00B47A93" w:rsidRDefault="00BC6813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47A93">
        <w:rPr>
          <w:rFonts w:ascii="Times New Roman" w:hAnsi="Times New Roman" w:cs="Times New Roman"/>
          <w:i/>
          <w:sz w:val="28"/>
          <w:szCs w:val="28"/>
        </w:rPr>
        <w:t>Участники по кругу передают мяч. Называют сове имя и говорят комплименты друг другу.</w:t>
      </w:r>
    </w:p>
    <w:p w:rsidR="003A3E6D" w:rsidRPr="002D7F09" w:rsidRDefault="00BC6813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 С</w:t>
      </w:r>
      <w:r w:rsidR="003A3E6D" w:rsidRPr="002D7F09">
        <w:rPr>
          <w:rFonts w:ascii="Times New Roman" w:hAnsi="Times New Roman" w:cs="Times New Roman"/>
          <w:sz w:val="28"/>
          <w:szCs w:val="28"/>
        </w:rPr>
        <w:t xml:space="preserve">егодня </w:t>
      </w:r>
      <w:r w:rsidRPr="002D7F09">
        <w:rPr>
          <w:rFonts w:ascii="Times New Roman" w:hAnsi="Times New Roman" w:cs="Times New Roman"/>
          <w:sz w:val="28"/>
          <w:szCs w:val="28"/>
        </w:rPr>
        <w:t xml:space="preserve">я предлагаю Вам стать </w:t>
      </w:r>
      <w:r w:rsidR="003A3E6D" w:rsidRPr="002D7F09">
        <w:rPr>
          <w:rFonts w:ascii="Times New Roman" w:hAnsi="Times New Roman" w:cs="Times New Roman"/>
          <w:sz w:val="28"/>
          <w:szCs w:val="28"/>
        </w:rPr>
        <w:t xml:space="preserve"> участниками мастер-класса на тему: «Играем пальчиками</w:t>
      </w:r>
      <w:r w:rsidR="00B47A93">
        <w:rPr>
          <w:rFonts w:ascii="Times New Roman" w:hAnsi="Times New Roman" w:cs="Times New Roman"/>
          <w:sz w:val="28"/>
          <w:szCs w:val="28"/>
        </w:rPr>
        <w:t xml:space="preserve"> </w:t>
      </w:r>
      <w:r w:rsidR="003A3E6D" w:rsidRPr="002D7F09">
        <w:rPr>
          <w:rFonts w:ascii="Times New Roman" w:hAnsi="Times New Roman" w:cs="Times New Roman"/>
          <w:sz w:val="28"/>
          <w:szCs w:val="28"/>
        </w:rPr>
        <w:t>- развиваем речь».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Девиз нашего мастер-класса: Никогда ничему не научишься, если будешь говорить: «Я не умею, не научусь! » </w:t>
      </w:r>
    </w:p>
    <w:p w:rsidR="003A3E6D" w:rsidRPr="00B47A93" w:rsidRDefault="00B47A93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47A93">
        <w:rPr>
          <w:rFonts w:ascii="Times New Roman" w:hAnsi="Times New Roman" w:cs="Times New Roman"/>
          <w:b/>
          <w:sz w:val="28"/>
          <w:szCs w:val="28"/>
        </w:rPr>
        <w:t>Ведение в тему:</w:t>
      </w:r>
      <w:r w:rsidR="003A3E6D" w:rsidRPr="00B47A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5453" w:rsidRPr="002D7F09" w:rsidRDefault="00955453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eastAsia="Calibri" w:hAnsi="Times New Roman" w:cs="Times New Roman"/>
          <w:sz w:val="28"/>
          <w:szCs w:val="28"/>
        </w:rPr>
        <w:t>Развитие речи -  основной показатель развития детей.</w:t>
      </w:r>
    </w:p>
    <w:p w:rsidR="00BC6813" w:rsidRDefault="00BC6813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eastAsia="Calibri" w:hAnsi="Times New Roman" w:cs="Times New Roman"/>
          <w:sz w:val="28"/>
          <w:szCs w:val="28"/>
        </w:rPr>
        <w:t>К сожалению,</w:t>
      </w:r>
      <w:r w:rsidRPr="002D7F09">
        <w:rPr>
          <w:rFonts w:ascii="Times New Roman" w:hAnsi="Times New Roman" w:cs="Times New Roman"/>
          <w:sz w:val="28"/>
          <w:szCs w:val="28"/>
        </w:rPr>
        <w:t xml:space="preserve"> количество детей имеющих недостатки развития речи, возрастает, что в свою очередь отрицательно сказывается на личностном </w:t>
      </w:r>
      <w:r w:rsidRPr="002D7F09">
        <w:rPr>
          <w:rFonts w:ascii="Times New Roman" w:hAnsi="Times New Roman" w:cs="Times New Roman"/>
          <w:sz w:val="28"/>
          <w:szCs w:val="28"/>
        </w:rPr>
        <w:lastRenderedPageBreak/>
        <w:t xml:space="preserve">развитии, дальнейшем обучении в школе. Педагоги по – </w:t>
      </w:r>
      <w:proofErr w:type="gramStart"/>
      <w:r w:rsidRPr="002D7F09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2D7F09">
        <w:rPr>
          <w:rFonts w:ascii="Times New Roman" w:hAnsi="Times New Roman" w:cs="Times New Roman"/>
          <w:sz w:val="28"/>
          <w:szCs w:val="28"/>
        </w:rPr>
        <w:t xml:space="preserve"> решают эту проблему. Я эту проблему решаю при помощи развития у дошкольников мелкой моторики, так как речь и мелкая моторика напрямую связаны между собой. Это доказали  ученые-нейрофизиологи. Они установили, что на карте головного мозга очень близко от речевой моторной зоны  расположена проекция кисти руки, которая занимает около трети всей площади двигательной проекции.</w:t>
      </w:r>
    </w:p>
    <w:p w:rsidR="00B47A93" w:rsidRPr="00B47A93" w:rsidRDefault="00B47A93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47A93"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BC6813" w:rsidRPr="002D7F09" w:rsidRDefault="00BC6813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Именно величина проекции кисти и её близость к моторной речевой зоне навели на мысль о том, что тренировка тонких движений пальцев рук окажет большое влияние на развитие активной речи ребенка. </w:t>
      </w:r>
    </w:p>
    <w:p w:rsidR="00955453" w:rsidRPr="002D7F09" w:rsidRDefault="00BC6813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Считается, что словесная речь ребенка начинается тогда, когда движения его пальчиков достигают достаточной точности. Специалисты установили, что развитие моторики происходит в процессе манипуляции с различными предметами, а словесное сопровождение  действий ребёнка способствует освоению родного языка и развитию собственной речи ребёнка. Учитывая эти особенности и закономерности,  считаю, что работа по развитию мелкой моторики должна начинаться задолго до поступления ребенка в школу. </w:t>
      </w:r>
    </w:p>
    <w:p w:rsidR="00BC6813" w:rsidRPr="00B47A93" w:rsidRDefault="00955453" w:rsidP="00B47A93">
      <w:pPr>
        <w:pStyle w:val="a4"/>
        <w:spacing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>Одним из эффективных методов развития речи ребенка является пальчиковая гимнастика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>Пальчиковая гимнастика</w:t>
      </w:r>
      <w:r w:rsidR="00955453" w:rsidRPr="002D7F09">
        <w:rPr>
          <w:rFonts w:ascii="Times New Roman" w:hAnsi="Times New Roman" w:cs="Times New Roman"/>
          <w:sz w:val="28"/>
          <w:szCs w:val="28"/>
        </w:rPr>
        <w:t xml:space="preserve"> не только развивает речь малыша, но и является эффективным видом закаливания, так как  развивает ловкость и подвижность пальцев, а массаж активных точек положительно сказывается на самочувствии в целом и улучшает работу мозга.  </w:t>
      </w:r>
      <w:proofErr w:type="gramStart"/>
      <w:r w:rsidRPr="002D7F09">
        <w:rPr>
          <w:rFonts w:ascii="Times New Roman" w:hAnsi="Times New Roman" w:cs="Times New Roman"/>
          <w:sz w:val="28"/>
          <w:szCs w:val="28"/>
        </w:rPr>
        <w:t>Используя пальчиковые игры в своей работе с детьми мы заметили</w:t>
      </w:r>
      <w:proofErr w:type="gramEnd"/>
      <w:r w:rsidRPr="002D7F09">
        <w:rPr>
          <w:rFonts w:ascii="Times New Roman" w:hAnsi="Times New Roman" w:cs="Times New Roman"/>
          <w:sz w:val="28"/>
          <w:szCs w:val="28"/>
        </w:rPr>
        <w:t xml:space="preserve">, что детям они нравятся, они эмоционально реагируют на предложение поиграть пальчиками. Замкнутые детки начинают раскрываться, адаптация проходит намного легче, даже те, кто плакал, забывают про слёзы. </w:t>
      </w:r>
    </w:p>
    <w:p w:rsidR="003A3E6D" w:rsidRPr="002D7F09" w:rsidRDefault="002D7F09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lastRenderedPageBreak/>
        <w:t xml:space="preserve">Пальчиковые игры имеют свою давнюю историю, которая далеко уходит в прошлое наших бабушек и дедушек. Игры «Сорока - ворона», «Ладушки», «Коза - рогатая» не что иное, как традиционные пальчиковые игры, которые пришли к нам из старины и очень популярны до сих пор. И это неслучайно. Наши предки давно установили   пользу  </w:t>
      </w:r>
      <w:proofErr w:type="spellStart"/>
      <w:r w:rsidRPr="002D7F09">
        <w:rPr>
          <w:rFonts w:ascii="Times New Roman" w:hAnsi="Times New Roman" w:cs="Times New Roman"/>
          <w:sz w:val="28"/>
          <w:szCs w:val="28"/>
        </w:rPr>
        <w:t>оздоравливающего</w:t>
      </w:r>
      <w:proofErr w:type="spellEnd"/>
      <w:r w:rsidRPr="002D7F09">
        <w:rPr>
          <w:rFonts w:ascii="Times New Roman" w:hAnsi="Times New Roman" w:cs="Times New Roman"/>
          <w:sz w:val="28"/>
          <w:szCs w:val="28"/>
        </w:rPr>
        <w:t xml:space="preserve"> и тонизирующего</w:t>
      </w:r>
      <w:r w:rsidR="003A3E6D" w:rsidRPr="002D7F09">
        <w:rPr>
          <w:rFonts w:ascii="Times New Roman" w:hAnsi="Times New Roman" w:cs="Times New Roman"/>
          <w:sz w:val="28"/>
          <w:szCs w:val="28"/>
        </w:rPr>
        <w:t xml:space="preserve"> массаж</w:t>
      </w:r>
      <w:r w:rsidRPr="002D7F09">
        <w:rPr>
          <w:rFonts w:ascii="Times New Roman" w:hAnsi="Times New Roman" w:cs="Times New Roman"/>
          <w:sz w:val="28"/>
          <w:szCs w:val="28"/>
        </w:rPr>
        <w:t>а</w:t>
      </w:r>
      <w:r w:rsidR="003A3E6D" w:rsidRPr="002D7F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Только задумайтесь: такие простые манипуляции с пальчиками, а сколько пользы! </w:t>
      </w:r>
    </w:p>
    <w:p w:rsidR="00B47A93" w:rsidRDefault="00B47A93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7A93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Положительное воздействие на внутренние органы, тонизирующий, иммуностимулирующий эффект — это раз.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Стимуляция мыслительных функций и речи — это два.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Заряд положительных эмоций — это три.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Думаю, этого вполне достаточно, чтобы упражнения с пальчиками обосновались в арсенале ваших с ребёнком игр.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На кистях рук расположено большое количество точек, массируя которые можно воздействовать на внутренние органы.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Так, массаж большого пальца повышает активность головного мозга. Указательный палец связан с желудком, средний — с кишечником. Массаж безымянного пальца положительно сказывается на работе печени и почек, а мизинца — на работе сердца. </w:t>
      </w:r>
    </w:p>
    <w:p w:rsidR="003A3E6D" w:rsidRPr="002D7F09" w:rsidRDefault="002D7F09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b/>
          <w:i/>
          <w:sz w:val="28"/>
          <w:szCs w:val="28"/>
        </w:rPr>
        <w:t>Имитационная игра:</w:t>
      </w:r>
      <w:r w:rsidRPr="002D7F09">
        <w:rPr>
          <w:rFonts w:ascii="Times New Roman" w:hAnsi="Times New Roman" w:cs="Times New Roman"/>
          <w:sz w:val="28"/>
          <w:szCs w:val="28"/>
        </w:rPr>
        <w:t xml:space="preserve"> </w:t>
      </w:r>
      <w:r w:rsidR="003A3E6D" w:rsidRPr="002D7F09">
        <w:rPr>
          <w:rFonts w:ascii="Times New Roman" w:hAnsi="Times New Roman" w:cs="Times New Roman"/>
          <w:sz w:val="28"/>
          <w:szCs w:val="28"/>
        </w:rPr>
        <w:t>Уважаемые коллеги, я попрошу вас побыть в роли детей младшего дошкольного возраста и поиграть в пальчиковую игру Сорока</w:t>
      </w:r>
      <w:r w:rsidR="00D13A14">
        <w:rPr>
          <w:rFonts w:ascii="Times New Roman" w:hAnsi="Times New Roman" w:cs="Times New Roman"/>
          <w:sz w:val="28"/>
          <w:szCs w:val="28"/>
        </w:rPr>
        <w:t xml:space="preserve"> </w:t>
      </w:r>
      <w:r w:rsidR="003A3E6D" w:rsidRPr="002D7F09">
        <w:rPr>
          <w:rFonts w:ascii="Times New Roman" w:hAnsi="Times New Roman" w:cs="Times New Roman"/>
          <w:sz w:val="28"/>
          <w:szCs w:val="28"/>
        </w:rPr>
        <w:t>-</w:t>
      </w:r>
      <w:r w:rsidR="00D13A14">
        <w:rPr>
          <w:rFonts w:ascii="Times New Roman" w:hAnsi="Times New Roman" w:cs="Times New Roman"/>
          <w:sz w:val="28"/>
          <w:szCs w:val="28"/>
        </w:rPr>
        <w:t xml:space="preserve"> </w:t>
      </w:r>
      <w:r w:rsidR="003A3E6D" w:rsidRPr="002D7F09">
        <w:rPr>
          <w:rFonts w:ascii="Times New Roman" w:hAnsi="Times New Roman" w:cs="Times New Roman"/>
          <w:sz w:val="28"/>
          <w:szCs w:val="28"/>
        </w:rPr>
        <w:t>белобока».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Сначала я предлагаю вам посмотреть, а затем поиграем вместе со мной.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>В игре «Сорока</w:t>
      </w:r>
      <w:r w:rsidR="00B47A93">
        <w:rPr>
          <w:rFonts w:ascii="Times New Roman" w:hAnsi="Times New Roman" w:cs="Times New Roman"/>
          <w:sz w:val="28"/>
          <w:szCs w:val="28"/>
        </w:rPr>
        <w:t xml:space="preserve"> </w:t>
      </w:r>
      <w:r w:rsidRPr="002D7F09">
        <w:rPr>
          <w:rFonts w:ascii="Times New Roman" w:hAnsi="Times New Roman" w:cs="Times New Roman"/>
          <w:sz w:val="28"/>
          <w:szCs w:val="28"/>
        </w:rPr>
        <w:t>-</w:t>
      </w:r>
      <w:r w:rsidR="00B47A93">
        <w:rPr>
          <w:rFonts w:ascii="Times New Roman" w:hAnsi="Times New Roman" w:cs="Times New Roman"/>
          <w:sz w:val="28"/>
          <w:szCs w:val="28"/>
        </w:rPr>
        <w:t xml:space="preserve"> </w:t>
      </w:r>
      <w:r w:rsidRPr="002D7F09">
        <w:rPr>
          <w:rFonts w:ascii="Times New Roman" w:hAnsi="Times New Roman" w:cs="Times New Roman"/>
          <w:sz w:val="28"/>
          <w:szCs w:val="28"/>
        </w:rPr>
        <w:t xml:space="preserve">белобока» водить пальцем нужно по часовой стрелке, от центра ладони, постепенно увеличивая круги к внешним контурам ладони. Дело в том, что в центре ладони находится протекция толстого кишечника (текст нужно произносить не торопясь, разделяя слоги). Закончить варить кашу надо на слове КОРМИЛА, проведя линию от развернувшейся спирали </w:t>
      </w:r>
      <w:r w:rsidRPr="002D7F09">
        <w:rPr>
          <w:rFonts w:ascii="Times New Roman" w:hAnsi="Times New Roman" w:cs="Times New Roman"/>
          <w:sz w:val="28"/>
          <w:szCs w:val="28"/>
        </w:rPr>
        <w:lastRenderedPageBreak/>
        <w:t xml:space="preserve">между средним и безымянным пальцами: здесь проходит линия прямой кишки.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Давайте повторим упражнение все вместе. Молодцы, спасибо.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 Давайте продолжим, оказывается не все так просто!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Описывая работу той самой «Сороки белобоки» на раздаче каши деткам не стоит </w:t>
      </w:r>
      <w:proofErr w:type="gramStart"/>
      <w:r w:rsidRPr="002D7F09">
        <w:rPr>
          <w:rFonts w:ascii="Times New Roman" w:hAnsi="Times New Roman" w:cs="Times New Roman"/>
          <w:sz w:val="28"/>
          <w:szCs w:val="28"/>
        </w:rPr>
        <w:t>халтурить</w:t>
      </w:r>
      <w:proofErr w:type="gramEnd"/>
      <w:r w:rsidRPr="002D7F09">
        <w:rPr>
          <w:rFonts w:ascii="Times New Roman" w:hAnsi="Times New Roman" w:cs="Times New Roman"/>
          <w:sz w:val="28"/>
          <w:szCs w:val="28"/>
        </w:rPr>
        <w:t xml:space="preserve">, указывая лёгким касанием «этому дала, этому дала». Каждого «детку», то есть каждый пальчик ребёнка, надо взять за кончик слегка сжать и загнуть.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Сначала – мизинчик, он отвечает за работу сердца.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Потом – безымянный, для хорошей работы нервной системы и половой сферы.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Затем - средний, он стимулирует работу печени.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Затем - </w:t>
      </w:r>
      <w:proofErr w:type="gramStart"/>
      <w:r w:rsidRPr="002D7F09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Pr="002D7F09">
        <w:rPr>
          <w:rFonts w:ascii="Times New Roman" w:hAnsi="Times New Roman" w:cs="Times New Roman"/>
          <w:sz w:val="28"/>
          <w:szCs w:val="28"/>
        </w:rPr>
        <w:t xml:space="preserve"> отвечает за работу желудка.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Большой палец не случайно оставляют напоследок: он ответственен за голову, повышает функциональную активность головного мозга. Поэтому большой палец недостаточно слегка сжать, а надо как следует «побить», чтобы активизировать деятельность мозга. Не забывайте играть </w:t>
      </w:r>
      <w:proofErr w:type="gramStart"/>
      <w:r w:rsidRPr="002D7F09">
        <w:rPr>
          <w:rFonts w:ascii="Times New Roman" w:hAnsi="Times New Roman" w:cs="Times New Roman"/>
          <w:sz w:val="28"/>
          <w:szCs w:val="28"/>
        </w:rPr>
        <w:t>поочередно то</w:t>
      </w:r>
      <w:proofErr w:type="gramEnd"/>
      <w:r w:rsidRPr="002D7F09">
        <w:rPr>
          <w:rFonts w:ascii="Times New Roman" w:hAnsi="Times New Roman" w:cs="Times New Roman"/>
          <w:sz w:val="28"/>
          <w:szCs w:val="28"/>
        </w:rPr>
        <w:t xml:space="preserve"> с правой, то с левой ручкой.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А сейчас повторим все вместе, приготовились.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Молодцы, хорошо постарались.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Кстати эта игра совершенно не противопоказана взрослым. Только Вы сами решайте, какой пальчик нуждается в максимально эффективном массаже.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Работа с предложенным материалом. </w:t>
      </w:r>
    </w:p>
    <w:p w:rsidR="003A3E6D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Как вы уже смогли убедиться, пальчиковые игры – это </w:t>
      </w:r>
      <w:proofErr w:type="gramStart"/>
      <w:r w:rsidRPr="002D7F09">
        <w:rPr>
          <w:rFonts w:ascii="Times New Roman" w:hAnsi="Times New Roman" w:cs="Times New Roman"/>
          <w:sz w:val="28"/>
          <w:szCs w:val="28"/>
        </w:rPr>
        <w:t>инсценировка</w:t>
      </w:r>
      <w:proofErr w:type="gramEnd"/>
      <w:r w:rsidRPr="002D7F09">
        <w:rPr>
          <w:rFonts w:ascii="Times New Roman" w:hAnsi="Times New Roman" w:cs="Times New Roman"/>
          <w:sz w:val="28"/>
          <w:szCs w:val="28"/>
        </w:rPr>
        <w:t xml:space="preserve"> каких</w:t>
      </w:r>
      <w:r w:rsidR="00B47A93">
        <w:rPr>
          <w:rFonts w:ascii="Times New Roman" w:hAnsi="Times New Roman" w:cs="Times New Roman"/>
          <w:sz w:val="28"/>
          <w:szCs w:val="28"/>
        </w:rPr>
        <w:t xml:space="preserve"> </w:t>
      </w:r>
      <w:r w:rsidRPr="002D7F09">
        <w:rPr>
          <w:rFonts w:ascii="Times New Roman" w:hAnsi="Times New Roman" w:cs="Times New Roman"/>
          <w:sz w:val="28"/>
          <w:szCs w:val="28"/>
        </w:rPr>
        <w:t>-</w:t>
      </w:r>
      <w:r w:rsidR="00B47A93">
        <w:rPr>
          <w:rFonts w:ascii="Times New Roman" w:hAnsi="Times New Roman" w:cs="Times New Roman"/>
          <w:sz w:val="28"/>
          <w:szCs w:val="28"/>
        </w:rPr>
        <w:t xml:space="preserve"> </w:t>
      </w:r>
      <w:r w:rsidRPr="002D7F09">
        <w:rPr>
          <w:rFonts w:ascii="Times New Roman" w:hAnsi="Times New Roman" w:cs="Times New Roman"/>
          <w:sz w:val="28"/>
          <w:szCs w:val="28"/>
        </w:rPr>
        <w:t>либо рифмованных историй, сказок при помощи пальцев. Кроме того, что игры совершенствуют ловкость, они улучшают память, речь и вырабатывают усидчивость, пробуждают фантазию ребенка. Существуют следующие виды пальчиковых игр:</w:t>
      </w:r>
    </w:p>
    <w:p w:rsidR="00B47A93" w:rsidRPr="002D7F09" w:rsidRDefault="00B47A93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7A93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lastRenderedPageBreak/>
        <w:t>-Пальчиковые игры с предметами;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>-Активные игры со стихотворным сопровождением;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>-Игр</w:t>
      </w:r>
      <w:proofErr w:type="gramStart"/>
      <w:r w:rsidRPr="002D7F0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D7F09">
        <w:rPr>
          <w:rFonts w:ascii="Times New Roman" w:hAnsi="Times New Roman" w:cs="Times New Roman"/>
          <w:sz w:val="28"/>
          <w:szCs w:val="28"/>
        </w:rPr>
        <w:t xml:space="preserve"> манипуляции;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>-Пальчиковые игры на основе сказок;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-Пальчиковые игры с элементами </w:t>
      </w:r>
      <w:proofErr w:type="spellStart"/>
      <w:r w:rsidRPr="002D7F09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2D7F09">
        <w:rPr>
          <w:rFonts w:ascii="Times New Roman" w:hAnsi="Times New Roman" w:cs="Times New Roman"/>
          <w:sz w:val="28"/>
          <w:szCs w:val="28"/>
        </w:rPr>
        <w:t>;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>-Пальчиковые игры с муз</w:t>
      </w:r>
      <w:proofErr w:type="gramStart"/>
      <w:r w:rsidRPr="002D7F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7F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F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7F09">
        <w:rPr>
          <w:rFonts w:ascii="Times New Roman" w:hAnsi="Times New Roman" w:cs="Times New Roman"/>
          <w:sz w:val="28"/>
          <w:szCs w:val="28"/>
        </w:rPr>
        <w:t xml:space="preserve">опровождением. </w:t>
      </w:r>
    </w:p>
    <w:p w:rsidR="00D13A14" w:rsidRPr="00D13A14" w:rsidRDefault="00D13A14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13A14">
        <w:rPr>
          <w:rFonts w:ascii="Times New Roman" w:hAnsi="Times New Roman" w:cs="Times New Roman"/>
          <w:b/>
          <w:sz w:val="28"/>
          <w:szCs w:val="28"/>
        </w:rPr>
        <w:t>Слайд №5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>Первый вид</w:t>
      </w:r>
      <w:r w:rsidR="00B47A93">
        <w:rPr>
          <w:rFonts w:ascii="Times New Roman" w:hAnsi="Times New Roman" w:cs="Times New Roman"/>
          <w:sz w:val="28"/>
          <w:szCs w:val="28"/>
        </w:rPr>
        <w:t xml:space="preserve"> </w:t>
      </w:r>
      <w:r w:rsidRPr="002D7F09">
        <w:rPr>
          <w:rFonts w:ascii="Times New Roman" w:hAnsi="Times New Roman" w:cs="Times New Roman"/>
          <w:sz w:val="28"/>
          <w:szCs w:val="28"/>
        </w:rPr>
        <w:t xml:space="preserve">- пальчиковые игры с предметами. Они развивают мышление, повышают эластичность мышц, вызывают положительные эмоции и стойкий интерес к деятельности. В качестве предметов можно использовать массажные мячи, карандаши, прищепки. Предлагаю вам проиграть одну из таких игр с карандашом.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>Карандаш в руках держу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Поиграть я с ним хочу.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>Карандаш в ладони взяли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И немного </w:t>
      </w:r>
      <w:proofErr w:type="spellStart"/>
      <w:r w:rsidRPr="002D7F09">
        <w:rPr>
          <w:rFonts w:ascii="Times New Roman" w:hAnsi="Times New Roman" w:cs="Times New Roman"/>
          <w:sz w:val="28"/>
          <w:szCs w:val="28"/>
        </w:rPr>
        <w:t>пошуршали</w:t>
      </w:r>
      <w:proofErr w:type="spellEnd"/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>Карандашик я возьму-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>Непременно каждый пальчик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Быть послушным научу. </w:t>
      </w:r>
    </w:p>
    <w:p w:rsidR="00D13A14" w:rsidRDefault="00D13A14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13A14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Следующий вид – активные игры со стихотворным сопровождением. Дети очень любят именно этот вид игр - он побуждает детей к творчеству, в стихотворной форме игра запоминается быстрее. Дети могут проговаривать и выполнять движение </w:t>
      </w:r>
      <w:proofErr w:type="gramStart"/>
      <w:r w:rsidRPr="002D7F09">
        <w:rPr>
          <w:rFonts w:ascii="Times New Roman" w:hAnsi="Times New Roman" w:cs="Times New Roman"/>
          <w:sz w:val="28"/>
          <w:szCs w:val="28"/>
        </w:rPr>
        <w:t>пальчиками</w:t>
      </w:r>
      <w:proofErr w:type="gramEnd"/>
      <w:r w:rsidRPr="002D7F09">
        <w:rPr>
          <w:rFonts w:ascii="Times New Roman" w:hAnsi="Times New Roman" w:cs="Times New Roman"/>
          <w:sz w:val="28"/>
          <w:szCs w:val="28"/>
        </w:rPr>
        <w:t xml:space="preserve"> как в свободное время, так и на прогулке. В одну такую игру коллеги мы сейчас с вами поиграем. Называется она «Наши пальчики».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>Пальчиковая гимнастика «Наши пальчики»: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Этот пальчик – Сонечка,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Этот пальчик - Тонечка,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По середочки - Сергей,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lastRenderedPageBreak/>
        <w:t xml:space="preserve">Рядом с братцем - Алексей,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>А этот</w:t>
      </w:r>
      <w:r w:rsidR="00B47A93">
        <w:rPr>
          <w:rFonts w:ascii="Times New Roman" w:hAnsi="Times New Roman" w:cs="Times New Roman"/>
          <w:sz w:val="28"/>
          <w:szCs w:val="28"/>
        </w:rPr>
        <w:t xml:space="preserve"> </w:t>
      </w:r>
      <w:r w:rsidRPr="002D7F09">
        <w:rPr>
          <w:rFonts w:ascii="Times New Roman" w:hAnsi="Times New Roman" w:cs="Times New Roman"/>
          <w:sz w:val="28"/>
          <w:szCs w:val="28"/>
        </w:rPr>
        <w:t>- Гришка, пальчи</w:t>
      </w:r>
      <w:proofErr w:type="gramStart"/>
      <w:r w:rsidRPr="002D7F0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2D7F09">
        <w:rPr>
          <w:rFonts w:ascii="Times New Roman" w:hAnsi="Times New Roman" w:cs="Times New Roman"/>
          <w:sz w:val="28"/>
          <w:szCs w:val="28"/>
        </w:rPr>
        <w:t xml:space="preserve"> шалунишка!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D7F09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2D7F09">
        <w:rPr>
          <w:rFonts w:ascii="Times New Roman" w:hAnsi="Times New Roman" w:cs="Times New Roman"/>
          <w:sz w:val="28"/>
          <w:szCs w:val="28"/>
        </w:rPr>
        <w:t xml:space="preserve">, два, </w:t>
      </w:r>
      <w:proofErr w:type="spellStart"/>
      <w:r w:rsidRPr="002D7F09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2D7F09">
        <w:rPr>
          <w:rFonts w:ascii="Times New Roman" w:hAnsi="Times New Roman" w:cs="Times New Roman"/>
          <w:sz w:val="28"/>
          <w:szCs w:val="28"/>
        </w:rPr>
        <w:t xml:space="preserve">, два,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>Было пять, осталос</w:t>
      </w:r>
      <w:proofErr w:type="gramStart"/>
      <w:r w:rsidRPr="002D7F0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D7F09">
        <w:rPr>
          <w:rFonts w:ascii="Times New Roman" w:hAnsi="Times New Roman" w:cs="Times New Roman"/>
          <w:sz w:val="28"/>
          <w:szCs w:val="28"/>
        </w:rPr>
        <w:t xml:space="preserve"> два.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>Ну-ка, ну-ка, посмотри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Было пять, осталось, три!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Чтобы пальчики назвать, нужно их пересчитать!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>Этот пальчи</w:t>
      </w:r>
      <w:proofErr w:type="gramStart"/>
      <w:r w:rsidRPr="002D7F0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2D7F09">
        <w:rPr>
          <w:rFonts w:ascii="Times New Roman" w:hAnsi="Times New Roman" w:cs="Times New Roman"/>
          <w:sz w:val="28"/>
          <w:szCs w:val="28"/>
        </w:rPr>
        <w:t xml:space="preserve"> Сонечка,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>Этот пальчи</w:t>
      </w:r>
      <w:proofErr w:type="gramStart"/>
      <w:r w:rsidRPr="002D7F0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2D7F09">
        <w:rPr>
          <w:rFonts w:ascii="Times New Roman" w:hAnsi="Times New Roman" w:cs="Times New Roman"/>
          <w:sz w:val="28"/>
          <w:szCs w:val="28"/>
        </w:rPr>
        <w:t xml:space="preserve"> Тонечка,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>По середочк</w:t>
      </w:r>
      <w:proofErr w:type="gramStart"/>
      <w:r w:rsidRPr="002D7F0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D7F09">
        <w:rPr>
          <w:rFonts w:ascii="Times New Roman" w:hAnsi="Times New Roman" w:cs="Times New Roman"/>
          <w:sz w:val="28"/>
          <w:szCs w:val="28"/>
        </w:rPr>
        <w:t xml:space="preserve"> Сергей,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>Рядом с братце</w:t>
      </w:r>
      <w:proofErr w:type="gramStart"/>
      <w:r w:rsidRPr="002D7F09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2D7F09">
        <w:rPr>
          <w:rFonts w:ascii="Times New Roman" w:hAnsi="Times New Roman" w:cs="Times New Roman"/>
          <w:sz w:val="28"/>
          <w:szCs w:val="28"/>
        </w:rPr>
        <w:t xml:space="preserve"> Алексей,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>А это</w:t>
      </w:r>
      <w:proofErr w:type="gramStart"/>
      <w:r w:rsidRPr="002D7F0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2D7F09">
        <w:rPr>
          <w:rFonts w:ascii="Times New Roman" w:hAnsi="Times New Roman" w:cs="Times New Roman"/>
          <w:sz w:val="28"/>
          <w:szCs w:val="28"/>
        </w:rPr>
        <w:t xml:space="preserve"> Гришка, пальчик -шалунишка! </w:t>
      </w:r>
    </w:p>
    <w:p w:rsidR="00D13A14" w:rsidRDefault="00D13A14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13A14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7.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Пальчиковые игры на основе сказок. Такие комплексы пальчиковых игр позволяют повысить общий тонус, развивают внимание и память, снимают </w:t>
      </w:r>
      <w:proofErr w:type="spellStart"/>
      <w:r w:rsidRPr="002D7F09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2D7F09">
        <w:rPr>
          <w:rFonts w:ascii="Times New Roman" w:hAnsi="Times New Roman" w:cs="Times New Roman"/>
          <w:sz w:val="28"/>
          <w:szCs w:val="28"/>
        </w:rPr>
        <w:t xml:space="preserve"> напряжение. В работе с детьми можно использовать готовый пальчиковый театр, также пальчиковый театр виде маленьких вязаных колпачков, что придает двойной эффект – массаж фаланг пальцев руки, также можно нарисовать героев сказок на подушечках пальцев и с удовольствием проиграть сказку с детьми. </w:t>
      </w:r>
    </w:p>
    <w:p w:rsidR="00D13A14" w:rsidRDefault="00D13A14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13A14">
        <w:rPr>
          <w:rFonts w:ascii="Times New Roman" w:hAnsi="Times New Roman" w:cs="Times New Roman"/>
          <w:b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Также при развитии мелкой моторики очень эффективны пальчиковые игры с элементами </w:t>
      </w:r>
      <w:proofErr w:type="spellStart"/>
      <w:r w:rsidRPr="002D7F09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2D7F09">
        <w:rPr>
          <w:rFonts w:ascii="Times New Roman" w:hAnsi="Times New Roman" w:cs="Times New Roman"/>
          <w:sz w:val="28"/>
          <w:szCs w:val="28"/>
        </w:rPr>
        <w:t xml:space="preserve">. В данных играх используются традиционные для массажа движения – разминание, растирание, надавливание, пощипывание – такие движения выполняются от периферии к центру. Так же игры, с элементами </w:t>
      </w:r>
      <w:proofErr w:type="spellStart"/>
      <w:r w:rsidRPr="002D7F09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2D7F09">
        <w:rPr>
          <w:rFonts w:ascii="Times New Roman" w:hAnsi="Times New Roman" w:cs="Times New Roman"/>
          <w:sz w:val="28"/>
          <w:szCs w:val="28"/>
        </w:rPr>
        <w:t xml:space="preserve"> можно выполнять с помощью различных предметов, это могут быть деревянные грибочки, массажные мячи, карандаши и т. д. Например:</w:t>
      </w:r>
    </w:p>
    <w:p w:rsidR="003A3E6D" w:rsidRPr="00B47A93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B47A93">
        <w:rPr>
          <w:rFonts w:ascii="Times New Roman" w:hAnsi="Times New Roman" w:cs="Times New Roman"/>
          <w:sz w:val="28"/>
          <w:szCs w:val="28"/>
          <w:u w:val="single"/>
        </w:rPr>
        <w:t>Пальчиковая игра «Крышки»: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lastRenderedPageBreak/>
        <w:t xml:space="preserve">Пальчики обули, (в перевёрнутые дном крышки, стоящие на столе, вставляем указательные пальцы рук)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Смело в них вперёд шагнули, (передвигаем пальцы поочерёдно вперёд)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>И пошли по переулку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>На весёлую прогулку. (пальчики шагают)</w:t>
      </w:r>
      <w:proofErr w:type="gramStart"/>
      <w:r w:rsidRPr="002D7F0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A3E6D" w:rsidRPr="00B47A93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B47A93">
        <w:rPr>
          <w:rFonts w:ascii="Times New Roman" w:hAnsi="Times New Roman" w:cs="Times New Roman"/>
          <w:sz w:val="28"/>
          <w:szCs w:val="28"/>
          <w:u w:val="single"/>
        </w:rPr>
        <w:t>Игра с палочками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>Также мы используем небольшие палочки (можно стучать, катать, шуршать, шагать, бегать)</w:t>
      </w:r>
      <w:proofErr w:type="gramStart"/>
      <w:r w:rsidRPr="002D7F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>Вы скачите палочки, как солнечные зайчик</w:t>
      </w:r>
      <w:proofErr w:type="gramStart"/>
      <w:r w:rsidRPr="002D7F0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D7F09">
        <w:rPr>
          <w:rFonts w:ascii="Times New Roman" w:hAnsi="Times New Roman" w:cs="Times New Roman"/>
          <w:sz w:val="28"/>
          <w:szCs w:val="28"/>
        </w:rPr>
        <w:t xml:space="preserve">(поочерёдно шагаем палочками по коленам)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Прыг-скок, прыг-скок, прискакали на лужок (скрещиваем палочки сверху вниз и ставим на колени)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Одной ножкой топ-топ, (шагаем правой палочкой)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Другой ножкой топ-топ, (левой)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>На головку сели, песенку запели</w:t>
      </w:r>
      <w:proofErr w:type="gramStart"/>
      <w:r w:rsidRPr="002D7F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7F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D7F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7F09">
        <w:rPr>
          <w:rFonts w:ascii="Times New Roman" w:hAnsi="Times New Roman" w:cs="Times New Roman"/>
          <w:sz w:val="28"/>
          <w:szCs w:val="28"/>
        </w:rPr>
        <w:t xml:space="preserve">тавим палочки на голову, стучим друг об дружку) </w:t>
      </w:r>
    </w:p>
    <w:p w:rsidR="003A3E6D" w:rsidRPr="00B47A93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B47A93">
        <w:rPr>
          <w:rFonts w:ascii="Times New Roman" w:hAnsi="Times New Roman" w:cs="Times New Roman"/>
          <w:sz w:val="28"/>
          <w:szCs w:val="28"/>
          <w:u w:val="single"/>
        </w:rPr>
        <w:t>Игры с мячиками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Также мы используем массажные гладкие и колючие мячики. (Можно катать по ладошке, столу, коврику)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>С гладким мячиком: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Колобок рукой катаю (правой ладонью катаю мячик </w:t>
      </w:r>
      <w:proofErr w:type="gramStart"/>
      <w:r w:rsidRPr="002D7F0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D7F09">
        <w:rPr>
          <w:rFonts w:ascii="Times New Roman" w:hAnsi="Times New Roman" w:cs="Times New Roman"/>
          <w:sz w:val="28"/>
          <w:szCs w:val="28"/>
        </w:rPr>
        <w:t xml:space="preserve"> левой)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Взад, вперёд его гоняю,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Им поглажу я ладошку, будто я сметаю крошку. (Гладим мячиком ладонь)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И сожму его немножко, как сжимает лапу кошка (сжимаем и </w:t>
      </w:r>
      <w:proofErr w:type="spellStart"/>
      <w:r w:rsidRPr="002D7F09">
        <w:rPr>
          <w:rFonts w:ascii="Times New Roman" w:hAnsi="Times New Roman" w:cs="Times New Roman"/>
          <w:sz w:val="28"/>
          <w:szCs w:val="28"/>
        </w:rPr>
        <w:t>расжимаем</w:t>
      </w:r>
      <w:proofErr w:type="spellEnd"/>
      <w:r w:rsidRPr="002D7F09">
        <w:rPr>
          <w:rFonts w:ascii="Times New Roman" w:hAnsi="Times New Roman" w:cs="Times New Roman"/>
          <w:sz w:val="28"/>
          <w:szCs w:val="28"/>
        </w:rPr>
        <w:t xml:space="preserve"> мячик)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Колобок я разожму и другой рукой начну,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>Колобок наш отдохнёт и опять играть начнёт</w:t>
      </w:r>
      <w:proofErr w:type="gramStart"/>
      <w:r w:rsidRPr="002D7F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7F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D7F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7F09">
        <w:rPr>
          <w:rFonts w:ascii="Times New Roman" w:hAnsi="Times New Roman" w:cs="Times New Roman"/>
          <w:sz w:val="28"/>
          <w:szCs w:val="28"/>
        </w:rPr>
        <w:t xml:space="preserve">овторяем тоже самое другой рукой)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lastRenderedPageBreak/>
        <w:t xml:space="preserve">Также можно использовать для развития мелкой моторики </w:t>
      </w:r>
      <w:r w:rsidRPr="00B47A93">
        <w:rPr>
          <w:rFonts w:ascii="Times New Roman" w:hAnsi="Times New Roman" w:cs="Times New Roman"/>
          <w:sz w:val="28"/>
          <w:szCs w:val="28"/>
          <w:u w:val="single"/>
        </w:rPr>
        <w:t>сухой бассейн с различными крупами</w:t>
      </w:r>
      <w:r w:rsidRPr="002D7F09">
        <w:rPr>
          <w:rFonts w:ascii="Times New Roman" w:hAnsi="Times New Roman" w:cs="Times New Roman"/>
          <w:sz w:val="28"/>
          <w:szCs w:val="28"/>
        </w:rPr>
        <w:t xml:space="preserve"> (рис, гречка, фасоль и т. п.)</w:t>
      </w:r>
      <w:proofErr w:type="gramStart"/>
      <w:r w:rsidRPr="002D7F0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D7F09">
        <w:rPr>
          <w:rFonts w:ascii="Times New Roman" w:hAnsi="Times New Roman" w:cs="Times New Roman"/>
          <w:sz w:val="28"/>
          <w:szCs w:val="28"/>
        </w:rPr>
        <w:t xml:space="preserve">Для повышения интереса у детей туда можно поместить мелкие игрушки.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Вот неполный перечень того материала, который можно и нужно использовать для развития мелкой моторики рук детей. </w:t>
      </w:r>
    </w:p>
    <w:p w:rsidR="003A3E6D" w:rsidRPr="00B47A93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B47A93">
        <w:rPr>
          <w:rFonts w:ascii="Times New Roman" w:hAnsi="Times New Roman" w:cs="Times New Roman"/>
          <w:b/>
          <w:i/>
          <w:sz w:val="28"/>
          <w:szCs w:val="28"/>
        </w:rPr>
        <w:t xml:space="preserve">Рефлексия. </w:t>
      </w:r>
    </w:p>
    <w:p w:rsidR="00B47A93" w:rsidRDefault="00B47A93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нашей встречи мне </w:t>
      </w:r>
      <w:r w:rsidR="003A3E6D" w:rsidRPr="002D7F09">
        <w:rPr>
          <w:rFonts w:ascii="Times New Roman" w:hAnsi="Times New Roman" w:cs="Times New Roman"/>
          <w:sz w:val="28"/>
          <w:szCs w:val="28"/>
        </w:rPr>
        <w:t xml:space="preserve"> бы хотелось, чтобы все участники </w:t>
      </w:r>
      <w:r>
        <w:rPr>
          <w:rFonts w:ascii="Times New Roman" w:hAnsi="Times New Roman" w:cs="Times New Roman"/>
          <w:sz w:val="28"/>
          <w:szCs w:val="28"/>
        </w:rPr>
        <w:t xml:space="preserve">поделились своими впечатлениями. </w:t>
      </w:r>
    </w:p>
    <w:p w:rsidR="00B47A93" w:rsidRPr="005A2BA9" w:rsidRDefault="00B47A93" w:rsidP="00B47A93">
      <w:pPr>
        <w:jc w:val="both"/>
        <w:rPr>
          <w:rFonts w:ascii="Times New Roman" w:hAnsi="Times New Roman"/>
          <w:sz w:val="28"/>
          <w:szCs w:val="28"/>
        </w:rPr>
      </w:pPr>
      <w:r w:rsidRPr="005A2BA9">
        <w:rPr>
          <w:rFonts w:ascii="Times New Roman" w:hAnsi="Times New Roman"/>
          <w:sz w:val="28"/>
          <w:szCs w:val="28"/>
        </w:rPr>
        <w:t>Рефлексия: «Ладонь»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BA9">
        <w:rPr>
          <w:rFonts w:ascii="Times New Roman" w:hAnsi="Times New Roman"/>
          <w:sz w:val="28"/>
          <w:szCs w:val="28"/>
        </w:rPr>
        <w:t>- участникам предлагается обвести свою ладонь, и написать обратную связь:</w:t>
      </w:r>
    </w:p>
    <w:p w:rsidR="00B47A93" w:rsidRPr="005A2BA9" w:rsidRDefault="00B47A93" w:rsidP="00B47A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-Будете ли вы использовать такие игры в воспитании и развитии своего ребенка?</w:t>
      </w:r>
    </w:p>
    <w:p w:rsidR="00B47A93" w:rsidRPr="005A2BA9" w:rsidRDefault="00B47A93" w:rsidP="00B47A93">
      <w:pPr>
        <w:jc w:val="both"/>
        <w:rPr>
          <w:rFonts w:ascii="Times New Roman" w:hAnsi="Times New Roman"/>
          <w:sz w:val="28"/>
          <w:szCs w:val="28"/>
        </w:rPr>
      </w:pPr>
      <w:r w:rsidRPr="005A2BA9">
        <w:rPr>
          <w:rFonts w:ascii="Times New Roman" w:hAnsi="Times New Roman"/>
          <w:sz w:val="28"/>
          <w:szCs w:val="28"/>
        </w:rPr>
        <w:tab/>
        <w:t>-Что понравилось?</w:t>
      </w:r>
    </w:p>
    <w:p w:rsidR="00B47A93" w:rsidRPr="005A2BA9" w:rsidRDefault="00B47A93" w:rsidP="00B47A93">
      <w:pPr>
        <w:jc w:val="both"/>
        <w:rPr>
          <w:rFonts w:ascii="Times New Roman" w:hAnsi="Times New Roman"/>
          <w:sz w:val="28"/>
          <w:szCs w:val="28"/>
        </w:rPr>
      </w:pPr>
      <w:r w:rsidRPr="005A2BA9">
        <w:rPr>
          <w:rFonts w:ascii="Times New Roman" w:hAnsi="Times New Roman"/>
          <w:sz w:val="28"/>
          <w:szCs w:val="28"/>
        </w:rPr>
        <w:tab/>
        <w:t>-Что было лишним.</w:t>
      </w:r>
    </w:p>
    <w:p w:rsidR="00B47A93" w:rsidRPr="005A2BA9" w:rsidRDefault="00B47A93" w:rsidP="00B47A93">
      <w:pPr>
        <w:jc w:val="both"/>
        <w:rPr>
          <w:rFonts w:ascii="Times New Roman" w:hAnsi="Times New Roman"/>
          <w:sz w:val="28"/>
          <w:szCs w:val="28"/>
        </w:rPr>
      </w:pPr>
      <w:r w:rsidRPr="005A2BA9">
        <w:rPr>
          <w:rFonts w:ascii="Times New Roman" w:hAnsi="Times New Roman"/>
          <w:sz w:val="28"/>
          <w:szCs w:val="28"/>
        </w:rPr>
        <w:tab/>
        <w:t>-Настроение.</w:t>
      </w:r>
    </w:p>
    <w:p w:rsidR="003A3E6D" w:rsidRPr="00F03631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03631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1.«Пальчиковые игры и упражнения для детей 2-7 лет», составители: Калинина Т. В., Николаева С. В., Павлова О. В., Смирнова И. Г., Волгоград, 2013г.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D7F09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2D7F09">
        <w:rPr>
          <w:rFonts w:ascii="Times New Roman" w:hAnsi="Times New Roman" w:cs="Times New Roman"/>
          <w:sz w:val="28"/>
          <w:szCs w:val="28"/>
        </w:rPr>
        <w:t xml:space="preserve"> Е. А. «Читаем детям 3-7 лет», методические рекомендации, «Сфера», Москва, 2009г.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D7F09">
        <w:rPr>
          <w:rFonts w:ascii="Times New Roman" w:hAnsi="Times New Roman" w:cs="Times New Roman"/>
          <w:sz w:val="28"/>
          <w:szCs w:val="28"/>
        </w:rPr>
        <w:t>Юрчук</w:t>
      </w:r>
      <w:proofErr w:type="spellEnd"/>
      <w:r w:rsidRPr="002D7F09">
        <w:rPr>
          <w:rFonts w:ascii="Times New Roman" w:hAnsi="Times New Roman" w:cs="Times New Roman"/>
          <w:sz w:val="28"/>
          <w:szCs w:val="28"/>
        </w:rPr>
        <w:t xml:space="preserve"> Е. Н. «Эмоциональное развитие дошкольнико</w:t>
      </w:r>
      <w:proofErr w:type="gramStart"/>
      <w:r w:rsidRPr="002D7F09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2D7F09">
        <w:rPr>
          <w:rFonts w:ascii="Times New Roman" w:hAnsi="Times New Roman" w:cs="Times New Roman"/>
          <w:sz w:val="28"/>
          <w:szCs w:val="28"/>
        </w:rPr>
        <w:t xml:space="preserve"> методические рекомендации», «Сфера», 2008г.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4. «Тематические дни и недели в детском саду» Е. А. </w:t>
      </w:r>
      <w:proofErr w:type="spellStart"/>
      <w:r w:rsidRPr="002D7F09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2D7F09">
        <w:rPr>
          <w:rFonts w:ascii="Times New Roman" w:hAnsi="Times New Roman" w:cs="Times New Roman"/>
          <w:sz w:val="28"/>
          <w:szCs w:val="28"/>
        </w:rPr>
        <w:t xml:space="preserve">, Москва, 2005 г.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D7F09">
        <w:rPr>
          <w:rFonts w:ascii="Times New Roman" w:hAnsi="Times New Roman" w:cs="Times New Roman"/>
          <w:sz w:val="28"/>
          <w:szCs w:val="28"/>
        </w:rPr>
        <w:t>Шанина</w:t>
      </w:r>
      <w:proofErr w:type="spellEnd"/>
      <w:r w:rsidRPr="002D7F09">
        <w:rPr>
          <w:rFonts w:ascii="Times New Roman" w:hAnsi="Times New Roman" w:cs="Times New Roman"/>
          <w:sz w:val="28"/>
          <w:szCs w:val="28"/>
        </w:rPr>
        <w:t xml:space="preserve"> С. Е. «Играем пальчиками – развиваем речь» Москва, 2008г.</w:t>
      </w:r>
      <w:proofErr w:type="gramStart"/>
      <w:r w:rsidRPr="002D7F0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D7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>6. Новицкая О. П. «Ум на кончиках пальцев» - Москва, 2006г.</w:t>
      </w:r>
      <w:proofErr w:type="gramStart"/>
      <w:r w:rsidRPr="002D7F0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D7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>7. Данилова Л. «Пальчиковые игры» Москва, 2008г.</w:t>
      </w:r>
      <w:proofErr w:type="gramStart"/>
      <w:r w:rsidRPr="002D7F0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D7F09">
        <w:rPr>
          <w:rFonts w:ascii="Times New Roman" w:hAnsi="Times New Roman" w:cs="Times New Roman"/>
          <w:sz w:val="28"/>
          <w:szCs w:val="28"/>
        </w:rPr>
        <w:t>Хвостовцев</w:t>
      </w:r>
      <w:proofErr w:type="spellEnd"/>
      <w:r w:rsidRPr="002D7F09">
        <w:rPr>
          <w:rFonts w:ascii="Times New Roman" w:hAnsi="Times New Roman" w:cs="Times New Roman"/>
          <w:sz w:val="28"/>
          <w:szCs w:val="28"/>
        </w:rPr>
        <w:t xml:space="preserve"> А. «Умные ручки»- Новосибирск, 2008г.</w:t>
      </w:r>
      <w:proofErr w:type="gramStart"/>
      <w:r w:rsidRPr="002D7F0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A3E6D" w:rsidRPr="002D7F09" w:rsidRDefault="003A3E6D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7F09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D7F09"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 w:rsidRPr="002D7F09">
        <w:rPr>
          <w:rFonts w:ascii="Times New Roman" w:hAnsi="Times New Roman" w:cs="Times New Roman"/>
          <w:sz w:val="28"/>
          <w:szCs w:val="28"/>
        </w:rPr>
        <w:t xml:space="preserve"> Е. С. «Пальчиковая гимнастика» - Владимир, 2006г. </w:t>
      </w:r>
    </w:p>
    <w:p w:rsidR="009677E6" w:rsidRDefault="009677E6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C3BEE" w:rsidRPr="00F03631" w:rsidRDefault="009677E6" w:rsidP="002D7F09">
      <w:pPr>
        <w:pStyle w:val="a4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03631">
        <w:rPr>
          <w:rFonts w:ascii="Times New Roman" w:hAnsi="Times New Roman" w:cs="Times New Roman"/>
          <w:b/>
          <w:sz w:val="28"/>
          <w:szCs w:val="28"/>
        </w:rPr>
        <w:t xml:space="preserve"> Электронные образовательные ресурсы</w:t>
      </w:r>
    </w:p>
    <w:p w:rsidR="00F03631" w:rsidRDefault="00A41C8D" w:rsidP="00F0363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9677E6" w:rsidRPr="00F0363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677E6" w:rsidRPr="00F0363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677E6" w:rsidRPr="00F0363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dovosp</w:t>
        </w:r>
        <w:proofErr w:type="spellEnd"/>
        <w:r w:rsidR="009677E6" w:rsidRPr="00F0363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677E6" w:rsidRPr="00F0363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677E6" w:rsidRPr="00F03631">
        <w:rPr>
          <w:rFonts w:ascii="Times New Roman" w:hAnsi="Times New Roman" w:cs="Times New Roman"/>
          <w:sz w:val="28"/>
          <w:szCs w:val="28"/>
        </w:rPr>
        <w:t xml:space="preserve"> </w:t>
      </w:r>
      <w:r w:rsidR="00F03631">
        <w:rPr>
          <w:rFonts w:ascii="Times New Roman" w:hAnsi="Times New Roman" w:cs="Times New Roman"/>
          <w:sz w:val="28"/>
          <w:szCs w:val="28"/>
        </w:rPr>
        <w:t>:</w:t>
      </w:r>
    </w:p>
    <w:p w:rsidR="009677E6" w:rsidRDefault="00F03631" w:rsidP="00F03631">
      <w:pPr>
        <w:pStyle w:val="a4"/>
        <w:spacing w:line="36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7E6" w:rsidRPr="00F03631">
        <w:rPr>
          <w:rFonts w:ascii="Times New Roman" w:hAnsi="Times New Roman" w:cs="Times New Roman"/>
          <w:sz w:val="28"/>
          <w:szCs w:val="28"/>
        </w:rPr>
        <w:t>Журнал «Дошкольное воспитание»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7E6" w:rsidRPr="00F03631">
        <w:rPr>
          <w:rFonts w:ascii="Times New Roman" w:hAnsi="Times New Roman" w:cs="Times New Roman"/>
          <w:sz w:val="28"/>
          <w:szCs w:val="28"/>
        </w:rPr>
        <w:t>И. Нартова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77E6" w:rsidRPr="00F03631">
        <w:rPr>
          <w:rStyle w:val="a5"/>
          <w:rFonts w:ascii="Times New Roman" w:hAnsi="Times New Roman" w:cs="Times New Roman"/>
          <w:b w:val="0"/>
          <w:sz w:val="28"/>
          <w:szCs w:val="28"/>
        </w:rPr>
        <w:t>Развиваем мелкую моторику 4/2015</w:t>
      </w:r>
    </w:p>
    <w:p w:rsidR="00F03631" w:rsidRDefault="00F03631" w:rsidP="00F03631">
      <w:pPr>
        <w:pStyle w:val="a3"/>
        <w:rPr>
          <w:color w:val="231F20"/>
          <w:sz w:val="28"/>
          <w:szCs w:val="28"/>
        </w:rPr>
      </w:pPr>
      <w:r w:rsidRPr="00F03631">
        <w:rPr>
          <w:sz w:val="28"/>
          <w:szCs w:val="28"/>
        </w:rPr>
        <w:t>Журнал «Ребёнок в детском саду»</w:t>
      </w:r>
      <w:r w:rsidRPr="00F03631">
        <w:rPr>
          <w:rStyle w:val="a6"/>
          <w:color w:val="231F20"/>
          <w:sz w:val="28"/>
          <w:szCs w:val="28"/>
        </w:rPr>
        <w:t xml:space="preserve"> </w:t>
      </w:r>
      <w:r w:rsidRPr="00F03631">
        <w:rPr>
          <w:rStyle w:val="a5"/>
          <w:b w:val="0"/>
          <w:color w:val="231F20"/>
          <w:sz w:val="28"/>
          <w:szCs w:val="28"/>
        </w:rPr>
        <w:t xml:space="preserve">Л. </w:t>
      </w:r>
      <w:proofErr w:type="spellStart"/>
      <w:r w:rsidRPr="00F03631">
        <w:rPr>
          <w:rStyle w:val="a5"/>
          <w:b w:val="0"/>
          <w:color w:val="231F20"/>
          <w:sz w:val="28"/>
          <w:szCs w:val="28"/>
        </w:rPr>
        <w:t>Половникова</w:t>
      </w:r>
      <w:proofErr w:type="spellEnd"/>
      <w:proofErr w:type="gramStart"/>
      <w:r w:rsidRPr="00F03631">
        <w:rPr>
          <w:rStyle w:val="a5"/>
          <w:color w:val="231F20"/>
          <w:sz w:val="28"/>
          <w:szCs w:val="28"/>
        </w:rPr>
        <w:t xml:space="preserve"> </w:t>
      </w:r>
      <w:r>
        <w:rPr>
          <w:rStyle w:val="a5"/>
          <w:color w:val="231F20"/>
          <w:sz w:val="28"/>
          <w:szCs w:val="28"/>
        </w:rPr>
        <w:t>.</w:t>
      </w:r>
      <w:proofErr w:type="gramEnd"/>
      <w:r>
        <w:rPr>
          <w:rStyle w:val="a5"/>
          <w:color w:val="231F20"/>
          <w:sz w:val="28"/>
          <w:szCs w:val="28"/>
        </w:rPr>
        <w:t xml:space="preserve"> </w:t>
      </w:r>
      <w:r w:rsidRPr="00F03631">
        <w:rPr>
          <w:color w:val="231F20"/>
          <w:sz w:val="28"/>
          <w:szCs w:val="28"/>
        </w:rPr>
        <w:t>Тренируем пальчики</w:t>
      </w:r>
      <w:r>
        <w:rPr>
          <w:color w:val="231F20"/>
          <w:sz w:val="28"/>
          <w:szCs w:val="28"/>
        </w:rPr>
        <w:t>. 15/2015</w:t>
      </w:r>
    </w:p>
    <w:p w:rsidR="00F03631" w:rsidRPr="00F03631" w:rsidRDefault="00A41C8D" w:rsidP="00F03631">
      <w:pPr>
        <w:pStyle w:val="a3"/>
        <w:rPr>
          <w:sz w:val="28"/>
          <w:szCs w:val="28"/>
        </w:rPr>
      </w:pPr>
      <w:hyperlink r:id="rId5" w:history="1">
        <w:r w:rsidR="00F03631" w:rsidRPr="00F03631">
          <w:rPr>
            <w:rStyle w:val="a6"/>
            <w:sz w:val="28"/>
            <w:szCs w:val="28"/>
            <w:lang w:val="en-US"/>
          </w:rPr>
          <w:t>www</w:t>
        </w:r>
        <w:r w:rsidR="00F03631" w:rsidRPr="00F03631">
          <w:rPr>
            <w:rStyle w:val="a6"/>
            <w:sz w:val="28"/>
            <w:szCs w:val="28"/>
          </w:rPr>
          <w:t>.</w:t>
        </w:r>
        <w:proofErr w:type="spellStart"/>
        <w:r w:rsidR="00F03631" w:rsidRPr="00F03631">
          <w:rPr>
            <w:rStyle w:val="a6"/>
            <w:sz w:val="28"/>
            <w:szCs w:val="28"/>
            <w:lang w:val="en-US"/>
          </w:rPr>
          <w:t>mai</w:t>
        </w:r>
        <w:proofErr w:type="spellEnd"/>
        <w:r w:rsidR="00F03631" w:rsidRPr="00F03631">
          <w:rPr>
            <w:rStyle w:val="a6"/>
            <w:sz w:val="28"/>
            <w:szCs w:val="28"/>
          </w:rPr>
          <w:t>-</w:t>
        </w:r>
        <w:proofErr w:type="spellStart"/>
        <w:r w:rsidR="00F03631" w:rsidRPr="00F03631">
          <w:rPr>
            <w:rStyle w:val="a6"/>
            <w:sz w:val="28"/>
            <w:szCs w:val="28"/>
            <w:lang w:val="en-US"/>
          </w:rPr>
          <w:t>detsad</w:t>
        </w:r>
        <w:proofErr w:type="spellEnd"/>
        <w:r w:rsidR="00F03631" w:rsidRPr="00F03631">
          <w:rPr>
            <w:rStyle w:val="a6"/>
            <w:sz w:val="28"/>
            <w:szCs w:val="28"/>
          </w:rPr>
          <w:t>.</w:t>
        </w:r>
        <w:proofErr w:type="spellStart"/>
        <w:r w:rsidR="00F03631" w:rsidRPr="00F03631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F03631" w:rsidRPr="00F03631" w:rsidRDefault="00F03631" w:rsidP="00F03631">
      <w:pPr>
        <w:pStyle w:val="a3"/>
        <w:rPr>
          <w:sz w:val="28"/>
          <w:szCs w:val="28"/>
        </w:rPr>
      </w:pPr>
      <w:r w:rsidRPr="00F03631">
        <w:rPr>
          <w:bCs/>
          <w:sz w:val="28"/>
          <w:szCs w:val="28"/>
        </w:rPr>
        <w:t xml:space="preserve">А. </w:t>
      </w:r>
      <w:proofErr w:type="spellStart"/>
      <w:r w:rsidRPr="00F03631">
        <w:rPr>
          <w:bCs/>
          <w:sz w:val="28"/>
          <w:szCs w:val="28"/>
        </w:rPr>
        <w:t>Шляхтенкова</w:t>
      </w:r>
      <w:proofErr w:type="spellEnd"/>
      <w:r w:rsidRPr="00F03631">
        <w:rPr>
          <w:b/>
          <w:bCs/>
          <w:sz w:val="28"/>
          <w:szCs w:val="28"/>
        </w:rPr>
        <w:t xml:space="preserve"> </w:t>
      </w:r>
      <w:r w:rsidRPr="00F03631">
        <w:rPr>
          <w:sz w:val="28"/>
          <w:szCs w:val="28"/>
        </w:rPr>
        <w:br/>
        <w:t>Пальчиковые игры как средство развития мелкой моторики рук и речи детей младшего возраста</w:t>
      </w:r>
      <w:r w:rsidR="00856970">
        <w:rPr>
          <w:sz w:val="28"/>
          <w:szCs w:val="28"/>
        </w:rPr>
        <w:t xml:space="preserve">; </w:t>
      </w:r>
    </w:p>
    <w:p w:rsidR="00F03631" w:rsidRPr="00F03631" w:rsidRDefault="00F03631" w:rsidP="00F03631">
      <w:pPr>
        <w:pStyle w:val="a3"/>
        <w:rPr>
          <w:sz w:val="28"/>
          <w:szCs w:val="28"/>
        </w:rPr>
      </w:pPr>
    </w:p>
    <w:p w:rsidR="00F03631" w:rsidRPr="00F03631" w:rsidRDefault="00F03631" w:rsidP="00F03631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03631" w:rsidRPr="00F03631" w:rsidSect="002C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6D"/>
    <w:rsid w:val="00197B9F"/>
    <w:rsid w:val="002C3BEE"/>
    <w:rsid w:val="002D7F09"/>
    <w:rsid w:val="003A3E6D"/>
    <w:rsid w:val="004C733E"/>
    <w:rsid w:val="007E3665"/>
    <w:rsid w:val="0083001C"/>
    <w:rsid w:val="00856970"/>
    <w:rsid w:val="00955453"/>
    <w:rsid w:val="009677E6"/>
    <w:rsid w:val="00A41C8D"/>
    <w:rsid w:val="00AB1C3A"/>
    <w:rsid w:val="00B47A93"/>
    <w:rsid w:val="00BC6813"/>
    <w:rsid w:val="00D13A14"/>
    <w:rsid w:val="00F0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C6813"/>
    <w:pPr>
      <w:spacing w:after="0" w:line="240" w:lineRule="auto"/>
    </w:pPr>
  </w:style>
  <w:style w:type="character" w:styleId="a5">
    <w:name w:val="Strong"/>
    <w:basedOn w:val="a0"/>
    <w:uiPriority w:val="22"/>
    <w:qFormat/>
    <w:rsid w:val="009677E6"/>
    <w:rPr>
      <w:b/>
      <w:bCs/>
    </w:rPr>
  </w:style>
  <w:style w:type="character" w:styleId="a6">
    <w:name w:val="Hyperlink"/>
    <w:basedOn w:val="a0"/>
    <w:uiPriority w:val="99"/>
    <w:unhideWhenUsed/>
    <w:rsid w:val="009677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i-detsad.ru" TargetMode="External"/><Relationship Id="rId4" Type="http://schemas.openxmlformats.org/officeDocument/2006/relationships/hyperlink" Target="http://www.dovo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6</cp:revision>
  <dcterms:created xsi:type="dcterms:W3CDTF">2015-12-31T05:53:00Z</dcterms:created>
  <dcterms:modified xsi:type="dcterms:W3CDTF">2016-01-09T06:10:00Z</dcterms:modified>
</cp:coreProperties>
</file>