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36A" w:rsidRDefault="007D636A" w:rsidP="007D636A">
      <w:pPr>
        <w:ind w:firstLine="567"/>
        <w:rPr>
          <w:rFonts w:ascii="Times New Roman" w:hAnsi="Times New Roman" w:cs="Times New Roman"/>
          <w:b/>
          <w:sz w:val="28"/>
          <w:szCs w:val="28"/>
        </w:rPr>
      </w:pPr>
      <w:r>
        <w:rPr>
          <w:rFonts w:ascii="Times New Roman" w:hAnsi="Times New Roman" w:cs="Times New Roman"/>
          <w:sz w:val="28"/>
          <w:szCs w:val="28"/>
        </w:rPr>
        <w:t>Тема</w:t>
      </w:r>
      <w:r w:rsidRPr="007D636A">
        <w:rPr>
          <w:rFonts w:ascii="Times New Roman" w:hAnsi="Times New Roman" w:cs="Times New Roman"/>
          <w:b/>
          <w:sz w:val="28"/>
          <w:szCs w:val="28"/>
        </w:rPr>
        <w:t>:</w:t>
      </w:r>
    </w:p>
    <w:p w:rsidR="007D636A" w:rsidRPr="007D636A" w:rsidRDefault="007D636A" w:rsidP="007D636A">
      <w:pPr>
        <w:ind w:left="567" w:firstLine="60"/>
        <w:rPr>
          <w:rFonts w:ascii="Times New Roman" w:hAnsi="Times New Roman" w:cs="Times New Roman"/>
          <w:b/>
          <w:sz w:val="28"/>
          <w:szCs w:val="28"/>
        </w:rPr>
      </w:pPr>
      <w:r w:rsidRPr="007D636A">
        <w:rPr>
          <w:rFonts w:ascii="Times New Roman" w:hAnsi="Times New Roman" w:cs="Times New Roman"/>
          <w:b/>
          <w:sz w:val="28"/>
          <w:szCs w:val="28"/>
        </w:rPr>
        <w:t xml:space="preserve">«Приобщение детей младшего возраста к истокам народной </w:t>
      </w:r>
      <w:r>
        <w:rPr>
          <w:rFonts w:ascii="Times New Roman" w:hAnsi="Times New Roman" w:cs="Times New Roman"/>
          <w:b/>
          <w:sz w:val="28"/>
          <w:szCs w:val="28"/>
        </w:rPr>
        <w:t xml:space="preserve"> </w:t>
      </w:r>
      <w:r w:rsidRPr="007D636A">
        <w:rPr>
          <w:rFonts w:ascii="Times New Roman" w:hAnsi="Times New Roman" w:cs="Times New Roman"/>
          <w:b/>
          <w:sz w:val="28"/>
          <w:szCs w:val="28"/>
        </w:rPr>
        <w:t>культуры»</w:t>
      </w:r>
    </w:p>
    <w:p w:rsidR="007D4BC6" w:rsidRPr="007D636A" w:rsidRDefault="007D4BC6" w:rsidP="007D636A">
      <w:pPr>
        <w:ind w:firstLine="567"/>
        <w:rPr>
          <w:rFonts w:ascii="Times New Roman" w:hAnsi="Times New Roman" w:cs="Times New Roman"/>
          <w:sz w:val="28"/>
          <w:szCs w:val="28"/>
        </w:rPr>
      </w:pPr>
      <w:r w:rsidRPr="007D636A">
        <w:rPr>
          <w:rFonts w:ascii="Times New Roman" w:hAnsi="Times New Roman" w:cs="Times New Roman"/>
          <w:sz w:val="28"/>
          <w:szCs w:val="28"/>
        </w:rPr>
        <w:t>План мастер- класса:</w:t>
      </w:r>
    </w:p>
    <w:p w:rsidR="007D4BC6" w:rsidRPr="007D636A" w:rsidRDefault="007D4BC6" w:rsidP="007D636A">
      <w:pPr>
        <w:pStyle w:val="a3"/>
        <w:numPr>
          <w:ilvl w:val="0"/>
          <w:numId w:val="1"/>
        </w:numPr>
        <w:ind w:firstLine="567"/>
        <w:rPr>
          <w:rFonts w:ascii="Times New Roman" w:hAnsi="Times New Roman" w:cs="Times New Roman"/>
          <w:sz w:val="28"/>
          <w:szCs w:val="28"/>
        </w:rPr>
      </w:pPr>
      <w:r w:rsidRPr="007D636A">
        <w:rPr>
          <w:rFonts w:ascii="Times New Roman" w:hAnsi="Times New Roman" w:cs="Times New Roman"/>
          <w:sz w:val="28"/>
          <w:szCs w:val="28"/>
        </w:rPr>
        <w:t>Актуальность</w:t>
      </w:r>
    </w:p>
    <w:p w:rsidR="007D4BC6" w:rsidRPr="007D636A" w:rsidRDefault="007D4BC6" w:rsidP="007D636A">
      <w:pPr>
        <w:pStyle w:val="a3"/>
        <w:numPr>
          <w:ilvl w:val="0"/>
          <w:numId w:val="1"/>
        </w:numPr>
        <w:ind w:firstLine="567"/>
        <w:rPr>
          <w:rFonts w:ascii="Times New Roman" w:hAnsi="Times New Roman" w:cs="Times New Roman"/>
          <w:sz w:val="28"/>
          <w:szCs w:val="28"/>
        </w:rPr>
      </w:pPr>
      <w:r w:rsidRPr="007D636A">
        <w:rPr>
          <w:rFonts w:ascii="Times New Roman" w:hAnsi="Times New Roman" w:cs="Times New Roman"/>
          <w:sz w:val="28"/>
          <w:szCs w:val="28"/>
        </w:rPr>
        <w:t>Цель.</w:t>
      </w:r>
    </w:p>
    <w:p w:rsidR="007D4BC6" w:rsidRPr="007D636A" w:rsidRDefault="007D4BC6" w:rsidP="007D636A">
      <w:pPr>
        <w:pStyle w:val="a3"/>
        <w:numPr>
          <w:ilvl w:val="0"/>
          <w:numId w:val="1"/>
        </w:numPr>
        <w:ind w:firstLine="567"/>
        <w:rPr>
          <w:rFonts w:ascii="Times New Roman" w:hAnsi="Times New Roman" w:cs="Times New Roman"/>
          <w:sz w:val="28"/>
          <w:szCs w:val="28"/>
        </w:rPr>
      </w:pPr>
      <w:r w:rsidRPr="007D636A">
        <w:rPr>
          <w:rFonts w:ascii="Times New Roman" w:hAnsi="Times New Roman" w:cs="Times New Roman"/>
          <w:sz w:val="28"/>
          <w:szCs w:val="28"/>
        </w:rPr>
        <w:t>Задачи</w:t>
      </w:r>
    </w:p>
    <w:p w:rsidR="007D4BC6" w:rsidRPr="007D636A" w:rsidRDefault="007D4BC6" w:rsidP="007D636A">
      <w:pPr>
        <w:pStyle w:val="a3"/>
        <w:numPr>
          <w:ilvl w:val="0"/>
          <w:numId w:val="1"/>
        </w:numPr>
        <w:ind w:firstLine="567"/>
        <w:rPr>
          <w:rFonts w:ascii="Times New Roman" w:hAnsi="Times New Roman" w:cs="Times New Roman"/>
          <w:sz w:val="28"/>
          <w:szCs w:val="28"/>
        </w:rPr>
      </w:pPr>
      <w:r w:rsidRPr="007D636A">
        <w:rPr>
          <w:rFonts w:ascii="Times New Roman" w:hAnsi="Times New Roman" w:cs="Times New Roman"/>
          <w:sz w:val="28"/>
          <w:szCs w:val="28"/>
        </w:rPr>
        <w:t>Содержание</w:t>
      </w:r>
    </w:p>
    <w:p w:rsidR="007D4BC6" w:rsidRPr="007D636A" w:rsidRDefault="007D4BC6" w:rsidP="007D636A">
      <w:pPr>
        <w:pStyle w:val="a3"/>
        <w:numPr>
          <w:ilvl w:val="0"/>
          <w:numId w:val="1"/>
        </w:numPr>
        <w:ind w:firstLine="567"/>
        <w:rPr>
          <w:rFonts w:ascii="Times New Roman" w:hAnsi="Times New Roman" w:cs="Times New Roman"/>
          <w:sz w:val="28"/>
          <w:szCs w:val="28"/>
        </w:rPr>
      </w:pPr>
      <w:r w:rsidRPr="007D636A">
        <w:rPr>
          <w:rFonts w:ascii="Times New Roman" w:hAnsi="Times New Roman" w:cs="Times New Roman"/>
          <w:sz w:val="28"/>
          <w:szCs w:val="28"/>
        </w:rPr>
        <w:t>Формы и методы работы</w:t>
      </w:r>
    </w:p>
    <w:p w:rsidR="00B47D02" w:rsidRPr="007D636A" w:rsidRDefault="00B47D02" w:rsidP="007D636A">
      <w:pPr>
        <w:pStyle w:val="a3"/>
        <w:numPr>
          <w:ilvl w:val="0"/>
          <w:numId w:val="1"/>
        </w:numPr>
        <w:ind w:firstLine="567"/>
        <w:rPr>
          <w:rFonts w:ascii="Times New Roman" w:hAnsi="Times New Roman" w:cs="Times New Roman"/>
          <w:sz w:val="28"/>
          <w:szCs w:val="28"/>
        </w:rPr>
      </w:pPr>
      <w:r w:rsidRPr="007D636A">
        <w:rPr>
          <w:rFonts w:ascii="Times New Roman" w:hAnsi="Times New Roman" w:cs="Times New Roman"/>
          <w:sz w:val="28"/>
          <w:szCs w:val="28"/>
        </w:rPr>
        <w:t>Работа с аудиторией</w:t>
      </w:r>
    </w:p>
    <w:p w:rsidR="007D636A" w:rsidRPr="007D636A" w:rsidRDefault="007D636A" w:rsidP="007D636A">
      <w:pPr>
        <w:pStyle w:val="a3"/>
        <w:numPr>
          <w:ilvl w:val="0"/>
          <w:numId w:val="1"/>
        </w:numPr>
        <w:ind w:firstLine="567"/>
        <w:rPr>
          <w:rFonts w:ascii="Times New Roman" w:hAnsi="Times New Roman" w:cs="Times New Roman"/>
          <w:sz w:val="28"/>
          <w:szCs w:val="28"/>
        </w:rPr>
      </w:pPr>
      <w:r w:rsidRPr="007D636A">
        <w:rPr>
          <w:rFonts w:ascii="Times New Roman" w:hAnsi="Times New Roman" w:cs="Times New Roman"/>
          <w:sz w:val="28"/>
          <w:szCs w:val="28"/>
        </w:rPr>
        <w:t>Работа с родителями</w:t>
      </w:r>
    </w:p>
    <w:p w:rsidR="007D636A" w:rsidRPr="007D636A" w:rsidRDefault="007D636A" w:rsidP="007D636A">
      <w:pPr>
        <w:pStyle w:val="a3"/>
        <w:numPr>
          <w:ilvl w:val="0"/>
          <w:numId w:val="1"/>
        </w:numPr>
        <w:ind w:firstLine="567"/>
        <w:rPr>
          <w:rFonts w:ascii="Times New Roman" w:hAnsi="Times New Roman" w:cs="Times New Roman"/>
          <w:sz w:val="28"/>
          <w:szCs w:val="28"/>
        </w:rPr>
      </w:pPr>
      <w:r w:rsidRPr="007D636A">
        <w:rPr>
          <w:rFonts w:ascii="Times New Roman" w:hAnsi="Times New Roman" w:cs="Times New Roman"/>
          <w:sz w:val="28"/>
          <w:szCs w:val="28"/>
        </w:rPr>
        <w:t>Результаты</w:t>
      </w:r>
    </w:p>
    <w:p w:rsidR="007D636A" w:rsidRPr="007D636A" w:rsidRDefault="007D636A" w:rsidP="007D636A">
      <w:pPr>
        <w:pStyle w:val="a3"/>
        <w:numPr>
          <w:ilvl w:val="0"/>
          <w:numId w:val="1"/>
        </w:numPr>
        <w:ind w:firstLine="567"/>
        <w:rPr>
          <w:rFonts w:ascii="Times New Roman" w:hAnsi="Times New Roman" w:cs="Times New Roman"/>
          <w:sz w:val="28"/>
          <w:szCs w:val="28"/>
        </w:rPr>
      </w:pPr>
      <w:r w:rsidRPr="007D636A">
        <w:rPr>
          <w:rFonts w:ascii="Times New Roman" w:hAnsi="Times New Roman" w:cs="Times New Roman"/>
          <w:sz w:val="28"/>
          <w:szCs w:val="28"/>
        </w:rPr>
        <w:t xml:space="preserve">Рефлексия </w:t>
      </w:r>
    </w:p>
    <w:p w:rsidR="007D4BC6" w:rsidRPr="007D636A" w:rsidRDefault="007D4BC6" w:rsidP="007D636A">
      <w:pPr>
        <w:ind w:firstLine="567"/>
        <w:rPr>
          <w:rFonts w:ascii="Times New Roman" w:hAnsi="Times New Roman" w:cs="Times New Roman"/>
          <w:sz w:val="28"/>
          <w:szCs w:val="28"/>
        </w:rPr>
      </w:pPr>
    </w:p>
    <w:p w:rsidR="000F79C6" w:rsidRPr="007D636A" w:rsidRDefault="000F79C6" w:rsidP="007D636A">
      <w:pPr>
        <w:ind w:firstLine="567"/>
        <w:rPr>
          <w:rFonts w:ascii="Times New Roman" w:hAnsi="Times New Roman" w:cs="Times New Roman"/>
          <w:b/>
          <w:i/>
          <w:sz w:val="28"/>
          <w:szCs w:val="28"/>
        </w:rPr>
      </w:pPr>
      <w:r w:rsidRPr="007D636A">
        <w:rPr>
          <w:rFonts w:ascii="Times New Roman" w:hAnsi="Times New Roman" w:cs="Times New Roman"/>
          <w:b/>
          <w:i/>
          <w:sz w:val="28"/>
          <w:szCs w:val="28"/>
        </w:rPr>
        <w:t>Актуальность:</w:t>
      </w:r>
    </w:p>
    <w:p w:rsidR="00AB532A" w:rsidRPr="007D636A" w:rsidRDefault="004E7C6F" w:rsidP="007D636A">
      <w:pPr>
        <w:ind w:firstLine="567"/>
        <w:rPr>
          <w:rFonts w:ascii="Times New Roman" w:hAnsi="Times New Roman" w:cs="Times New Roman"/>
          <w:sz w:val="28"/>
          <w:szCs w:val="28"/>
        </w:rPr>
      </w:pPr>
      <w:r w:rsidRPr="007D636A">
        <w:rPr>
          <w:rFonts w:ascii="Times New Roman" w:hAnsi="Times New Roman" w:cs="Times New Roman"/>
          <w:sz w:val="28"/>
          <w:szCs w:val="28"/>
        </w:rPr>
        <w:t xml:space="preserve">Наша жизнь сейчас заполнена большим количеством </w:t>
      </w:r>
      <w:proofErr w:type="gramStart"/>
      <w:r w:rsidRPr="007D636A">
        <w:rPr>
          <w:rFonts w:ascii="Times New Roman" w:hAnsi="Times New Roman" w:cs="Times New Roman"/>
          <w:sz w:val="28"/>
          <w:szCs w:val="28"/>
        </w:rPr>
        <w:t>иностранного</w:t>
      </w:r>
      <w:proofErr w:type="gramEnd"/>
      <w:r w:rsidRPr="007D636A">
        <w:rPr>
          <w:rFonts w:ascii="Times New Roman" w:hAnsi="Times New Roman" w:cs="Times New Roman"/>
          <w:sz w:val="28"/>
          <w:szCs w:val="28"/>
        </w:rPr>
        <w:t xml:space="preserve"> в быту, на телевидении, в музыке и т.п. Все это привело к утере понятия истинных ценностей, отсутствуют чувства патриотизма и человеколюбия. Забыты семейно – бытовые традиции, обычаи, уважение и почитание старших, секреты  взаимного уважения и «лада» в семье. И вот именно знакомство с традициями, обычаями русского народа, помогает воспитывать любовь к истории, культуре русского народа, помогает сохранить прошлое. </w:t>
      </w:r>
    </w:p>
    <w:p w:rsidR="00AB532A" w:rsidRPr="007D636A" w:rsidRDefault="004E7C6F" w:rsidP="007D636A">
      <w:pPr>
        <w:ind w:firstLine="567"/>
        <w:rPr>
          <w:rFonts w:ascii="Times New Roman" w:hAnsi="Times New Roman" w:cs="Times New Roman"/>
          <w:sz w:val="28"/>
          <w:szCs w:val="28"/>
        </w:rPr>
      </w:pPr>
      <w:r w:rsidRPr="007D636A">
        <w:rPr>
          <w:rFonts w:ascii="Times New Roman" w:hAnsi="Times New Roman" w:cs="Times New Roman"/>
          <w:sz w:val="28"/>
          <w:szCs w:val="28"/>
        </w:rPr>
        <w:t xml:space="preserve">Поэтому познание детьми народной культуры, русского народного творчества, народного фольклора, находит отклик в детских сердцах, положительно влияет на эстетическое развитие детей, раскрывает творческие способности каждого ребёнка, формирует общую духовную культуру. Начинать приобщение к ценностям народной культуры необходимо начинать с малых лет. Детские впечатления неизгладимы. </w:t>
      </w:r>
      <w:r w:rsidR="00AB532A" w:rsidRPr="007D636A">
        <w:rPr>
          <w:rFonts w:ascii="Times New Roman" w:hAnsi="Times New Roman" w:cs="Times New Roman"/>
          <w:sz w:val="28"/>
          <w:szCs w:val="28"/>
        </w:rPr>
        <w:t>Во-первых, окружающие предметы, впервые пробуждающие душу ребенка, воспитывающие в нем чувство красоты, любознательность, должны быть национальными. Это помогает детям с самого раннего возраста понять, что они – часть великого русского народа.</w:t>
      </w:r>
    </w:p>
    <w:p w:rsidR="004E7C6F" w:rsidRPr="007D636A" w:rsidRDefault="00AB532A" w:rsidP="007D636A">
      <w:pPr>
        <w:ind w:firstLine="567"/>
        <w:rPr>
          <w:rFonts w:ascii="Times New Roman" w:hAnsi="Times New Roman" w:cs="Times New Roman"/>
          <w:sz w:val="28"/>
          <w:szCs w:val="28"/>
        </w:rPr>
      </w:pPr>
      <w:r w:rsidRPr="007D636A">
        <w:rPr>
          <w:rFonts w:ascii="Times New Roman" w:hAnsi="Times New Roman" w:cs="Times New Roman"/>
          <w:sz w:val="28"/>
          <w:szCs w:val="28"/>
        </w:rPr>
        <w:t>Во-вторых, следует шире использовать фольклор во всех его проявлениях (сказки, песенки, пословицы, поговорки, хороводы и т.д.)</w:t>
      </w:r>
      <w:proofErr w:type="gramStart"/>
      <w:r w:rsidRPr="007D636A">
        <w:rPr>
          <w:rFonts w:ascii="Times New Roman" w:hAnsi="Times New Roman" w:cs="Times New Roman"/>
          <w:sz w:val="28"/>
          <w:szCs w:val="28"/>
        </w:rPr>
        <w:t>.</w:t>
      </w:r>
      <w:r w:rsidR="004E7C6F" w:rsidRPr="007D636A">
        <w:rPr>
          <w:rFonts w:ascii="Times New Roman" w:hAnsi="Times New Roman" w:cs="Times New Roman"/>
          <w:sz w:val="28"/>
          <w:szCs w:val="28"/>
        </w:rPr>
        <w:t>Д</w:t>
      </w:r>
      <w:proofErr w:type="gramEnd"/>
      <w:r w:rsidR="004E7C6F" w:rsidRPr="007D636A">
        <w:rPr>
          <w:rFonts w:ascii="Times New Roman" w:hAnsi="Times New Roman" w:cs="Times New Roman"/>
          <w:sz w:val="28"/>
          <w:szCs w:val="28"/>
        </w:rPr>
        <w:t xml:space="preserve">ети </w:t>
      </w:r>
      <w:r w:rsidR="004E7C6F" w:rsidRPr="007D636A">
        <w:rPr>
          <w:rFonts w:ascii="Times New Roman" w:hAnsi="Times New Roman" w:cs="Times New Roman"/>
          <w:sz w:val="28"/>
          <w:szCs w:val="28"/>
        </w:rPr>
        <w:lastRenderedPageBreak/>
        <w:t xml:space="preserve">очень доверчивы, открыты. К счастью, детство— </w:t>
      </w:r>
      <w:proofErr w:type="gramStart"/>
      <w:r w:rsidR="004E7C6F" w:rsidRPr="007D636A">
        <w:rPr>
          <w:rFonts w:ascii="Times New Roman" w:hAnsi="Times New Roman" w:cs="Times New Roman"/>
          <w:sz w:val="28"/>
          <w:szCs w:val="28"/>
        </w:rPr>
        <w:t>эт</w:t>
      </w:r>
      <w:proofErr w:type="gramEnd"/>
      <w:r w:rsidR="004E7C6F" w:rsidRPr="007D636A">
        <w:rPr>
          <w:rFonts w:ascii="Times New Roman" w:hAnsi="Times New Roman" w:cs="Times New Roman"/>
          <w:sz w:val="28"/>
          <w:szCs w:val="28"/>
        </w:rPr>
        <w:t>о время, когда возможно подлинное искреннее погружение в истоки национальной культуры</w:t>
      </w:r>
      <w:r w:rsidR="00DE0577" w:rsidRPr="007D636A">
        <w:rPr>
          <w:rFonts w:ascii="Times New Roman" w:hAnsi="Times New Roman" w:cs="Times New Roman"/>
          <w:sz w:val="28"/>
          <w:szCs w:val="28"/>
        </w:rPr>
        <w:t>.</w:t>
      </w:r>
    </w:p>
    <w:p w:rsidR="00AB532A" w:rsidRPr="007D636A" w:rsidRDefault="00DE0577" w:rsidP="007D636A">
      <w:pPr>
        <w:ind w:firstLine="567"/>
        <w:rPr>
          <w:rFonts w:ascii="Times New Roman" w:hAnsi="Times New Roman" w:cs="Times New Roman"/>
          <w:sz w:val="28"/>
          <w:szCs w:val="28"/>
        </w:rPr>
      </w:pPr>
      <w:r w:rsidRPr="007D636A">
        <w:rPr>
          <w:rFonts w:ascii="Times New Roman" w:hAnsi="Times New Roman" w:cs="Times New Roman"/>
          <w:sz w:val="28"/>
          <w:szCs w:val="28"/>
        </w:rPr>
        <w:t>Как отмечали К.Д.Ушинский, Л.Н.Толстого:  познание человеком достижений народной культуры, является важным моментом в нравственном и духовном развитии личности</w:t>
      </w:r>
      <w:r w:rsidR="00AB532A" w:rsidRPr="007D636A">
        <w:rPr>
          <w:rFonts w:ascii="Times New Roman" w:hAnsi="Times New Roman" w:cs="Times New Roman"/>
          <w:sz w:val="28"/>
          <w:szCs w:val="28"/>
        </w:rPr>
        <w:t xml:space="preserve"> во всех его проявлениях (сказки, песенки, пословицы, поговорки, хороводы и т.д.).</w:t>
      </w:r>
    </w:p>
    <w:p w:rsidR="007D636A" w:rsidRDefault="000F79C6" w:rsidP="007D636A">
      <w:pPr>
        <w:ind w:firstLine="567"/>
        <w:rPr>
          <w:rFonts w:ascii="Times New Roman" w:hAnsi="Times New Roman" w:cs="Times New Roman"/>
          <w:b/>
          <w:i/>
          <w:sz w:val="28"/>
          <w:szCs w:val="28"/>
        </w:rPr>
      </w:pPr>
      <w:r w:rsidRPr="007D636A">
        <w:rPr>
          <w:rFonts w:ascii="Times New Roman" w:hAnsi="Times New Roman" w:cs="Times New Roman"/>
          <w:b/>
          <w:i/>
          <w:sz w:val="28"/>
          <w:szCs w:val="28"/>
        </w:rPr>
        <w:t>Программно- методический комплекс</w:t>
      </w:r>
    </w:p>
    <w:p w:rsidR="000F79C6" w:rsidRPr="007D636A" w:rsidRDefault="007D636A" w:rsidP="007D636A">
      <w:pPr>
        <w:ind w:firstLine="567"/>
        <w:rPr>
          <w:rFonts w:ascii="Times New Roman" w:hAnsi="Times New Roman" w:cs="Times New Roman"/>
          <w:b/>
          <w:i/>
          <w:sz w:val="28"/>
          <w:szCs w:val="28"/>
        </w:rPr>
      </w:pPr>
      <w:r>
        <w:rPr>
          <w:rFonts w:ascii="Times New Roman" w:hAnsi="Times New Roman" w:cs="Times New Roman"/>
          <w:b/>
          <w:i/>
          <w:sz w:val="28"/>
          <w:szCs w:val="28"/>
        </w:rPr>
        <w:t>(</w:t>
      </w:r>
      <w:r w:rsidR="00B47D02" w:rsidRPr="007D636A">
        <w:rPr>
          <w:rFonts w:ascii="Times New Roman" w:hAnsi="Times New Roman" w:cs="Times New Roman"/>
          <w:b/>
          <w:i/>
          <w:sz w:val="28"/>
          <w:szCs w:val="28"/>
        </w:rPr>
        <w:t>слайд)</w:t>
      </w:r>
    </w:p>
    <w:p w:rsidR="003C3C59" w:rsidRPr="007D636A" w:rsidRDefault="00E3225B" w:rsidP="007D636A">
      <w:pPr>
        <w:ind w:firstLine="567"/>
        <w:rPr>
          <w:rFonts w:ascii="Times New Roman" w:hAnsi="Times New Roman" w:cs="Times New Roman"/>
          <w:sz w:val="28"/>
          <w:szCs w:val="28"/>
        </w:rPr>
      </w:pPr>
      <w:r w:rsidRPr="007D636A">
        <w:rPr>
          <w:rFonts w:ascii="Times New Roman" w:hAnsi="Times New Roman" w:cs="Times New Roman"/>
          <w:sz w:val="28"/>
          <w:szCs w:val="28"/>
        </w:rPr>
        <w:t xml:space="preserve">Свою работу основываю   </w:t>
      </w:r>
      <w:r w:rsidR="003C3C59" w:rsidRPr="007D636A">
        <w:rPr>
          <w:rFonts w:ascii="Times New Roman" w:hAnsi="Times New Roman" w:cs="Times New Roman"/>
          <w:sz w:val="28"/>
          <w:szCs w:val="28"/>
        </w:rPr>
        <w:t>на приобщении детей к национальной культуре в соответствии с лучшими традициями педагогики, с требованиями и рекоменда</w:t>
      </w:r>
      <w:r w:rsidRPr="007D636A">
        <w:rPr>
          <w:rFonts w:ascii="Times New Roman" w:hAnsi="Times New Roman" w:cs="Times New Roman"/>
          <w:sz w:val="28"/>
          <w:szCs w:val="28"/>
        </w:rPr>
        <w:t>циями</w:t>
      </w:r>
      <w:r w:rsidR="003C3C59" w:rsidRPr="007D636A">
        <w:rPr>
          <w:rFonts w:ascii="Times New Roman" w:hAnsi="Times New Roman" w:cs="Times New Roman"/>
          <w:sz w:val="28"/>
          <w:szCs w:val="28"/>
        </w:rPr>
        <w:t xml:space="preserve"> О.Л. Князевой, М.Д. </w:t>
      </w:r>
      <w:proofErr w:type="spellStart"/>
      <w:r w:rsidR="003C3C59" w:rsidRPr="007D636A">
        <w:rPr>
          <w:rFonts w:ascii="Times New Roman" w:hAnsi="Times New Roman" w:cs="Times New Roman"/>
          <w:sz w:val="28"/>
          <w:szCs w:val="28"/>
        </w:rPr>
        <w:t>Маханевой</w:t>
      </w:r>
      <w:proofErr w:type="spellEnd"/>
      <w:r w:rsidR="003C3C59" w:rsidRPr="007D636A">
        <w:rPr>
          <w:rFonts w:ascii="Times New Roman" w:hAnsi="Times New Roman" w:cs="Times New Roman"/>
          <w:sz w:val="28"/>
          <w:szCs w:val="28"/>
        </w:rPr>
        <w:t xml:space="preserve"> «Приобщение детей к истокам русской народной культуры».</w:t>
      </w:r>
    </w:p>
    <w:p w:rsidR="003C3C59" w:rsidRPr="007D636A" w:rsidRDefault="00E3225B" w:rsidP="007D636A">
      <w:pPr>
        <w:ind w:firstLine="567"/>
        <w:rPr>
          <w:rFonts w:ascii="Times New Roman" w:hAnsi="Times New Roman" w:cs="Times New Roman"/>
          <w:sz w:val="28"/>
          <w:szCs w:val="28"/>
        </w:rPr>
      </w:pPr>
      <w:r w:rsidRPr="007D636A">
        <w:rPr>
          <w:rFonts w:ascii="Times New Roman" w:hAnsi="Times New Roman" w:cs="Times New Roman"/>
          <w:b/>
          <w:i/>
          <w:sz w:val="28"/>
          <w:szCs w:val="28"/>
        </w:rPr>
        <w:t>Основная  цель</w:t>
      </w:r>
      <w:r w:rsidRPr="007D636A">
        <w:rPr>
          <w:rFonts w:ascii="Times New Roman" w:hAnsi="Times New Roman" w:cs="Times New Roman"/>
          <w:sz w:val="28"/>
          <w:szCs w:val="28"/>
        </w:rPr>
        <w:t xml:space="preserve"> в данном направлении</w:t>
      </w:r>
      <w:r w:rsidR="003C3C59" w:rsidRPr="007D636A">
        <w:rPr>
          <w:rFonts w:ascii="Times New Roman" w:hAnsi="Times New Roman" w:cs="Times New Roman"/>
          <w:sz w:val="28"/>
          <w:szCs w:val="28"/>
        </w:rPr>
        <w:t>: формирование у детей дошкольного возраста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w:t>
      </w:r>
    </w:p>
    <w:p w:rsidR="003C3C59" w:rsidRPr="007D636A" w:rsidRDefault="003C3C59" w:rsidP="007D636A">
      <w:pPr>
        <w:ind w:firstLine="567"/>
        <w:rPr>
          <w:rFonts w:ascii="Times New Roman" w:hAnsi="Times New Roman" w:cs="Times New Roman"/>
          <w:b/>
          <w:i/>
          <w:sz w:val="28"/>
          <w:szCs w:val="28"/>
        </w:rPr>
      </w:pPr>
      <w:r w:rsidRPr="007D636A">
        <w:rPr>
          <w:rFonts w:ascii="Times New Roman" w:hAnsi="Times New Roman" w:cs="Times New Roman"/>
          <w:b/>
          <w:i/>
          <w:sz w:val="28"/>
          <w:szCs w:val="28"/>
        </w:rPr>
        <w:t xml:space="preserve"> Для реализации поставленной цели были определены следующие задачи:</w:t>
      </w:r>
    </w:p>
    <w:p w:rsidR="003C3C59" w:rsidRPr="007D636A" w:rsidRDefault="003C3C59" w:rsidP="007D636A">
      <w:pPr>
        <w:ind w:firstLine="567"/>
        <w:rPr>
          <w:rFonts w:ascii="Times New Roman" w:hAnsi="Times New Roman" w:cs="Times New Roman"/>
          <w:sz w:val="28"/>
          <w:szCs w:val="28"/>
        </w:rPr>
      </w:pPr>
      <w:r w:rsidRPr="007D636A">
        <w:rPr>
          <w:rFonts w:ascii="Times New Roman" w:hAnsi="Times New Roman" w:cs="Times New Roman"/>
          <w:sz w:val="28"/>
          <w:szCs w:val="28"/>
        </w:rPr>
        <w:t xml:space="preserve"> 1. Создать систему работы, по приобщению детей к истокам русской народной культуры на спец</w:t>
      </w:r>
      <w:r w:rsidR="00E3225B" w:rsidRPr="007D636A">
        <w:rPr>
          <w:rFonts w:ascii="Times New Roman" w:hAnsi="Times New Roman" w:cs="Times New Roman"/>
          <w:sz w:val="28"/>
          <w:szCs w:val="28"/>
        </w:rPr>
        <w:t>иально организованных занятиях.</w:t>
      </w:r>
    </w:p>
    <w:p w:rsidR="003C3C59" w:rsidRPr="007D636A" w:rsidRDefault="003C3C59" w:rsidP="007D636A">
      <w:pPr>
        <w:ind w:firstLine="567"/>
        <w:rPr>
          <w:rFonts w:ascii="Times New Roman" w:hAnsi="Times New Roman" w:cs="Times New Roman"/>
          <w:sz w:val="28"/>
          <w:szCs w:val="28"/>
        </w:rPr>
      </w:pPr>
      <w:r w:rsidRPr="007D636A">
        <w:rPr>
          <w:rFonts w:ascii="Times New Roman" w:hAnsi="Times New Roman" w:cs="Times New Roman"/>
          <w:sz w:val="28"/>
          <w:szCs w:val="28"/>
        </w:rPr>
        <w:t xml:space="preserve"> 2. Привлечь родителей в воспитательно-образовательный процесс через проведение русских народных подвижных игр, знакомство с календарными праздниками, их обычаями и традициями.</w:t>
      </w:r>
    </w:p>
    <w:p w:rsidR="003C3C59" w:rsidRPr="007D636A" w:rsidRDefault="003C3C59" w:rsidP="007D636A">
      <w:pPr>
        <w:ind w:firstLine="567"/>
        <w:rPr>
          <w:rFonts w:ascii="Times New Roman" w:hAnsi="Times New Roman" w:cs="Times New Roman"/>
          <w:sz w:val="28"/>
          <w:szCs w:val="28"/>
        </w:rPr>
      </w:pPr>
      <w:r w:rsidRPr="007D636A">
        <w:rPr>
          <w:rFonts w:ascii="Times New Roman" w:hAnsi="Times New Roman" w:cs="Times New Roman"/>
          <w:sz w:val="28"/>
          <w:szCs w:val="28"/>
        </w:rPr>
        <w:t xml:space="preserve"> 3. Создать условия для самостоятельного отражения по</w:t>
      </w:r>
      <w:r w:rsidR="00E3225B" w:rsidRPr="007D636A">
        <w:rPr>
          <w:rFonts w:ascii="Times New Roman" w:hAnsi="Times New Roman" w:cs="Times New Roman"/>
          <w:sz w:val="28"/>
          <w:szCs w:val="28"/>
        </w:rPr>
        <w:t>лученных знаний, умений детьми.</w:t>
      </w:r>
    </w:p>
    <w:p w:rsidR="003C3C59" w:rsidRPr="007D636A" w:rsidRDefault="003C3C59" w:rsidP="007D636A">
      <w:pPr>
        <w:ind w:firstLine="567"/>
        <w:rPr>
          <w:rFonts w:ascii="Times New Roman" w:hAnsi="Times New Roman" w:cs="Times New Roman"/>
          <w:sz w:val="28"/>
          <w:szCs w:val="28"/>
        </w:rPr>
      </w:pPr>
      <w:r w:rsidRPr="007D636A">
        <w:rPr>
          <w:rFonts w:ascii="Times New Roman" w:hAnsi="Times New Roman" w:cs="Times New Roman"/>
          <w:sz w:val="28"/>
          <w:szCs w:val="28"/>
        </w:rPr>
        <w:t xml:space="preserve"> 4. Воспитывать интерес и любовь к русской национальной к</w:t>
      </w:r>
      <w:r w:rsidR="00AB532A" w:rsidRPr="007D636A">
        <w:rPr>
          <w:rFonts w:ascii="Times New Roman" w:hAnsi="Times New Roman" w:cs="Times New Roman"/>
          <w:sz w:val="28"/>
          <w:szCs w:val="28"/>
        </w:rPr>
        <w:t xml:space="preserve">ультуре, народному творчеству, </w:t>
      </w:r>
      <w:r w:rsidRPr="007D636A">
        <w:rPr>
          <w:rFonts w:ascii="Times New Roman" w:hAnsi="Times New Roman" w:cs="Times New Roman"/>
          <w:sz w:val="28"/>
          <w:szCs w:val="28"/>
        </w:rPr>
        <w:t>к народным играм.</w:t>
      </w:r>
    </w:p>
    <w:p w:rsidR="003C3C59" w:rsidRPr="007D636A" w:rsidRDefault="003C3C59" w:rsidP="007D636A">
      <w:pPr>
        <w:ind w:firstLine="567"/>
        <w:rPr>
          <w:rFonts w:ascii="Times New Roman" w:hAnsi="Times New Roman" w:cs="Times New Roman"/>
          <w:sz w:val="28"/>
          <w:szCs w:val="28"/>
        </w:rPr>
      </w:pPr>
      <w:r w:rsidRPr="007D636A">
        <w:rPr>
          <w:rFonts w:ascii="Times New Roman" w:hAnsi="Times New Roman" w:cs="Times New Roman"/>
          <w:sz w:val="28"/>
          <w:szCs w:val="28"/>
        </w:rPr>
        <w:t xml:space="preserve"> 5. Использовать все виды фольклора (сказки, песенки, </w:t>
      </w:r>
      <w:proofErr w:type="spellStart"/>
      <w:r w:rsidRPr="007D636A">
        <w:rPr>
          <w:rFonts w:ascii="Times New Roman" w:hAnsi="Times New Roman" w:cs="Times New Roman"/>
          <w:sz w:val="28"/>
          <w:szCs w:val="28"/>
        </w:rPr>
        <w:t>потешки</w:t>
      </w:r>
      <w:proofErr w:type="spellEnd"/>
      <w:r w:rsidRPr="007D636A">
        <w:rPr>
          <w:rFonts w:ascii="Times New Roman" w:hAnsi="Times New Roman" w:cs="Times New Roman"/>
          <w:sz w:val="28"/>
          <w:szCs w:val="28"/>
        </w:rPr>
        <w:t xml:space="preserve">, </w:t>
      </w:r>
      <w:proofErr w:type="spellStart"/>
      <w:r w:rsidRPr="007D636A">
        <w:rPr>
          <w:rFonts w:ascii="Times New Roman" w:hAnsi="Times New Roman" w:cs="Times New Roman"/>
          <w:sz w:val="28"/>
          <w:szCs w:val="28"/>
        </w:rPr>
        <w:t>заклички</w:t>
      </w:r>
      <w:proofErr w:type="spellEnd"/>
      <w:r w:rsidRPr="007D636A">
        <w:rPr>
          <w:rFonts w:ascii="Times New Roman" w:hAnsi="Times New Roman" w:cs="Times New Roman"/>
          <w:sz w:val="28"/>
          <w:szCs w:val="28"/>
        </w:rPr>
        <w:t>, пословицы, поговорки, загадки, хороводы), так как фольклор является богатейшим источником познавательного и нравств</w:t>
      </w:r>
      <w:r w:rsidR="00E3225B" w:rsidRPr="007D636A">
        <w:rPr>
          <w:rFonts w:ascii="Times New Roman" w:hAnsi="Times New Roman" w:cs="Times New Roman"/>
          <w:sz w:val="28"/>
          <w:szCs w:val="28"/>
        </w:rPr>
        <w:t>енного развития детей.</w:t>
      </w:r>
    </w:p>
    <w:p w:rsidR="003C3C59" w:rsidRPr="007D636A" w:rsidRDefault="003C3C59" w:rsidP="007D636A">
      <w:pPr>
        <w:ind w:firstLine="567"/>
        <w:rPr>
          <w:rFonts w:ascii="Times New Roman" w:hAnsi="Times New Roman" w:cs="Times New Roman"/>
          <w:sz w:val="28"/>
          <w:szCs w:val="28"/>
        </w:rPr>
      </w:pPr>
      <w:r w:rsidRPr="007D636A">
        <w:rPr>
          <w:rFonts w:ascii="Times New Roman" w:hAnsi="Times New Roman" w:cs="Times New Roman"/>
          <w:sz w:val="28"/>
          <w:szCs w:val="28"/>
        </w:rPr>
        <w:lastRenderedPageBreak/>
        <w:t xml:space="preserve"> 6. Знакомство детей с народными праздниками и традициями, народными играми.</w:t>
      </w:r>
    </w:p>
    <w:p w:rsidR="003C3C59" w:rsidRPr="007D636A" w:rsidRDefault="003C3C59" w:rsidP="007D636A">
      <w:pPr>
        <w:ind w:firstLine="567"/>
        <w:rPr>
          <w:rFonts w:ascii="Times New Roman" w:hAnsi="Times New Roman" w:cs="Times New Roman"/>
          <w:sz w:val="28"/>
          <w:szCs w:val="28"/>
        </w:rPr>
      </w:pPr>
    </w:p>
    <w:p w:rsidR="003C3C59" w:rsidRPr="007D636A" w:rsidRDefault="00E3225B" w:rsidP="007D636A">
      <w:pPr>
        <w:ind w:firstLine="567"/>
        <w:rPr>
          <w:rFonts w:ascii="Times New Roman" w:hAnsi="Times New Roman" w:cs="Times New Roman"/>
          <w:sz w:val="28"/>
          <w:szCs w:val="28"/>
        </w:rPr>
      </w:pPr>
      <w:r w:rsidRPr="007D636A">
        <w:rPr>
          <w:rFonts w:ascii="Times New Roman" w:hAnsi="Times New Roman" w:cs="Times New Roman"/>
          <w:b/>
          <w:i/>
          <w:sz w:val="28"/>
          <w:szCs w:val="28"/>
        </w:rPr>
        <w:t xml:space="preserve"> Работа строю</w:t>
      </w:r>
      <w:r w:rsidR="003C3C59" w:rsidRPr="007D636A">
        <w:rPr>
          <w:rFonts w:ascii="Times New Roman" w:hAnsi="Times New Roman" w:cs="Times New Roman"/>
          <w:b/>
          <w:i/>
          <w:sz w:val="28"/>
          <w:szCs w:val="28"/>
        </w:rPr>
        <w:t xml:space="preserve"> на основе главных методических принципов</w:t>
      </w:r>
      <w:r w:rsidR="003C3C59" w:rsidRPr="007D636A">
        <w:rPr>
          <w:rFonts w:ascii="Times New Roman" w:hAnsi="Times New Roman" w:cs="Times New Roman"/>
          <w:sz w:val="28"/>
          <w:szCs w:val="28"/>
        </w:rPr>
        <w:t>: учет возрастных особенностей детей, доступность материала, постепенность его усложнения.</w:t>
      </w:r>
    </w:p>
    <w:p w:rsidR="00E3225B" w:rsidRPr="007D636A" w:rsidRDefault="00E3225B" w:rsidP="007D636A">
      <w:pPr>
        <w:ind w:firstLine="567"/>
        <w:rPr>
          <w:rFonts w:ascii="Times New Roman" w:hAnsi="Times New Roman" w:cs="Times New Roman"/>
          <w:sz w:val="28"/>
          <w:szCs w:val="28"/>
        </w:rPr>
      </w:pPr>
    </w:p>
    <w:p w:rsidR="000F79C6" w:rsidRPr="007D636A" w:rsidRDefault="00E3225B" w:rsidP="007D636A">
      <w:pPr>
        <w:ind w:firstLine="567"/>
        <w:rPr>
          <w:rFonts w:ascii="Times New Roman" w:hAnsi="Times New Roman" w:cs="Times New Roman"/>
          <w:sz w:val="28"/>
          <w:szCs w:val="28"/>
        </w:rPr>
      </w:pPr>
      <w:r w:rsidRPr="007D636A">
        <w:rPr>
          <w:rFonts w:ascii="Times New Roman" w:hAnsi="Times New Roman" w:cs="Times New Roman"/>
          <w:b/>
          <w:i/>
          <w:sz w:val="28"/>
          <w:szCs w:val="28"/>
        </w:rPr>
        <w:t>Необходимое условие приобщение детей</w:t>
      </w:r>
      <w:r w:rsidRPr="007D636A">
        <w:rPr>
          <w:rFonts w:ascii="Times New Roman" w:hAnsi="Times New Roman" w:cs="Times New Roman"/>
          <w:sz w:val="28"/>
          <w:szCs w:val="28"/>
        </w:rPr>
        <w:tab/>
        <w:t xml:space="preserve"> к народной культуре</w:t>
      </w:r>
    </w:p>
    <w:p w:rsidR="003C3C59" w:rsidRPr="007D636A" w:rsidRDefault="003C3C59" w:rsidP="007D636A">
      <w:pPr>
        <w:ind w:firstLine="567"/>
        <w:rPr>
          <w:rFonts w:ascii="Times New Roman" w:hAnsi="Times New Roman" w:cs="Times New Roman"/>
          <w:sz w:val="28"/>
          <w:szCs w:val="28"/>
          <w:u w:val="single"/>
        </w:rPr>
      </w:pPr>
      <w:r w:rsidRPr="007D636A">
        <w:rPr>
          <w:rFonts w:ascii="Times New Roman" w:hAnsi="Times New Roman" w:cs="Times New Roman"/>
          <w:sz w:val="28"/>
          <w:szCs w:val="28"/>
        </w:rPr>
        <w:t xml:space="preserve"> – </w:t>
      </w:r>
      <w:r w:rsidRPr="007D636A">
        <w:rPr>
          <w:rFonts w:ascii="Times New Roman" w:hAnsi="Times New Roman" w:cs="Times New Roman"/>
          <w:sz w:val="28"/>
          <w:szCs w:val="28"/>
          <w:u w:val="single"/>
        </w:rPr>
        <w:t>организация развивающей среды.</w:t>
      </w:r>
    </w:p>
    <w:p w:rsidR="003C3C59" w:rsidRPr="007D636A" w:rsidRDefault="00E3225B" w:rsidP="007D636A">
      <w:pPr>
        <w:ind w:firstLine="567"/>
        <w:rPr>
          <w:rFonts w:ascii="Times New Roman" w:hAnsi="Times New Roman" w:cs="Times New Roman"/>
          <w:b/>
          <w:sz w:val="28"/>
          <w:szCs w:val="28"/>
        </w:rPr>
      </w:pPr>
      <w:r w:rsidRPr="007D636A">
        <w:rPr>
          <w:rFonts w:ascii="Times New Roman" w:hAnsi="Times New Roman" w:cs="Times New Roman"/>
          <w:b/>
          <w:sz w:val="28"/>
          <w:szCs w:val="28"/>
        </w:rPr>
        <w:t>Слайдовая презентация- фото</w:t>
      </w:r>
      <w:r w:rsidR="00AB532A" w:rsidRPr="007D636A">
        <w:rPr>
          <w:rFonts w:ascii="Times New Roman" w:hAnsi="Times New Roman" w:cs="Times New Roman"/>
          <w:b/>
          <w:sz w:val="28"/>
          <w:szCs w:val="28"/>
        </w:rPr>
        <w:t xml:space="preserve"> (показать среду)</w:t>
      </w:r>
    </w:p>
    <w:p w:rsidR="008D4575" w:rsidRPr="007D636A" w:rsidRDefault="003C3C59" w:rsidP="007D636A">
      <w:pPr>
        <w:ind w:firstLine="567"/>
        <w:rPr>
          <w:rFonts w:ascii="Times New Roman" w:hAnsi="Times New Roman" w:cs="Times New Roman"/>
          <w:sz w:val="28"/>
          <w:szCs w:val="28"/>
        </w:rPr>
      </w:pPr>
      <w:r w:rsidRPr="007D636A">
        <w:rPr>
          <w:rFonts w:ascii="Times New Roman" w:hAnsi="Times New Roman" w:cs="Times New Roman"/>
          <w:sz w:val="28"/>
          <w:szCs w:val="28"/>
        </w:rPr>
        <w:t xml:space="preserve"> Основная </w:t>
      </w:r>
      <w:r w:rsidR="00E3225B" w:rsidRPr="007D636A">
        <w:rPr>
          <w:rFonts w:ascii="Times New Roman" w:hAnsi="Times New Roman" w:cs="Times New Roman"/>
          <w:sz w:val="28"/>
          <w:szCs w:val="28"/>
        </w:rPr>
        <w:t xml:space="preserve">задача </w:t>
      </w:r>
      <w:r w:rsidRPr="007D636A">
        <w:rPr>
          <w:rFonts w:ascii="Times New Roman" w:hAnsi="Times New Roman" w:cs="Times New Roman"/>
          <w:sz w:val="28"/>
          <w:szCs w:val="28"/>
        </w:rPr>
        <w:t xml:space="preserve"> </w:t>
      </w:r>
      <w:proofErr w:type="gramStart"/>
      <w:r w:rsidRPr="007D636A">
        <w:rPr>
          <w:rFonts w:ascii="Times New Roman" w:hAnsi="Times New Roman" w:cs="Times New Roman"/>
          <w:sz w:val="28"/>
          <w:szCs w:val="28"/>
        </w:rPr>
        <w:t>–в</w:t>
      </w:r>
      <w:proofErr w:type="gramEnd"/>
      <w:r w:rsidRPr="007D636A">
        <w:rPr>
          <w:rFonts w:ascii="Times New Roman" w:hAnsi="Times New Roman" w:cs="Times New Roman"/>
          <w:sz w:val="28"/>
          <w:szCs w:val="28"/>
        </w:rPr>
        <w:t>озможность введения детей в особый самобытный мир путем его действенного познания. Поэтому помимо натуральных вещей многие предметы преднам</w:t>
      </w:r>
      <w:r w:rsidR="00B47D02" w:rsidRPr="007D636A">
        <w:rPr>
          <w:rFonts w:ascii="Times New Roman" w:hAnsi="Times New Roman" w:cs="Times New Roman"/>
          <w:sz w:val="28"/>
          <w:szCs w:val="28"/>
        </w:rPr>
        <w:t>еренно стилизованы под реальные:</w:t>
      </w:r>
      <w:r w:rsidR="00E3225B" w:rsidRPr="007D636A">
        <w:rPr>
          <w:rFonts w:ascii="Times New Roman" w:hAnsi="Times New Roman" w:cs="Times New Roman"/>
          <w:sz w:val="28"/>
          <w:szCs w:val="28"/>
        </w:rPr>
        <w:t xml:space="preserve"> макеты, народные игрушки, предметы русского быта:  деревянная и глиняная посуда,  расшитые полотенца, русский народный костюм и т.д.</w:t>
      </w:r>
      <w:r w:rsidR="008D4575" w:rsidRPr="007D636A">
        <w:rPr>
          <w:rFonts w:ascii="Times New Roman" w:hAnsi="Times New Roman" w:cs="Times New Roman"/>
          <w:sz w:val="28"/>
          <w:szCs w:val="28"/>
        </w:rPr>
        <w:t xml:space="preserve"> Детям с удовольствием рассматривают и манипулируют с народными игрушками, примеряют сарафаны, кокошники, покачивают в зыбке куклу, сами толкут  в ступе зерно.</w:t>
      </w:r>
    </w:p>
    <w:p w:rsidR="008D4575" w:rsidRPr="007D636A" w:rsidRDefault="008D4575" w:rsidP="007D636A">
      <w:pPr>
        <w:ind w:firstLine="567"/>
        <w:rPr>
          <w:rFonts w:ascii="Times New Roman" w:hAnsi="Times New Roman" w:cs="Times New Roman"/>
          <w:sz w:val="28"/>
          <w:szCs w:val="28"/>
        </w:rPr>
      </w:pPr>
      <w:r w:rsidRPr="007D636A">
        <w:rPr>
          <w:rFonts w:ascii="Times New Roman" w:hAnsi="Times New Roman" w:cs="Times New Roman"/>
          <w:sz w:val="28"/>
          <w:szCs w:val="28"/>
        </w:rPr>
        <w:t xml:space="preserve"> </w:t>
      </w:r>
      <w:proofErr w:type="gramStart"/>
      <w:r w:rsidRPr="007D636A">
        <w:rPr>
          <w:rFonts w:ascii="Times New Roman" w:hAnsi="Times New Roman" w:cs="Times New Roman"/>
          <w:sz w:val="28"/>
          <w:szCs w:val="28"/>
        </w:rPr>
        <w:t>В группе имеются  разнообразные виды театров (пальчиковые, перчаточные.</w:t>
      </w:r>
      <w:proofErr w:type="gramEnd"/>
      <w:r w:rsidRPr="007D636A">
        <w:rPr>
          <w:rFonts w:ascii="Times New Roman" w:hAnsi="Times New Roman" w:cs="Times New Roman"/>
          <w:sz w:val="28"/>
          <w:szCs w:val="28"/>
        </w:rPr>
        <w:t xml:space="preserve"> </w:t>
      </w:r>
      <w:proofErr w:type="spellStart"/>
      <w:proofErr w:type="gramStart"/>
      <w:r w:rsidRPr="007D636A">
        <w:rPr>
          <w:rFonts w:ascii="Times New Roman" w:hAnsi="Times New Roman" w:cs="Times New Roman"/>
          <w:sz w:val="28"/>
          <w:szCs w:val="28"/>
        </w:rPr>
        <w:t>Би-ба-бо</w:t>
      </w:r>
      <w:proofErr w:type="spellEnd"/>
      <w:r w:rsidRPr="007D636A">
        <w:rPr>
          <w:rFonts w:ascii="Times New Roman" w:hAnsi="Times New Roman" w:cs="Times New Roman"/>
          <w:sz w:val="28"/>
          <w:szCs w:val="28"/>
        </w:rPr>
        <w:t xml:space="preserve"> и др.), художественная литература: сказки,  песенки,  </w:t>
      </w:r>
      <w:proofErr w:type="spellStart"/>
      <w:r w:rsidRPr="007D636A">
        <w:rPr>
          <w:rFonts w:ascii="Times New Roman" w:hAnsi="Times New Roman" w:cs="Times New Roman"/>
          <w:sz w:val="28"/>
          <w:szCs w:val="28"/>
        </w:rPr>
        <w:t>потешки</w:t>
      </w:r>
      <w:proofErr w:type="spellEnd"/>
      <w:r w:rsidRPr="007D636A">
        <w:rPr>
          <w:rFonts w:ascii="Times New Roman" w:hAnsi="Times New Roman" w:cs="Times New Roman"/>
          <w:sz w:val="28"/>
          <w:szCs w:val="28"/>
        </w:rPr>
        <w:t>, с помощью которых происходит целостное восприятие произведений разных жанров, усвоению содержания произведений и эмоциональной отзывчивости на него.</w:t>
      </w:r>
      <w:proofErr w:type="gramEnd"/>
    </w:p>
    <w:p w:rsidR="003C3C59" w:rsidRPr="007D636A" w:rsidRDefault="003C3C59" w:rsidP="007D636A">
      <w:pPr>
        <w:ind w:firstLine="567"/>
        <w:rPr>
          <w:rFonts w:ascii="Times New Roman" w:hAnsi="Times New Roman" w:cs="Times New Roman"/>
          <w:sz w:val="28"/>
          <w:szCs w:val="28"/>
        </w:rPr>
      </w:pPr>
    </w:p>
    <w:p w:rsidR="003C3C59" w:rsidRPr="007D636A" w:rsidRDefault="008D4575" w:rsidP="007D636A">
      <w:pPr>
        <w:ind w:firstLine="567"/>
        <w:rPr>
          <w:rFonts w:ascii="Times New Roman" w:hAnsi="Times New Roman" w:cs="Times New Roman"/>
          <w:sz w:val="28"/>
          <w:szCs w:val="28"/>
        </w:rPr>
      </w:pPr>
      <w:r w:rsidRPr="007D636A">
        <w:rPr>
          <w:rFonts w:ascii="Times New Roman" w:hAnsi="Times New Roman" w:cs="Times New Roman"/>
          <w:sz w:val="28"/>
          <w:szCs w:val="28"/>
          <w:u w:val="single"/>
        </w:rPr>
        <w:t>Второе условие</w:t>
      </w:r>
      <w:r w:rsidR="003C3C59" w:rsidRPr="007D636A">
        <w:rPr>
          <w:rFonts w:ascii="Times New Roman" w:hAnsi="Times New Roman" w:cs="Times New Roman"/>
          <w:sz w:val="28"/>
          <w:szCs w:val="28"/>
        </w:rPr>
        <w:t xml:space="preserve"> – органи</w:t>
      </w:r>
      <w:r w:rsidR="001256A7" w:rsidRPr="007D636A">
        <w:rPr>
          <w:rFonts w:ascii="Times New Roman" w:hAnsi="Times New Roman" w:cs="Times New Roman"/>
          <w:sz w:val="28"/>
          <w:szCs w:val="28"/>
        </w:rPr>
        <w:t>зация образовательного процесса:  в совместной  образовательной деятельности и в режимных моментах</w:t>
      </w:r>
      <w:r w:rsidR="00AB532A" w:rsidRPr="007D636A">
        <w:rPr>
          <w:rFonts w:ascii="Times New Roman" w:hAnsi="Times New Roman" w:cs="Times New Roman"/>
          <w:sz w:val="28"/>
          <w:szCs w:val="28"/>
        </w:rPr>
        <w:t xml:space="preserve">; </w:t>
      </w:r>
      <w:r w:rsidR="001768BA" w:rsidRPr="007D636A">
        <w:rPr>
          <w:rFonts w:ascii="Times New Roman" w:hAnsi="Times New Roman" w:cs="Times New Roman"/>
          <w:sz w:val="28"/>
          <w:szCs w:val="28"/>
        </w:rPr>
        <w:t>организация самостоятельной деятельности детей; взаимодействие с родителями</w:t>
      </w:r>
    </w:p>
    <w:p w:rsidR="001256A7" w:rsidRPr="007D636A" w:rsidRDefault="001256A7" w:rsidP="007D636A">
      <w:pPr>
        <w:ind w:firstLine="567"/>
        <w:rPr>
          <w:rFonts w:ascii="Times New Roman" w:hAnsi="Times New Roman" w:cs="Times New Roman"/>
          <w:sz w:val="28"/>
          <w:szCs w:val="28"/>
        </w:rPr>
      </w:pPr>
      <w:r w:rsidRPr="007D636A">
        <w:rPr>
          <w:rFonts w:ascii="Times New Roman" w:hAnsi="Times New Roman" w:cs="Times New Roman"/>
          <w:sz w:val="28"/>
          <w:szCs w:val="28"/>
          <w:u w:val="single"/>
        </w:rPr>
        <w:t>Третье условие</w:t>
      </w:r>
      <w:r w:rsidRPr="007D636A">
        <w:rPr>
          <w:rFonts w:ascii="Times New Roman" w:hAnsi="Times New Roman" w:cs="Times New Roman"/>
          <w:sz w:val="28"/>
          <w:szCs w:val="28"/>
        </w:rPr>
        <w:t>- выбор содержания:</w:t>
      </w:r>
    </w:p>
    <w:p w:rsidR="001256A7" w:rsidRPr="007D636A" w:rsidRDefault="001256A7" w:rsidP="007D636A">
      <w:pPr>
        <w:pStyle w:val="a3"/>
        <w:numPr>
          <w:ilvl w:val="0"/>
          <w:numId w:val="3"/>
        </w:numPr>
        <w:ind w:firstLine="567"/>
        <w:rPr>
          <w:rFonts w:ascii="Times New Roman" w:hAnsi="Times New Roman" w:cs="Times New Roman"/>
          <w:sz w:val="28"/>
          <w:szCs w:val="28"/>
        </w:rPr>
      </w:pPr>
      <w:r w:rsidRPr="007D636A">
        <w:rPr>
          <w:rFonts w:ascii="Times New Roman" w:hAnsi="Times New Roman" w:cs="Times New Roman"/>
          <w:sz w:val="28"/>
          <w:szCs w:val="28"/>
        </w:rPr>
        <w:t xml:space="preserve">малые фольклорные формы – </w:t>
      </w:r>
      <w:proofErr w:type="spellStart"/>
      <w:r w:rsidRPr="007D636A">
        <w:rPr>
          <w:rFonts w:ascii="Times New Roman" w:hAnsi="Times New Roman" w:cs="Times New Roman"/>
          <w:sz w:val="28"/>
          <w:szCs w:val="28"/>
        </w:rPr>
        <w:t>потешки</w:t>
      </w:r>
      <w:proofErr w:type="spellEnd"/>
      <w:r w:rsidRPr="007D636A">
        <w:rPr>
          <w:rFonts w:ascii="Times New Roman" w:hAnsi="Times New Roman" w:cs="Times New Roman"/>
          <w:sz w:val="28"/>
          <w:szCs w:val="28"/>
        </w:rPr>
        <w:t xml:space="preserve">, загадки, считалки, </w:t>
      </w:r>
      <w:r w:rsidR="000F79C6" w:rsidRPr="007D636A">
        <w:rPr>
          <w:rFonts w:ascii="Times New Roman" w:hAnsi="Times New Roman" w:cs="Times New Roman"/>
          <w:sz w:val="28"/>
          <w:szCs w:val="28"/>
        </w:rPr>
        <w:t xml:space="preserve">песенки, </w:t>
      </w:r>
      <w:proofErr w:type="spellStart"/>
      <w:r w:rsidR="000F79C6" w:rsidRPr="007D636A">
        <w:rPr>
          <w:rFonts w:ascii="Times New Roman" w:hAnsi="Times New Roman" w:cs="Times New Roman"/>
          <w:sz w:val="28"/>
          <w:szCs w:val="28"/>
        </w:rPr>
        <w:t>заклички</w:t>
      </w:r>
      <w:proofErr w:type="spellEnd"/>
      <w:r w:rsidR="000F79C6" w:rsidRPr="007D636A">
        <w:rPr>
          <w:rFonts w:ascii="Times New Roman" w:hAnsi="Times New Roman" w:cs="Times New Roman"/>
          <w:sz w:val="28"/>
          <w:szCs w:val="28"/>
        </w:rPr>
        <w:t xml:space="preserve">, </w:t>
      </w:r>
      <w:r w:rsidRPr="007D636A">
        <w:rPr>
          <w:rFonts w:ascii="Times New Roman" w:hAnsi="Times New Roman" w:cs="Times New Roman"/>
          <w:sz w:val="28"/>
          <w:szCs w:val="28"/>
        </w:rPr>
        <w:t>короткие сказки.</w:t>
      </w:r>
    </w:p>
    <w:p w:rsidR="001256A7" w:rsidRPr="007D636A" w:rsidRDefault="001256A7" w:rsidP="007D636A">
      <w:pPr>
        <w:pStyle w:val="a3"/>
        <w:numPr>
          <w:ilvl w:val="0"/>
          <w:numId w:val="3"/>
        </w:numPr>
        <w:ind w:firstLine="567"/>
        <w:rPr>
          <w:rFonts w:ascii="Times New Roman" w:hAnsi="Times New Roman" w:cs="Times New Roman"/>
          <w:sz w:val="28"/>
          <w:szCs w:val="28"/>
        </w:rPr>
      </w:pPr>
      <w:r w:rsidRPr="007D636A">
        <w:rPr>
          <w:rFonts w:ascii="Times New Roman" w:hAnsi="Times New Roman" w:cs="Times New Roman"/>
          <w:sz w:val="28"/>
          <w:szCs w:val="28"/>
        </w:rPr>
        <w:t xml:space="preserve">Народные </w:t>
      </w:r>
      <w:r w:rsidR="000F79C6" w:rsidRPr="007D636A">
        <w:rPr>
          <w:rFonts w:ascii="Times New Roman" w:hAnsi="Times New Roman" w:cs="Times New Roman"/>
          <w:sz w:val="28"/>
          <w:szCs w:val="28"/>
        </w:rPr>
        <w:t>промыслы:</w:t>
      </w:r>
      <w:r w:rsidRPr="007D636A">
        <w:rPr>
          <w:rFonts w:ascii="Times New Roman" w:hAnsi="Times New Roman" w:cs="Times New Roman"/>
          <w:sz w:val="28"/>
          <w:szCs w:val="28"/>
        </w:rPr>
        <w:t xml:space="preserve"> народные игрушки (матрёшка), </w:t>
      </w:r>
      <w:proofErr w:type="spellStart"/>
      <w:r w:rsidRPr="007D636A">
        <w:rPr>
          <w:rFonts w:ascii="Times New Roman" w:hAnsi="Times New Roman" w:cs="Times New Roman"/>
          <w:sz w:val="28"/>
          <w:szCs w:val="28"/>
        </w:rPr>
        <w:t>бог</w:t>
      </w:r>
      <w:r w:rsidR="000F79C6" w:rsidRPr="007D636A">
        <w:rPr>
          <w:rFonts w:ascii="Times New Roman" w:hAnsi="Times New Roman" w:cs="Times New Roman"/>
          <w:sz w:val="28"/>
          <w:szCs w:val="28"/>
        </w:rPr>
        <w:t>о</w:t>
      </w:r>
      <w:r w:rsidRPr="007D636A">
        <w:rPr>
          <w:rFonts w:ascii="Times New Roman" w:hAnsi="Times New Roman" w:cs="Times New Roman"/>
          <w:sz w:val="28"/>
          <w:szCs w:val="28"/>
        </w:rPr>
        <w:t>родская</w:t>
      </w:r>
      <w:proofErr w:type="spellEnd"/>
      <w:r w:rsidRPr="007D636A">
        <w:rPr>
          <w:rFonts w:ascii="Times New Roman" w:hAnsi="Times New Roman" w:cs="Times New Roman"/>
          <w:sz w:val="28"/>
          <w:szCs w:val="28"/>
        </w:rPr>
        <w:t xml:space="preserve"> игрушка</w:t>
      </w:r>
    </w:p>
    <w:p w:rsidR="001256A7" w:rsidRPr="007D636A" w:rsidRDefault="001256A7" w:rsidP="007D636A">
      <w:pPr>
        <w:pStyle w:val="a3"/>
        <w:numPr>
          <w:ilvl w:val="0"/>
          <w:numId w:val="3"/>
        </w:numPr>
        <w:ind w:firstLine="567"/>
        <w:rPr>
          <w:rFonts w:ascii="Times New Roman" w:hAnsi="Times New Roman" w:cs="Times New Roman"/>
          <w:sz w:val="28"/>
          <w:szCs w:val="28"/>
        </w:rPr>
      </w:pPr>
      <w:r w:rsidRPr="007D636A">
        <w:rPr>
          <w:rFonts w:ascii="Times New Roman" w:hAnsi="Times New Roman" w:cs="Times New Roman"/>
          <w:sz w:val="28"/>
          <w:szCs w:val="28"/>
        </w:rPr>
        <w:lastRenderedPageBreak/>
        <w:t>Народные игры (подвижные, хороводные), пальчиковые, игры- упражнения</w:t>
      </w:r>
    </w:p>
    <w:p w:rsidR="001256A7" w:rsidRPr="007D636A" w:rsidRDefault="000F79C6" w:rsidP="007D636A">
      <w:pPr>
        <w:pStyle w:val="a3"/>
        <w:numPr>
          <w:ilvl w:val="0"/>
          <w:numId w:val="3"/>
        </w:numPr>
        <w:ind w:firstLine="567"/>
        <w:rPr>
          <w:rFonts w:ascii="Times New Roman" w:hAnsi="Times New Roman" w:cs="Times New Roman"/>
          <w:sz w:val="28"/>
          <w:szCs w:val="28"/>
        </w:rPr>
      </w:pPr>
      <w:r w:rsidRPr="007D636A">
        <w:rPr>
          <w:rFonts w:ascii="Times New Roman" w:hAnsi="Times New Roman" w:cs="Times New Roman"/>
          <w:sz w:val="28"/>
          <w:szCs w:val="28"/>
        </w:rPr>
        <w:t>Развлечения, праздники</w:t>
      </w:r>
    </w:p>
    <w:p w:rsidR="000F79C6" w:rsidRPr="007D636A" w:rsidRDefault="000F79C6" w:rsidP="007D636A">
      <w:pPr>
        <w:pStyle w:val="a3"/>
        <w:numPr>
          <w:ilvl w:val="0"/>
          <w:numId w:val="3"/>
        </w:numPr>
        <w:ind w:firstLine="567"/>
        <w:rPr>
          <w:rFonts w:ascii="Times New Roman" w:hAnsi="Times New Roman" w:cs="Times New Roman"/>
          <w:sz w:val="28"/>
          <w:szCs w:val="28"/>
        </w:rPr>
      </w:pPr>
      <w:r w:rsidRPr="007D636A">
        <w:rPr>
          <w:rFonts w:ascii="Times New Roman" w:hAnsi="Times New Roman" w:cs="Times New Roman"/>
          <w:sz w:val="28"/>
          <w:szCs w:val="28"/>
        </w:rPr>
        <w:t>Общение с природой (наблюдения, прогулки)</w:t>
      </w:r>
    </w:p>
    <w:p w:rsidR="001256A7" w:rsidRPr="007D636A" w:rsidRDefault="001256A7" w:rsidP="007D636A">
      <w:pPr>
        <w:ind w:firstLine="567"/>
        <w:rPr>
          <w:rFonts w:ascii="Times New Roman" w:hAnsi="Times New Roman" w:cs="Times New Roman"/>
          <w:sz w:val="28"/>
          <w:szCs w:val="28"/>
        </w:rPr>
      </w:pPr>
      <w:r w:rsidRPr="007D636A">
        <w:rPr>
          <w:rFonts w:ascii="Times New Roman" w:hAnsi="Times New Roman" w:cs="Times New Roman"/>
          <w:sz w:val="28"/>
          <w:szCs w:val="28"/>
        </w:rPr>
        <w:t xml:space="preserve">Основной формой </w:t>
      </w:r>
      <w:r w:rsidR="000F79C6" w:rsidRPr="007D636A">
        <w:rPr>
          <w:rFonts w:ascii="Times New Roman" w:hAnsi="Times New Roman" w:cs="Times New Roman"/>
          <w:sz w:val="28"/>
          <w:szCs w:val="28"/>
        </w:rPr>
        <w:t xml:space="preserve">организации </w:t>
      </w:r>
      <w:r w:rsidRPr="007D636A">
        <w:rPr>
          <w:rFonts w:ascii="Times New Roman" w:hAnsi="Times New Roman" w:cs="Times New Roman"/>
          <w:sz w:val="28"/>
          <w:szCs w:val="28"/>
        </w:rPr>
        <w:t>работы с детьми я НОД</w:t>
      </w:r>
      <w:r w:rsidR="000F79C6" w:rsidRPr="007D636A">
        <w:rPr>
          <w:rFonts w:ascii="Times New Roman" w:hAnsi="Times New Roman" w:cs="Times New Roman"/>
          <w:sz w:val="28"/>
          <w:szCs w:val="28"/>
        </w:rPr>
        <w:t xml:space="preserve"> (занятия)</w:t>
      </w:r>
      <w:r w:rsidRPr="007D636A">
        <w:rPr>
          <w:rFonts w:ascii="Times New Roman" w:hAnsi="Times New Roman" w:cs="Times New Roman"/>
          <w:sz w:val="28"/>
          <w:szCs w:val="28"/>
        </w:rPr>
        <w:t>, которая проводится как фронтально, так подгруппами и индивидуально. Используются комплексные, сюжетные, тематические и другие виды организации НОД</w:t>
      </w:r>
      <w:r w:rsidR="001768BA" w:rsidRPr="007D636A">
        <w:rPr>
          <w:rFonts w:ascii="Times New Roman" w:hAnsi="Times New Roman" w:cs="Times New Roman"/>
          <w:sz w:val="28"/>
          <w:szCs w:val="28"/>
        </w:rPr>
        <w:t>.</w:t>
      </w:r>
    </w:p>
    <w:p w:rsidR="001768BA" w:rsidRPr="007D636A" w:rsidRDefault="001768BA" w:rsidP="007D636A">
      <w:pPr>
        <w:ind w:firstLine="567"/>
        <w:rPr>
          <w:rFonts w:ascii="Times New Roman" w:hAnsi="Times New Roman" w:cs="Times New Roman"/>
          <w:sz w:val="28"/>
          <w:szCs w:val="28"/>
        </w:rPr>
      </w:pPr>
      <w:r w:rsidRPr="007D636A">
        <w:rPr>
          <w:rFonts w:ascii="Times New Roman" w:hAnsi="Times New Roman" w:cs="Times New Roman"/>
          <w:sz w:val="28"/>
          <w:szCs w:val="28"/>
        </w:rPr>
        <w:t>Наиболее интересными формами работы по приобщению малышей к народной культуре считаю:</w:t>
      </w:r>
    </w:p>
    <w:p w:rsidR="001768BA" w:rsidRPr="007D636A" w:rsidRDefault="001768BA" w:rsidP="007D636A">
      <w:pPr>
        <w:ind w:firstLine="567"/>
        <w:rPr>
          <w:rFonts w:ascii="Times New Roman" w:hAnsi="Times New Roman" w:cs="Times New Roman"/>
          <w:b/>
          <w:sz w:val="28"/>
          <w:szCs w:val="28"/>
        </w:rPr>
      </w:pPr>
      <w:r w:rsidRPr="007D636A">
        <w:rPr>
          <w:rFonts w:ascii="Times New Roman" w:hAnsi="Times New Roman" w:cs="Times New Roman"/>
          <w:b/>
          <w:sz w:val="28"/>
          <w:szCs w:val="28"/>
        </w:rPr>
        <w:t>Слайды:</w:t>
      </w:r>
    </w:p>
    <w:p w:rsidR="00B60CBC" w:rsidRPr="007D636A" w:rsidRDefault="001768BA" w:rsidP="007D636A">
      <w:pPr>
        <w:numPr>
          <w:ilvl w:val="0"/>
          <w:numId w:val="4"/>
        </w:numPr>
        <w:ind w:firstLine="567"/>
        <w:rPr>
          <w:rFonts w:ascii="Times New Roman" w:hAnsi="Times New Roman" w:cs="Times New Roman"/>
          <w:sz w:val="28"/>
          <w:szCs w:val="28"/>
        </w:rPr>
      </w:pPr>
      <w:r w:rsidRPr="007D636A">
        <w:rPr>
          <w:rFonts w:ascii="Times New Roman" w:hAnsi="Times New Roman" w:cs="Times New Roman"/>
          <w:sz w:val="28"/>
          <w:szCs w:val="28"/>
        </w:rPr>
        <w:t>Использование фольклора в организованной образовательно</w:t>
      </w:r>
      <w:r w:rsidR="00B60CBC" w:rsidRPr="007D636A">
        <w:rPr>
          <w:rFonts w:ascii="Times New Roman" w:hAnsi="Times New Roman" w:cs="Times New Roman"/>
          <w:sz w:val="28"/>
          <w:szCs w:val="28"/>
        </w:rPr>
        <w:t>й деятельности: в познавательно- речевой деятельности, продуктивной</w:t>
      </w:r>
    </w:p>
    <w:p w:rsidR="001768BA" w:rsidRPr="007D636A" w:rsidRDefault="001768BA" w:rsidP="007D636A">
      <w:pPr>
        <w:ind w:firstLine="567"/>
        <w:rPr>
          <w:rFonts w:ascii="Times New Roman" w:hAnsi="Times New Roman" w:cs="Times New Roman"/>
          <w:sz w:val="28"/>
          <w:szCs w:val="28"/>
        </w:rPr>
      </w:pPr>
      <w:r w:rsidRPr="007D636A">
        <w:rPr>
          <w:rFonts w:ascii="Times New Roman" w:hAnsi="Times New Roman" w:cs="Times New Roman"/>
          <w:sz w:val="28"/>
          <w:szCs w:val="28"/>
        </w:rPr>
        <w:t xml:space="preserve"> </w:t>
      </w:r>
      <w:r w:rsidR="00B60CBC" w:rsidRPr="007D636A">
        <w:rPr>
          <w:rFonts w:ascii="Times New Roman" w:hAnsi="Times New Roman" w:cs="Times New Roman"/>
          <w:sz w:val="28"/>
          <w:szCs w:val="28"/>
        </w:rPr>
        <w:t xml:space="preserve">При отборе фольклорного материала педагоги максимально учитывают возрастные возможности детей. Младших детей, приучая их ухо к интонационному строю родной речи, знакомим и с колыбельными песнями. Дети не только слушают песни, но и сами поют куклам и про </w:t>
      </w:r>
      <w:proofErr w:type="spellStart"/>
      <w:r w:rsidR="00B60CBC" w:rsidRPr="007D636A">
        <w:rPr>
          <w:rFonts w:ascii="Times New Roman" w:hAnsi="Times New Roman" w:cs="Times New Roman"/>
          <w:sz w:val="28"/>
          <w:szCs w:val="28"/>
        </w:rPr>
        <w:t>Кота-воркота</w:t>
      </w:r>
      <w:proofErr w:type="spellEnd"/>
      <w:r w:rsidR="00B60CBC" w:rsidRPr="007D636A">
        <w:rPr>
          <w:rFonts w:ascii="Times New Roman" w:hAnsi="Times New Roman" w:cs="Times New Roman"/>
          <w:sz w:val="28"/>
          <w:szCs w:val="28"/>
        </w:rPr>
        <w:t xml:space="preserve">, и </w:t>
      </w:r>
      <w:proofErr w:type="gramStart"/>
      <w:r w:rsidR="00B60CBC" w:rsidRPr="007D636A">
        <w:rPr>
          <w:rFonts w:ascii="Times New Roman" w:hAnsi="Times New Roman" w:cs="Times New Roman"/>
          <w:sz w:val="28"/>
          <w:szCs w:val="28"/>
        </w:rPr>
        <w:t>про</w:t>
      </w:r>
      <w:proofErr w:type="gramEnd"/>
      <w:r w:rsidR="00B60CBC" w:rsidRPr="007D636A">
        <w:rPr>
          <w:rFonts w:ascii="Times New Roman" w:hAnsi="Times New Roman" w:cs="Times New Roman"/>
          <w:sz w:val="28"/>
          <w:szCs w:val="28"/>
        </w:rPr>
        <w:t xml:space="preserve"> гулей. Практический опыт показал, что для детей младшего дошкольного возраста более доступными являются малые фольклорные формы – </w:t>
      </w:r>
      <w:proofErr w:type="spellStart"/>
      <w:r w:rsidR="00B60CBC" w:rsidRPr="007D636A">
        <w:rPr>
          <w:rFonts w:ascii="Times New Roman" w:hAnsi="Times New Roman" w:cs="Times New Roman"/>
          <w:sz w:val="28"/>
          <w:szCs w:val="28"/>
        </w:rPr>
        <w:t>потешки</w:t>
      </w:r>
      <w:proofErr w:type="spellEnd"/>
      <w:r w:rsidR="00B60CBC" w:rsidRPr="007D636A">
        <w:rPr>
          <w:rFonts w:ascii="Times New Roman" w:hAnsi="Times New Roman" w:cs="Times New Roman"/>
          <w:sz w:val="28"/>
          <w:szCs w:val="28"/>
        </w:rPr>
        <w:t>, загадки, считалки, короткие сказки</w:t>
      </w:r>
      <w:proofErr w:type="gramStart"/>
      <w:r w:rsidR="00B60CBC" w:rsidRPr="007D636A">
        <w:rPr>
          <w:rFonts w:ascii="Times New Roman" w:hAnsi="Times New Roman" w:cs="Times New Roman"/>
          <w:sz w:val="28"/>
          <w:szCs w:val="28"/>
        </w:rPr>
        <w:t>.</w:t>
      </w:r>
      <w:proofErr w:type="gramEnd"/>
      <w:r w:rsidR="00B60CBC" w:rsidRPr="007D636A">
        <w:rPr>
          <w:rFonts w:ascii="Times New Roman" w:hAnsi="Times New Roman" w:cs="Times New Roman"/>
          <w:sz w:val="28"/>
          <w:szCs w:val="28"/>
        </w:rPr>
        <w:t xml:space="preserve"> </w:t>
      </w:r>
      <w:r w:rsidRPr="007D636A">
        <w:rPr>
          <w:rFonts w:ascii="Times New Roman" w:hAnsi="Times New Roman" w:cs="Times New Roman"/>
          <w:sz w:val="28"/>
          <w:szCs w:val="28"/>
        </w:rPr>
        <w:t>(</w:t>
      </w:r>
      <w:proofErr w:type="gramStart"/>
      <w:r w:rsidRPr="007D636A">
        <w:rPr>
          <w:rFonts w:ascii="Times New Roman" w:hAnsi="Times New Roman" w:cs="Times New Roman"/>
          <w:sz w:val="28"/>
          <w:szCs w:val="28"/>
        </w:rPr>
        <w:t>п</w:t>
      </w:r>
      <w:proofErr w:type="gramEnd"/>
      <w:r w:rsidRPr="007D636A">
        <w:rPr>
          <w:rFonts w:ascii="Times New Roman" w:hAnsi="Times New Roman" w:cs="Times New Roman"/>
          <w:sz w:val="28"/>
          <w:szCs w:val="28"/>
        </w:rPr>
        <w:t>ример )</w:t>
      </w:r>
    </w:p>
    <w:p w:rsidR="001768BA" w:rsidRPr="007D636A" w:rsidRDefault="00B60CBC" w:rsidP="007D636A">
      <w:pPr>
        <w:ind w:left="720" w:firstLine="567"/>
        <w:rPr>
          <w:rFonts w:ascii="Times New Roman" w:hAnsi="Times New Roman" w:cs="Times New Roman"/>
          <w:sz w:val="28"/>
          <w:szCs w:val="28"/>
        </w:rPr>
      </w:pPr>
      <w:r w:rsidRPr="007D636A">
        <w:rPr>
          <w:rFonts w:ascii="Times New Roman" w:hAnsi="Times New Roman" w:cs="Times New Roman"/>
          <w:b/>
          <w:bCs/>
          <w:i/>
          <w:iCs/>
          <w:sz w:val="28"/>
          <w:szCs w:val="28"/>
        </w:rPr>
        <w:t xml:space="preserve"> </w:t>
      </w:r>
      <w:r w:rsidR="001768BA" w:rsidRPr="007D636A">
        <w:rPr>
          <w:rFonts w:ascii="Times New Roman" w:hAnsi="Times New Roman" w:cs="Times New Roman"/>
          <w:b/>
          <w:bCs/>
          <w:i/>
          <w:iCs/>
          <w:sz w:val="28"/>
          <w:szCs w:val="28"/>
        </w:rPr>
        <w:t xml:space="preserve">«Ладушки-ладушки испечем </w:t>
      </w:r>
      <w:proofErr w:type="gramStart"/>
      <w:r w:rsidR="001768BA" w:rsidRPr="007D636A">
        <w:rPr>
          <w:rFonts w:ascii="Times New Roman" w:hAnsi="Times New Roman" w:cs="Times New Roman"/>
          <w:b/>
          <w:bCs/>
          <w:i/>
          <w:iCs/>
          <w:sz w:val="28"/>
          <w:szCs w:val="28"/>
        </w:rPr>
        <w:t>оладушки</w:t>
      </w:r>
      <w:proofErr w:type="gramEnd"/>
      <w:r w:rsidR="001768BA" w:rsidRPr="007D636A">
        <w:rPr>
          <w:rFonts w:ascii="Times New Roman" w:hAnsi="Times New Roman" w:cs="Times New Roman"/>
          <w:b/>
          <w:bCs/>
          <w:i/>
          <w:iCs/>
          <w:sz w:val="28"/>
          <w:szCs w:val="28"/>
        </w:rPr>
        <w:t>».</w:t>
      </w:r>
    </w:p>
    <w:p w:rsidR="00962E49" w:rsidRPr="007D636A" w:rsidRDefault="00B60CBC" w:rsidP="007D636A">
      <w:pPr>
        <w:ind w:left="720" w:firstLine="567"/>
        <w:rPr>
          <w:rFonts w:ascii="Times New Roman" w:hAnsi="Times New Roman" w:cs="Times New Roman"/>
          <w:i/>
          <w:iCs/>
          <w:sz w:val="28"/>
          <w:szCs w:val="28"/>
        </w:rPr>
      </w:pPr>
      <w:r w:rsidRPr="007D636A">
        <w:rPr>
          <w:rFonts w:ascii="Times New Roman" w:hAnsi="Times New Roman" w:cs="Times New Roman"/>
          <w:b/>
          <w:bCs/>
          <w:i/>
          <w:iCs/>
          <w:sz w:val="28"/>
          <w:szCs w:val="28"/>
        </w:rPr>
        <w:t xml:space="preserve"> </w:t>
      </w:r>
      <w:r w:rsidR="001768BA" w:rsidRPr="007D636A">
        <w:rPr>
          <w:rFonts w:ascii="Times New Roman" w:hAnsi="Times New Roman" w:cs="Times New Roman"/>
          <w:b/>
          <w:bCs/>
          <w:i/>
          <w:iCs/>
          <w:sz w:val="28"/>
          <w:szCs w:val="28"/>
        </w:rPr>
        <w:t xml:space="preserve">«Ладушки-ладушки испечем </w:t>
      </w:r>
      <w:proofErr w:type="gramStart"/>
      <w:r w:rsidR="001768BA" w:rsidRPr="007D636A">
        <w:rPr>
          <w:rFonts w:ascii="Times New Roman" w:hAnsi="Times New Roman" w:cs="Times New Roman"/>
          <w:b/>
          <w:bCs/>
          <w:i/>
          <w:iCs/>
          <w:sz w:val="28"/>
          <w:szCs w:val="28"/>
        </w:rPr>
        <w:t>оладушки</w:t>
      </w:r>
      <w:proofErr w:type="gramEnd"/>
      <w:r w:rsidR="001768BA" w:rsidRPr="007D636A">
        <w:rPr>
          <w:rFonts w:ascii="Times New Roman" w:hAnsi="Times New Roman" w:cs="Times New Roman"/>
          <w:b/>
          <w:bCs/>
          <w:i/>
          <w:iCs/>
          <w:sz w:val="28"/>
          <w:szCs w:val="28"/>
        </w:rPr>
        <w:t>».</w:t>
      </w:r>
      <w:r w:rsidRPr="007D636A">
        <w:rPr>
          <w:rFonts w:ascii="Times New Roman" w:hAnsi="Times New Roman" w:cs="Times New Roman"/>
          <w:sz w:val="28"/>
          <w:szCs w:val="28"/>
        </w:rPr>
        <w:t xml:space="preserve"> На лепке - лепим </w:t>
      </w:r>
      <w:proofErr w:type="gramStart"/>
      <w:r w:rsidRPr="007D636A">
        <w:rPr>
          <w:rFonts w:ascii="Times New Roman" w:hAnsi="Times New Roman" w:cs="Times New Roman"/>
          <w:sz w:val="28"/>
          <w:szCs w:val="28"/>
        </w:rPr>
        <w:t>оладушки</w:t>
      </w:r>
      <w:proofErr w:type="gramEnd"/>
      <w:r w:rsidRPr="007D636A">
        <w:rPr>
          <w:rFonts w:ascii="Times New Roman" w:hAnsi="Times New Roman" w:cs="Times New Roman"/>
          <w:sz w:val="28"/>
          <w:szCs w:val="28"/>
        </w:rPr>
        <w:t xml:space="preserve">, обыгрываем </w:t>
      </w:r>
      <w:proofErr w:type="spellStart"/>
      <w:r w:rsidRPr="007D636A">
        <w:rPr>
          <w:rFonts w:ascii="Times New Roman" w:hAnsi="Times New Roman" w:cs="Times New Roman"/>
          <w:sz w:val="28"/>
          <w:szCs w:val="28"/>
        </w:rPr>
        <w:t>потешкой</w:t>
      </w:r>
      <w:proofErr w:type="spellEnd"/>
      <w:r w:rsidR="00F8204A" w:rsidRPr="007D636A">
        <w:rPr>
          <w:rFonts w:ascii="Times New Roman" w:hAnsi="Times New Roman" w:cs="Times New Roman"/>
          <w:sz w:val="28"/>
          <w:szCs w:val="28"/>
        </w:rPr>
        <w:t>.</w:t>
      </w:r>
      <w:r w:rsidRPr="007D636A">
        <w:rPr>
          <w:rFonts w:ascii="Times New Roman" w:hAnsi="Times New Roman" w:cs="Times New Roman"/>
          <w:sz w:val="28"/>
          <w:szCs w:val="28"/>
        </w:rPr>
        <w:t xml:space="preserve"> </w:t>
      </w:r>
      <w:r w:rsidR="00962E49" w:rsidRPr="007D636A">
        <w:rPr>
          <w:rFonts w:ascii="Times New Roman" w:hAnsi="Times New Roman" w:cs="Times New Roman"/>
          <w:sz w:val="28"/>
          <w:szCs w:val="28"/>
        </w:rPr>
        <w:t xml:space="preserve">В режимных моментах использую фольклорные подвижные игры: </w:t>
      </w:r>
      <w:r w:rsidR="00962E49" w:rsidRPr="007D636A">
        <w:rPr>
          <w:rFonts w:ascii="Times New Roman" w:hAnsi="Times New Roman" w:cs="Times New Roman"/>
          <w:b/>
          <w:bCs/>
          <w:i/>
          <w:iCs/>
          <w:sz w:val="28"/>
          <w:szCs w:val="28"/>
        </w:rPr>
        <w:t>«У медведя во бору», «Солнышко и дождик», «Жмурки»</w:t>
      </w:r>
      <w:r w:rsidR="00962E49" w:rsidRPr="007D636A">
        <w:rPr>
          <w:rFonts w:ascii="Times New Roman" w:hAnsi="Times New Roman" w:cs="Times New Roman"/>
          <w:i/>
          <w:iCs/>
          <w:sz w:val="28"/>
          <w:szCs w:val="28"/>
        </w:rPr>
        <w:t xml:space="preserve"> и </w:t>
      </w:r>
      <w:proofErr w:type="spellStart"/>
      <w:r w:rsidR="00962E49" w:rsidRPr="007D636A">
        <w:rPr>
          <w:rFonts w:ascii="Times New Roman" w:hAnsi="Times New Roman" w:cs="Times New Roman"/>
          <w:i/>
          <w:iCs/>
          <w:sz w:val="28"/>
          <w:szCs w:val="28"/>
        </w:rPr>
        <w:t>д</w:t>
      </w:r>
      <w:proofErr w:type="spellEnd"/>
      <w:proofErr w:type="gramStart"/>
      <w:r w:rsidR="00962E49" w:rsidRPr="007D636A">
        <w:rPr>
          <w:rFonts w:ascii="Times New Roman" w:eastAsia="+mn-ea" w:hAnsi="Times New Roman" w:cs="Times New Roman"/>
          <w:color w:val="003300"/>
          <w:kern w:val="24"/>
          <w:sz w:val="28"/>
          <w:szCs w:val="28"/>
        </w:rPr>
        <w:t xml:space="preserve"> </w:t>
      </w:r>
      <w:r w:rsidR="00962E49" w:rsidRPr="007D636A">
        <w:rPr>
          <w:rFonts w:ascii="Times New Roman" w:hAnsi="Times New Roman" w:cs="Times New Roman"/>
          <w:i/>
          <w:iCs/>
          <w:sz w:val="28"/>
          <w:szCs w:val="28"/>
        </w:rPr>
        <w:t>Т</w:t>
      </w:r>
      <w:proofErr w:type="gramEnd"/>
      <w:r w:rsidR="00962E49" w:rsidRPr="007D636A">
        <w:rPr>
          <w:rFonts w:ascii="Times New Roman" w:hAnsi="Times New Roman" w:cs="Times New Roman"/>
          <w:i/>
          <w:iCs/>
          <w:sz w:val="28"/>
          <w:szCs w:val="28"/>
        </w:rPr>
        <w:t xml:space="preserve">ак, во время умывания использую </w:t>
      </w:r>
      <w:proofErr w:type="spellStart"/>
      <w:r w:rsidR="00962E49" w:rsidRPr="007D636A">
        <w:rPr>
          <w:rFonts w:ascii="Times New Roman" w:hAnsi="Times New Roman" w:cs="Times New Roman"/>
          <w:i/>
          <w:iCs/>
          <w:sz w:val="28"/>
          <w:szCs w:val="28"/>
        </w:rPr>
        <w:t>потешку</w:t>
      </w:r>
      <w:proofErr w:type="spellEnd"/>
      <w:r w:rsidR="00962E49" w:rsidRPr="007D636A">
        <w:rPr>
          <w:rFonts w:ascii="Times New Roman" w:hAnsi="Times New Roman" w:cs="Times New Roman"/>
          <w:i/>
          <w:iCs/>
          <w:sz w:val="28"/>
          <w:szCs w:val="28"/>
        </w:rPr>
        <w:t xml:space="preserve"> </w:t>
      </w:r>
      <w:r w:rsidR="00962E49" w:rsidRPr="007D636A">
        <w:rPr>
          <w:rFonts w:ascii="Times New Roman" w:hAnsi="Times New Roman" w:cs="Times New Roman"/>
          <w:b/>
          <w:bCs/>
          <w:i/>
          <w:iCs/>
          <w:sz w:val="28"/>
          <w:szCs w:val="28"/>
        </w:rPr>
        <w:t xml:space="preserve">«Чистая водичка, моет Егору личико». </w:t>
      </w:r>
      <w:r w:rsidR="00962E49" w:rsidRPr="007D636A">
        <w:rPr>
          <w:rFonts w:ascii="Times New Roman" w:hAnsi="Times New Roman" w:cs="Times New Roman"/>
          <w:i/>
          <w:iCs/>
          <w:sz w:val="28"/>
          <w:szCs w:val="28"/>
        </w:rPr>
        <w:t>Ритмичные слова вызывают у ребят радость, они с удовольствием подставляют руки под струю воды. А некоторые самостоятельно пытаются подтянуть рукавчики.</w:t>
      </w:r>
    </w:p>
    <w:p w:rsidR="00B60CBC" w:rsidRPr="007D636A" w:rsidRDefault="00962E49" w:rsidP="007D636A">
      <w:pPr>
        <w:ind w:left="720" w:firstLine="567"/>
        <w:rPr>
          <w:rFonts w:ascii="Times New Roman" w:hAnsi="Times New Roman" w:cs="Times New Roman"/>
          <w:b/>
          <w:bCs/>
          <w:i/>
          <w:iCs/>
          <w:sz w:val="28"/>
          <w:szCs w:val="28"/>
        </w:rPr>
      </w:pPr>
      <w:r w:rsidRPr="007D636A">
        <w:rPr>
          <w:rFonts w:ascii="Times New Roman" w:hAnsi="Times New Roman" w:cs="Times New Roman"/>
          <w:sz w:val="28"/>
          <w:szCs w:val="28"/>
        </w:rPr>
        <w:t xml:space="preserve">Не все дети охотно ложились в постель, некоторые испытывали чувство тревоги, тоски по дому, по маме. Таким детям ласково поем песенки </w:t>
      </w:r>
      <w:r w:rsidRPr="007D636A">
        <w:rPr>
          <w:rFonts w:ascii="Times New Roman" w:hAnsi="Times New Roman" w:cs="Times New Roman"/>
          <w:b/>
          <w:bCs/>
          <w:i/>
          <w:iCs/>
          <w:sz w:val="28"/>
          <w:szCs w:val="28"/>
        </w:rPr>
        <w:t xml:space="preserve">«Баю, </w:t>
      </w:r>
      <w:proofErr w:type="spellStart"/>
      <w:r w:rsidRPr="007D636A">
        <w:rPr>
          <w:rFonts w:ascii="Times New Roman" w:hAnsi="Times New Roman" w:cs="Times New Roman"/>
          <w:b/>
          <w:bCs/>
          <w:i/>
          <w:iCs/>
          <w:sz w:val="28"/>
          <w:szCs w:val="28"/>
        </w:rPr>
        <w:t>баюшки</w:t>
      </w:r>
      <w:proofErr w:type="spellEnd"/>
      <w:r w:rsidRPr="007D636A">
        <w:rPr>
          <w:rFonts w:ascii="Times New Roman" w:hAnsi="Times New Roman" w:cs="Times New Roman"/>
          <w:b/>
          <w:bCs/>
          <w:i/>
          <w:iCs/>
          <w:sz w:val="28"/>
          <w:szCs w:val="28"/>
        </w:rPr>
        <w:t>, баю</w:t>
      </w:r>
      <w:proofErr w:type="gramStart"/>
      <w:r w:rsidRPr="007D636A">
        <w:rPr>
          <w:rFonts w:ascii="Times New Roman" w:hAnsi="Times New Roman" w:cs="Times New Roman"/>
          <w:b/>
          <w:bCs/>
          <w:i/>
          <w:iCs/>
          <w:sz w:val="28"/>
          <w:szCs w:val="28"/>
        </w:rPr>
        <w:t>.»</w:t>
      </w:r>
      <w:proofErr w:type="gramEnd"/>
    </w:p>
    <w:p w:rsidR="00F8204A" w:rsidRPr="007D636A" w:rsidRDefault="00F8204A" w:rsidP="007D636A">
      <w:pPr>
        <w:ind w:left="720" w:firstLine="567"/>
        <w:rPr>
          <w:rFonts w:ascii="Times New Roman" w:hAnsi="Times New Roman" w:cs="Times New Roman"/>
          <w:b/>
          <w:bCs/>
          <w:i/>
          <w:iCs/>
          <w:sz w:val="28"/>
          <w:szCs w:val="28"/>
        </w:rPr>
      </w:pPr>
    </w:p>
    <w:p w:rsidR="00F8204A" w:rsidRPr="007D636A" w:rsidRDefault="00F8204A" w:rsidP="007D636A">
      <w:pPr>
        <w:ind w:left="720" w:firstLine="567"/>
        <w:rPr>
          <w:rFonts w:ascii="Times New Roman" w:hAnsi="Times New Roman" w:cs="Times New Roman"/>
          <w:sz w:val="28"/>
          <w:szCs w:val="28"/>
        </w:rPr>
      </w:pPr>
      <w:r w:rsidRPr="007D636A">
        <w:rPr>
          <w:rFonts w:ascii="Times New Roman" w:hAnsi="Times New Roman" w:cs="Times New Roman"/>
          <w:b/>
          <w:bCs/>
          <w:i/>
          <w:iCs/>
          <w:sz w:val="28"/>
          <w:szCs w:val="28"/>
        </w:rPr>
        <w:t>Добавить!!! примеры</w:t>
      </w:r>
    </w:p>
    <w:p w:rsidR="001768BA" w:rsidRPr="007D636A" w:rsidRDefault="001768BA" w:rsidP="007D636A">
      <w:pPr>
        <w:ind w:left="720" w:firstLine="567"/>
        <w:rPr>
          <w:rFonts w:ascii="Times New Roman" w:hAnsi="Times New Roman" w:cs="Times New Roman"/>
          <w:sz w:val="28"/>
          <w:szCs w:val="28"/>
        </w:rPr>
      </w:pPr>
    </w:p>
    <w:p w:rsidR="001768BA" w:rsidRPr="007D636A" w:rsidRDefault="001768BA" w:rsidP="007D636A">
      <w:pPr>
        <w:numPr>
          <w:ilvl w:val="0"/>
          <w:numId w:val="4"/>
        </w:numPr>
        <w:ind w:firstLine="567"/>
        <w:rPr>
          <w:rFonts w:ascii="Times New Roman" w:hAnsi="Times New Roman" w:cs="Times New Roman"/>
          <w:sz w:val="28"/>
          <w:szCs w:val="28"/>
        </w:rPr>
      </w:pPr>
      <w:r w:rsidRPr="007D636A">
        <w:rPr>
          <w:rFonts w:ascii="Times New Roman" w:hAnsi="Times New Roman" w:cs="Times New Roman"/>
          <w:sz w:val="28"/>
          <w:szCs w:val="28"/>
        </w:rPr>
        <w:t>Рассматривание народных игрушек (пример)</w:t>
      </w:r>
    </w:p>
    <w:p w:rsidR="001768BA" w:rsidRPr="007D636A" w:rsidRDefault="001768BA" w:rsidP="007D636A">
      <w:pPr>
        <w:numPr>
          <w:ilvl w:val="0"/>
          <w:numId w:val="4"/>
        </w:numPr>
        <w:ind w:firstLine="567"/>
        <w:rPr>
          <w:rFonts w:ascii="Times New Roman" w:hAnsi="Times New Roman" w:cs="Times New Roman"/>
          <w:sz w:val="28"/>
          <w:szCs w:val="28"/>
        </w:rPr>
      </w:pPr>
      <w:r w:rsidRPr="007D636A">
        <w:rPr>
          <w:rFonts w:ascii="Times New Roman" w:hAnsi="Times New Roman" w:cs="Times New Roman"/>
          <w:sz w:val="28"/>
          <w:szCs w:val="28"/>
        </w:rPr>
        <w:t>Использование песенок (пример)</w:t>
      </w:r>
    </w:p>
    <w:p w:rsidR="001768BA" w:rsidRPr="007D636A" w:rsidRDefault="001768BA" w:rsidP="007D636A">
      <w:pPr>
        <w:numPr>
          <w:ilvl w:val="0"/>
          <w:numId w:val="4"/>
        </w:numPr>
        <w:ind w:firstLine="567"/>
        <w:rPr>
          <w:rFonts w:ascii="Times New Roman" w:hAnsi="Times New Roman" w:cs="Times New Roman"/>
          <w:sz w:val="28"/>
          <w:szCs w:val="28"/>
        </w:rPr>
      </w:pPr>
      <w:r w:rsidRPr="007D636A">
        <w:rPr>
          <w:rFonts w:ascii="Times New Roman" w:hAnsi="Times New Roman" w:cs="Times New Roman"/>
          <w:sz w:val="28"/>
          <w:szCs w:val="28"/>
        </w:rPr>
        <w:t>Театрализованная деятельность (пример)</w:t>
      </w:r>
    </w:p>
    <w:p w:rsidR="00F8204A" w:rsidRPr="007D636A" w:rsidRDefault="001768BA" w:rsidP="007D636A">
      <w:pPr>
        <w:numPr>
          <w:ilvl w:val="0"/>
          <w:numId w:val="4"/>
        </w:numPr>
        <w:ind w:firstLine="567"/>
        <w:rPr>
          <w:rFonts w:ascii="Times New Roman" w:hAnsi="Times New Roman" w:cs="Times New Roman"/>
          <w:sz w:val="28"/>
          <w:szCs w:val="28"/>
        </w:rPr>
      </w:pPr>
      <w:r w:rsidRPr="007D636A">
        <w:rPr>
          <w:rFonts w:ascii="Times New Roman" w:hAnsi="Times New Roman" w:cs="Times New Roman"/>
          <w:sz w:val="28"/>
          <w:szCs w:val="28"/>
        </w:rPr>
        <w:t>Игра</w:t>
      </w:r>
      <w:r w:rsidR="00F8204A" w:rsidRPr="007D636A">
        <w:rPr>
          <w:rFonts w:ascii="Times New Roman" w:hAnsi="Times New Roman" w:cs="Times New Roman"/>
          <w:sz w:val="28"/>
          <w:szCs w:val="28"/>
        </w:rPr>
        <w:t>.</w:t>
      </w:r>
    </w:p>
    <w:p w:rsidR="00B60CBC" w:rsidRPr="007D636A" w:rsidRDefault="001768BA" w:rsidP="007D636A">
      <w:pPr>
        <w:ind w:left="720" w:firstLine="567"/>
        <w:rPr>
          <w:rFonts w:ascii="Times New Roman" w:hAnsi="Times New Roman" w:cs="Times New Roman"/>
          <w:sz w:val="28"/>
          <w:szCs w:val="28"/>
        </w:rPr>
      </w:pPr>
      <w:r w:rsidRPr="007D636A">
        <w:rPr>
          <w:rFonts w:ascii="Times New Roman" w:hAnsi="Times New Roman" w:cs="Times New Roman"/>
          <w:sz w:val="28"/>
          <w:szCs w:val="28"/>
        </w:rPr>
        <w:t xml:space="preserve"> </w:t>
      </w:r>
      <w:r w:rsidR="00B60CBC" w:rsidRPr="007D636A">
        <w:rPr>
          <w:rFonts w:ascii="Times New Roman" w:hAnsi="Times New Roman" w:cs="Times New Roman"/>
          <w:sz w:val="28"/>
          <w:szCs w:val="28"/>
        </w:rPr>
        <w:t xml:space="preserve">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1768BA" w:rsidRPr="007D636A" w:rsidRDefault="00B60CBC" w:rsidP="007D636A">
      <w:pPr>
        <w:numPr>
          <w:ilvl w:val="0"/>
          <w:numId w:val="4"/>
        </w:numPr>
        <w:ind w:firstLine="567"/>
        <w:rPr>
          <w:rFonts w:ascii="Times New Roman" w:hAnsi="Times New Roman" w:cs="Times New Roman"/>
          <w:sz w:val="28"/>
          <w:szCs w:val="28"/>
        </w:rPr>
      </w:pPr>
      <w:r w:rsidRPr="007D636A">
        <w:rPr>
          <w:rFonts w:ascii="Times New Roman" w:hAnsi="Times New Roman" w:cs="Times New Roman"/>
          <w:sz w:val="28"/>
          <w:szCs w:val="28"/>
        </w:rPr>
        <w:t xml:space="preserve"> </w:t>
      </w:r>
      <w:r w:rsidR="001768BA" w:rsidRPr="007D636A">
        <w:rPr>
          <w:rFonts w:ascii="Times New Roman" w:hAnsi="Times New Roman" w:cs="Times New Roman"/>
          <w:sz w:val="28"/>
          <w:szCs w:val="28"/>
        </w:rPr>
        <w:t>(предметы быта, общение)</w:t>
      </w:r>
    </w:p>
    <w:p w:rsidR="001768BA" w:rsidRPr="007D636A" w:rsidRDefault="001768BA" w:rsidP="007D636A">
      <w:pPr>
        <w:numPr>
          <w:ilvl w:val="0"/>
          <w:numId w:val="4"/>
        </w:numPr>
        <w:ind w:firstLine="567"/>
        <w:rPr>
          <w:rFonts w:ascii="Times New Roman" w:hAnsi="Times New Roman" w:cs="Times New Roman"/>
          <w:sz w:val="28"/>
          <w:szCs w:val="28"/>
        </w:rPr>
      </w:pPr>
      <w:r w:rsidRPr="007D636A">
        <w:rPr>
          <w:rFonts w:ascii="Times New Roman" w:hAnsi="Times New Roman" w:cs="Times New Roman"/>
          <w:sz w:val="28"/>
          <w:szCs w:val="28"/>
        </w:rPr>
        <w:t xml:space="preserve">Наблюдения в природе </w:t>
      </w:r>
    </w:p>
    <w:p w:rsidR="00B60CBC" w:rsidRPr="007D636A" w:rsidRDefault="001768BA" w:rsidP="007D636A">
      <w:pPr>
        <w:numPr>
          <w:ilvl w:val="0"/>
          <w:numId w:val="4"/>
        </w:numPr>
        <w:ind w:firstLine="567"/>
        <w:rPr>
          <w:rFonts w:ascii="Times New Roman" w:hAnsi="Times New Roman" w:cs="Times New Roman"/>
          <w:sz w:val="28"/>
          <w:szCs w:val="28"/>
        </w:rPr>
      </w:pPr>
      <w:r w:rsidRPr="007D636A">
        <w:rPr>
          <w:rFonts w:ascii="Times New Roman" w:hAnsi="Times New Roman" w:cs="Times New Roman"/>
          <w:sz w:val="28"/>
          <w:szCs w:val="28"/>
        </w:rPr>
        <w:t>Развлечения</w:t>
      </w:r>
      <w:proofErr w:type="gramStart"/>
      <w:r w:rsidRPr="007D636A">
        <w:rPr>
          <w:rFonts w:ascii="Times New Roman" w:hAnsi="Times New Roman" w:cs="Times New Roman"/>
          <w:sz w:val="28"/>
          <w:szCs w:val="28"/>
        </w:rPr>
        <w:t xml:space="preserve"> ,</w:t>
      </w:r>
      <w:proofErr w:type="gramEnd"/>
      <w:r w:rsidRPr="007D636A">
        <w:rPr>
          <w:rFonts w:ascii="Times New Roman" w:hAnsi="Times New Roman" w:cs="Times New Roman"/>
          <w:sz w:val="28"/>
          <w:szCs w:val="28"/>
        </w:rPr>
        <w:t xml:space="preserve"> праздники</w:t>
      </w:r>
      <w:r w:rsidR="00B60CBC" w:rsidRPr="007D636A">
        <w:rPr>
          <w:rFonts w:ascii="Times New Roman" w:hAnsi="Times New Roman" w:cs="Times New Roman"/>
          <w:sz w:val="28"/>
          <w:szCs w:val="28"/>
        </w:rPr>
        <w:t xml:space="preserve"> (особое внимание уделяется подбору словесно-музыкальных, драматических, игровых и хореографических произведений обрядово-календарного фольклора. Произведения соответствуют содержанию праздника, высокохудожественные, интересные и доступные для ребят. Главным показателем успешности праздника является эмоциональная окрашенность атмосферы. Эту атмосферу определяет естественность поведения детей, заинтересованность, радостные эмоции, рождаемые действиями персонажа. Чем больше на празднике сюрпризов, тем больше праздник соответствует главному назначению – радовать детей. Насыщенность народного праздника творческими импровизациями, сюрпризными моментами стимулируют интерес детей, усиливает их впечатление и переживание, обогащает художественное и эстетическое восприятие. А главное, обеспечивает естественное приобщение детей к национальным традициям, утверждает в их сознании фундаментальные духовные и эстетические ценности.</w:t>
      </w:r>
    </w:p>
    <w:p w:rsidR="001768BA" w:rsidRPr="007D636A" w:rsidRDefault="001768BA" w:rsidP="007D636A">
      <w:pPr>
        <w:ind w:left="720" w:firstLine="567"/>
        <w:rPr>
          <w:rFonts w:ascii="Times New Roman" w:hAnsi="Times New Roman" w:cs="Times New Roman"/>
          <w:sz w:val="28"/>
          <w:szCs w:val="28"/>
        </w:rPr>
      </w:pPr>
    </w:p>
    <w:p w:rsidR="001768BA" w:rsidRPr="007D636A" w:rsidRDefault="001768BA" w:rsidP="007D636A">
      <w:pPr>
        <w:numPr>
          <w:ilvl w:val="0"/>
          <w:numId w:val="4"/>
        </w:numPr>
        <w:ind w:firstLine="567"/>
        <w:rPr>
          <w:rFonts w:ascii="Times New Roman" w:hAnsi="Times New Roman" w:cs="Times New Roman"/>
          <w:sz w:val="28"/>
          <w:szCs w:val="28"/>
        </w:rPr>
      </w:pPr>
      <w:r w:rsidRPr="007D636A">
        <w:rPr>
          <w:rFonts w:ascii="Times New Roman" w:hAnsi="Times New Roman" w:cs="Times New Roman"/>
          <w:sz w:val="28"/>
          <w:szCs w:val="28"/>
        </w:rPr>
        <w:t>Подвижные и хороводные игры</w:t>
      </w:r>
    </w:p>
    <w:p w:rsidR="00B60CBC" w:rsidRPr="007D636A" w:rsidRDefault="00B60CBC" w:rsidP="007D636A">
      <w:pPr>
        <w:ind w:left="720" w:firstLine="567"/>
        <w:rPr>
          <w:rFonts w:ascii="Times New Roman" w:hAnsi="Times New Roman" w:cs="Times New Roman"/>
          <w:sz w:val="28"/>
          <w:szCs w:val="28"/>
        </w:rPr>
      </w:pPr>
      <w:r w:rsidRPr="007D636A">
        <w:rPr>
          <w:rFonts w:ascii="Times New Roman" w:hAnsi="Times New Roman" w:cs="Times New Roman"/>
          <w:sz w:val="28"/>
          <w:szCs w:val="28"/>
        </w:rPr>
        <w:t xml:space="preserve">На лепке - лепим </w:t>
      </w:r>
      <w:proofErr w:type="gramStart"/>
      <w:r w:rsidRPr="007D636A">
        <w:rPr>
          <w:rFonts w:ascii="Times New Roman" w:hAnsi="Times New Roman" w:cs="Times New Roman"/>
          <w:sz w:val="28"/>
          <w:szCs w:val="28"/>
        </w:rPr>
        <w:t>оладушки</w:t>
      </w:r>
      <w:proofErr w:type="gramEnd"/>
      <w:r w:rsidRPr="007D636A">
        <w:rPr>
          <w:rFonts w:ascii="Times New Roman" w:hAnsi="Times New Roman" w:cs="Times New Roman"/>
          <w:sz w:val="28"/>
          <w:szCs w:val="28"/>
        </w:rPr>
        <w:t xml:space="preserve">, обыгрываем </w:t>
      </w:r>
      <w:proofErr w:type="spellStart"/>
      <w:r w:rsidRPr="007D636A">
        <w:rPr>
          <w:rFonts w:ascii="Times New Roman" w:hAnsi="Times New Roman" w:cs="Times New Roman"/>
          <w:sz w:val="28"/>
          <w:szCs w:val="28"/>
        </w:rPr>
        <w:t>потешкой</w:t>
      </w:r>
      <w:proofErr w:type="spellEnd"/>
      <w:r w:rsidRPr="007D636A">
        <w:rPr>
          <w:rFonts w:ascii="Times New Roman" w:hAnsi="Times New Roman" w:cs="Times New Roman"/>
          <w:sz w:val="28"/>
          <w:szCs w:val="28"/>
        </w:rPr>
        <w:t xml:space="preserve"> </w:t>
      </w:r>
    </w:p>
    <w:p w:rsidR="001768BA" w:rsidRPr="007D636A" w:rsidRDefault="00B60CBC" w:rsidP="007D636A">
      <w:pPr>
        <w:ind w:left="720" w:firstLine="567"/>
        <w:rPr>
          <w:rFonts w:ascii="Times New Roman" w:hAnsi="Times New Roman" w:cs="Times New Roman"/>
          <w:sz w:val="28"/>
          <w:szCs w:val="28"/>
        </w:rPr>
      </w:pPr>
      <w:r w:rsidRPr="007D636A">
        <w:rPr>
          <w:rFonts w:ascii="Times New Roman" w:hAnsi="Times New Roman" w:cs="Times New Roman"/>
          <w:sz w:val="28"/>
          <w:szCs w:val="28"/>
        </w:rPr>
        <w:lastRenderedPageBreak/>
        <w:t xml:space="preserve"> </w:t>
      </w:r>
    </w:p>
    <w:p w:rsidR="001768BA" w:rsidRPr="007D636A" w:rsidRDefault="001768BA" w:rsidP="007D636A">
      <w:pPr>
        <w:ind w:left="720" w:firstLine="567"/>
        <w:jc w:val="right"/>
        <w:rPr>
          <w:rFonts w:ascii="Times New Roman" w:hAnsi="Times New Roman" w:cs="Times New Roman"/>
          <w:sz w:val="28"/>
          <w:szCs w:val="28"/>
        </w:rPr>
      </w:pPr>
      <w:r w:rsidRPr="007D636A">
        <w:rPr>
          <w:rFonts w:ascii="Times New Roman" w:hAnsi="Times New Roman" w:cs="Times New Roman"/>
          <w:sz w:val="28"/>
          <w:szCs w:val="28"/>
        </w:rPr>
        <w:t>Везде примеры!</w:t>
      </w:r>
      <w:r w:rsidR="00B60CBC" w:rsidRPr="007D636A">
        <w:rPr>
          <w:rFonts w:ascii="Times New Roman" w:hAnsi="Times New Roman" w:cs="Times New Roman"/>
          <w:sz w:val="28"/>
          <w:szCs w:val="28"/>
        </w:rPr>
        <w:t xml:space="preserve"> (фото)</w:t>
      </w:r>
    </w:p>
    <w:p w:rsidR="001768BA" w:rsidRPr="007D636A" w:rsidRDefault="00B60CBC" w:rsidP="007D636A">
      <w:pPr>
        <w:ind w:left="720" w:firstLine="567"/>
        <w:rPr>
          <w:rFonts w:ascii="Times New Roman" w:hAnsi="Times New Roman" w:cs="Times New Roman"/>
          <w:b/>
          <w:i/>
          <w:sz w:val="28"/>
          <w:szCs w:val="28"/>
        </w:rPr>
      </w:pPr>
      <w:r w:rsidRPr="007D636A">
        <w:rPr>
          <w:rFonts w:ascii="Times New Roman" w:hAnsi="Times New Roman" w:cs="Times New Roman"/>
          <w:b/>
          <w:i/>
          <w:sz w:val="28"/>
          <w:szCs w:val="28"/>
        </w:rPr>
        <w:t>Проигрывание одной из форм с педагогами</w:t>
      </w:r>
    </w:p>
    <w:p w:rsidR="00B60CBC" w:rsidRPr="007D636A" w:rsidRDefault="00B60CBC" w:rsidP="007D636A">
      <w:pPr>
        <w:ind w:left="720" w:firstLine="567"/>
        <w:rPr>
          <w:rFonts w:ascii="Times New Roman" w:hAnsi="Times New Roman" w:cs="Times New Roman"/>
          <w:sz w:val="28"/>
          <w:szCs w:val="28"/>
        </w:rPr>
      </w:pPr>
      <w:r w:rsidRPr="007D636A">
        <w:rPr>
          <w:rFonts w:ascii="Times New Roman" w:hAnsi="Times New Roman" w:cs="Times New Roman"/>
          <w:sz w:val="28"/>
          <w:szCs w:val="28"/>
        </w:rPr>
        <w:t>Я предлагаю проиграть вместе со мной…. (пальчиковая игра, хоровод и т. д.)</w:t>
      </w:r>
    </w:p>
    <w:p w:rsidR="001768BA" w:rsidRPr="007D636A" w:rsidRDefault="001768BA" w:rsidP="007D636A">
      <w:pPr>
        <w:ind w:firstLine="567"/>
        <w:rPr>
          <w:rFonts w:ascii="Times New Roman" w:hAnsi="Times New Roman" w:cs="Times New Roman"/>
          <w:b/>
          <w:sz w:val="28"/>
          <w:szCs w:val="28"/>
        </w:rPr>
      </w:pPr>
    </w:p>
    <w:p w:rsidR="00F8204A" w:rsidRPr="007D636A" w:rsidRDefault="00B60CBC" w:rsidP="007D636A">
      <w:pPr>
        <w:ind w:firstLine="567"/>
        <w:rPr>
          <w:rFonts w:ascii="Times New Roman" w:hAnsi="Times New Roman" w:cs="Times New Roman"/>
          <w:sz w:val="28"/>
          <w:szCs w:val="28"/>
        </w:rPr>
      </w:pPr>
      <w:r w:rsidRPr="007D636A">
        <w:rPr>
          <w:rFonts w:ascii="Times New Roman" w:hAnsi="Times New Roman" w:cs="Times New Roman"/>
          <w:sz w:val="28"/>
          <w:szCs w:val="28"/>
        </w:rPr>
        <w:t>Особое внимание уделяется укреплению связей с родителями.</w:t>
      </w:r>
    </w:p>
    <w:p w:rsidR="00B60CBC" w:rsidRPr="007D636A" w:rsidRDefault="00F8204A" w:rsidP="007D636A">
      <w:pPr>
        <w:ind w:firstLine="567"/>
        <w:rPr>
          <w:rFonts w:ascii="Times New Roman" w:hAnsi="Times New Roman" w:cs="Times New Roman"/>
          <w:sz w:val="28"/>
          <w:szCs w:val="28"/>
        </w:rPr>
      </w:pPr>
      <w:r w:rsidRPr="007D636A">
        <w:rPr>
          <w:rFonts w:ascii="Times New Roman" w:hAnsi="Times New Roman" w:cs="Times New Roman"/>
          <w:b/>
          <w:sz w:val="28"/>
          <w:szCs w:val="28"/>
        </w:rPr>
        <w:t xml:space="preserve">Фото </w:t>
      </w:r>
      <w:r w:rsidRPr="007D636A">
        <w:rPr>
          <w:rFonts w:ascii="Times New Roman" w:hAnsi="Times New Roman" w:cs="Times New Roman"/>
          <w:sz w:val="28"/>
          <w:szCs w:val="28"/>
        </w:rPr>
        <w:t>(выставка детских работ, папка- передвижка)</w:t>
      </w:r>
    </w:p>
    <w:p w:rsidR="00B60CBC" w:rsidRPr="007D636A" w:rsidRDefault="00B60CBC" w:rsidP="007D636A">
      <w:pPr>
        <w:ind w:firstLine="567"/>
        <w:rPr>
          <w:rFonts w:ascii="Times New Roman" w:hAnsi="Times New Roman" w:cs="Times New Roman"/>
          <w:sz w:val="28"/>
          <w:szCs w:val="28"/>
        </w:rPr>
      </w:pPr>
    </w:p>
    <w:p w:rsidR="00B60CBC" w:rsidRPr="007D636A" w:rsidRDefault="00B60CBC" w:rsidP="007D636A">
      <w:pPr>
        <w:ind w:firstLine="567"/>
        <w:rPr>
          <w:rFonts w:ascii="Times New Roman" w:hAnsi="Times New Roman" w:cs="Times New Roman"/>
          <w:sz w:val="28"/>
          <w:szCs w:val="28"/>
        </w:rPr>
      </w:pPr>
      <w:r w:rsidRPr="007D636A">
        <w:rPr>
          <w:rFonts w:ascii="Times New Roman" w:hAnsi="Times New Roman" w:cs="Times New Roman"/>
          <w:sz w:val="28"/>
          <w:szCs w:val="28"/>
        </w:rPr>
        <w:t xml:space="preserve"> В уголках для родителей постоянно помещается материал по народному календарю, по русской кухне, по народным праздникам «Пасха», «Рождество», «Новый год», «Масленица» и др. Совместное участие в творческих мероприятиях помогает объединить семью и наполнить ее досуг новым содержанием. </w:t>
      </w:r>
      <w:proofErr w:type="gramStart"/>
      <w:r w:rsidRPr="007D636A">
        <w:rPr>
          <w:rFonts w:ascii="Times New Roman" w:hAnsi="Times New Roman" w:cs="Times New Roman"/>
          <w:sz w:val="28"/>
          <w:szCs w:val="28"/>
        </w:rPr>
        <w:t>Создание условий для совместной творческий деятельности, сочетание индивидуального и коллективного творчества детей и родителей способствует единению</w:t>
      </w:r>
      <w:r w:rsidR="00F8204A" w:rsidRPr="007D636A">
        <w:rPr>
          <w:rFonts w:ascii="Times New Roman" w:hAnsi="Times New Roman" w:cs="Times New Roman"/>
          <w:sz w:val="28"/>
          <w:szCs w:val="28"/>
        </w:rPr>
        <w:t xml:space="preserve"> педагогов, родителей и детей, ч</w:t>
      </w:r>
      <w:r w:rsidRPr="007D636A">
        <w:rPr>
          <w:rFonts w:ascii="Times New Roman" w:hAnsi="Times New Roman" w:cs="Times New Roman"/>
          <w:sz w:val="28"/>
          <w:szCs w:val="28"/>
        </w:rPr>
        <w:t>то формирует положительное отношение друг к другу.</w:t>
      </w:r>
      <w:proofErr w:type="gramEnd"/>
      <w:r w:rsidRPr="007D636A">
        <w:rPr>
          <w:rFonts w:ascii="Times New Roman" w:hAnsi="Times New Roman" w:cs="Times New Roman"/>
          <w:sz w:val="28"/>
          <w:szCs w:val="28"/>
        </w:rPr>
        <w:t xml:space="preserve"> Родители стали активными участниками педагогического процесса: они принимают участие в проведении русских народных праздников, в изготовлении атрибутов в мини-музее «Русской избы», в украшении групп к русским народным праздникам «Пасха», «Рождество», «Новый год», «Масленица», участвуют в играх, активно обсуждают вопросы воспитания на родительских собраниях.</w:t>
      </w:r>
    </w:p>
    <w:p w:rsidR="00B60CBC" w:rsidRPr="007D636A" w:rsidRDefault="00B60CBC" w:rsidP="007D636A">
      <w:pPr>
        <w:ind w:firstLine="567"/>
        <w:rPr>
          <w:rFonts w:ascii="Times New Roman" w:hAnsi="Times New Roman" w:cs="Times New Roman"/>
          <w:sz w:val="28"/>
          <w:szCs w:val="28"/>
        </w:rPr>
      </w:pPr>
    </w:p>
    <w:p w:rsidR="00B60CBC" w:rsidRPr="007D636A" w:rsidRDefault="00B60CBC" w:rsidP="007D636A">
      <w:pPr>
        <w:ind w:firstLine="567"/>
        <w:rPr>
          <w:rFonts w:ascii="Times New Roman" w:hAnsi="Times New Roman" w:cs="Times New Roman"/>
          <w:sz w:val="28"/>
          <w:szCs w:val="28"/>
        </w:rPr>
      </w:pPr>
      <w:r w:rsidRPr="007D636A">
        <w:rPr>
          <w:rFonts w:ascii="Times New Roman" w:hAnsi="Times New Roman" w:cs="Times New Roman"/>
          <w:sz w:val="28"/>
          <w:szCs w:val="28"/>
        </w:rPr>
        <w:t xml:space="preserve"> Результатами проводимой работы по приобщению детей к русской народной культуре является положительная динамика показателей качества обучения и воспитания.</w:t>
      </w:r>
    </w:p>
    <w:p w:rsidR="000F79C6" w:rsidRPr="007D636A" w:rsidRDefault="000F79C6" w:rsidP="007D636A">
      <w:pPr>
        <w:ind w:firstLine="567"/>
        <w:rPr>
          <w:rFonts w:ascii="Times New Roman" w:hAnsi="Times New Roman" w:cs="Times New Roman"/>
          <w:sz w:val="28"/>
          <w:szCs w:val="28"/>
        </w:rPr>
      </w:pPr>
    </w:p>
    <w:p w:rsidR="00962E49" w:rsidRPr="007D636A" w:rsidRDefault="00962E49" w:rsidP="007D636A">
      <w:pPr>
        <w:ind w:left="720" w:firstLine="567"/>
        <w:rPr>
          <w:rFonts w:ascii="Times New Roman" w:hAnsi="Times New Roman" w:cs="Times New Roman"/>
          <w:b/>
          <w:bCs/>
          <w:i/>
          <w:iCs/>
          <w:sz w:val="28"/>
          <w:szCs w:val="28"/>
        </w:rPr>
      </w:pPr>
      <w:r w:rsidRPr="007D636A">
        <w:rPr>
          <w:rFonts w:ascii="Times New Roman" w:hAnsi="Times New Roman" w:cs="Times New Roman"/>
          <w:b/>
          <w:bCs/>
          <w:i/>
          <w:iCs/>
          <w:sz w:val="28"/>
          <w:szCs w:val="28"/>
        </w:rPr>
        <w:t>Ожидаемые результаты:</w:t>
      </w:r>
    </w:p>
    <w:p w:rsidR="00962E49" w:rsidRPr="007D636A" w:rsidRDefault="00962E49" w:rsidP="007D636A">
      <w:pPr>
        <w:numPr>
          <w:ilvl w:val="0"/>
          <w:numId w:val="5"/>
        </w:numPr>
        <w:ind w:firstLine="567"/>
        <w:rPr>
          <w:rFonts w:ascii="Times New Roman" w:hAnsi="Times New Roman" w:cs="Times New Roman"/>
          <w:sz w:val="28"/>
          <w:szCs w:val="28"/>
        </w:rPr>
      </w:pPr>
      <w:r w:rsidRPr="007D636A">
        <w:rPr>
          <w:rFonts w:ascii="Times New Roman" w:hAnsi="Times New Roman" w:cs="Times New Roman"/>
          <w:sz w:val="28"/>
          <w:szCs w:val="28"/>
        </w:rPr>
        <w:t>Количество детей с высоким уровнем развития речи увеличиться на 5%</w:t>
      </w:r>
    </w:p>
    <w:p w:rsidR="00962E49" w:rsidRPr="007D636A" w:rsidRDefault="00962E49" w:rsidP="007D636A">
      <w:pPr>
        <w:numPr>
          <w:ilvl w:val="0"/>
          <w:numId w:val="5"/>
        </w:numPr>
        <w:ind w:firstLine="567"/>
        <w:rPr>
          <w:rFonts w:ascii="Times New Roman" w:hAnsi="Times New Roman" w:cs="Times New Roman"/>
          <w:sz w:val="28"/>
          <w:szCs w:val="28"/>
        </w:rPr>
      </w:pPr>
      <w:r w:rsidRPr="007D636A">
        <w:rPr>
          <w:rFonts w:ascii="Times New Roman" w:hAnsi="Times New Roman" w:cs="Times New Roman"/>
          <w:sz w:val="28"/>
          <w:szCs w:val="28"/>
        </w:rPr>
        <w:lastRenderedPageBreak/>
        <w:t xml:space="preserve"> Словарь детей к концу году обогатится  новыми словами, оборотами, выражениями</w:t>
      </w:r>
    </w:p>
    <w:p w:rsidR="00962E49" w:rsidRPr="007D636A" w:rsidRDefault="00962E49" w:rsidP="007D636A">
      <w:pPr>
        <w:numPr>
          <w:ilvl w:val="0"/>
          <w:numId w:val="5"/>
        </w:numPr>
        <w:ind w:firstLine="567"/>
        <w:rPr>
          <w:rFonts w:ascii="Times New Roman" w:hAnsi="Times New Roman" w:cs="Times New Roman"/>
          <w:sz w:val="28"/>
          <w:szCs w:val="28"/>
        </w:rPr>
      </w:pPr>
      <w:r w:rsidRPr="007D636A">
        <w:rPr>
          <w:rFonts w:ascii="Times New Roman" w:hAnsi="Times New Roman" w:cs="Times New Roman"/>
          <w:sz w:val="28"/>
          <w:szCs w:val="28"/>
        </w:rPr>
        <w:t xml:space="preserve"> Будут сформированы первичные навыки восприятия фонематической и лексической стороны речи</w:t>
      </w:r>
    </w:p>
    <w:p w:rsidR="00962E49" w:rsidRPr="007D636A" w:rsidRDefault="00962E49" w:rsidP="007D636A">
      <w:pPr>
        <w:numPr>
          <w:ilvl w:val="0"/>
          <w:numId w:val="5"/>
        </w:numPr>
        <w:ind w:firstLine="567"/>
        <w:rPr>
          <w:rFonts w:ascii="Times New Roman" w:hAnsi="Times New Roman" w:cs="Times New Roman"/>
          <w:sz w:val="28"/>
          <w:szCs w:val="28"/>
        </w:rPr>
      </w:pPr>
      <w:r w:rsidRPr="007D636A">
        <w:rPr>
          <w:rFonts w:ascii="Times New Roman" w:hAnsi="Times New Roman" w:cs="Times New Roman"/>
          <w:sz w:val="28"/>
          <w:szCs w:val="28"/>
        </w:rPr>
        <w:t xml:space="preserve"> Сформируется первоначальный интерес к устному народному творчеству, художественной литературе;</w:t>
      </w:r>
    </w:p>
    <w:p w:rsidR="00962E49" w:rsidRPr="007D636A" w:rsidRDefault="00962E49" w:rsidP="007D636A">
      <w:pPr>
        <w:numPr>
          <w:ilvl w:val="0"/>
          <w:numId w:val="5"/>
        </w:numPr>
        <w:ind w:firstLine="567"/>
        <w:rPr>
          <w:rFonts w:ascii="Times New Roman" w:hAnsi="Times New Roman" w:cs="Times New Roman"/>
          <w:sz w:val="28"/>
          <w:szCs w:val="28"/>
        </w:rPr>
      </w:pPr>
      <w:r w:rsidRPr="007D636A">
        <w:rPr>
          <w:rFonts w:ascii="Times New Roman" w:hAnsi="Times New Roman" w:cs="Times New Roman"/>
          <w:sz w:val="28"/>
          <w:szCs w:val="28"/>
        </w:rPr>
        <w:t xml:space="preserve"> Дети овладеют </w:t>
      </w:r>
      <w:proofErr w:type="spellStart"/>
      <w:r w:rsidRPr="007D636A">
        <w:rPr>
          <w:rFonts w:ascii="Times New Roman" w:hAnsi="Times New Roman" w:cs="Times New Roman"/>
          <w:sz w:val="28"/>
          <w:szCs w:val="28"/>
        </w:rPr>
        <w:t>безконфликтными</w:t>
      </w:r>
      <w:proofErr w:type="spellEnd"/>
      <w:r w:rsidRPr="007D636A">
        <w:rPr>
          <w:rFonts w:ascii="Times New Roman" w:hAnsi="Times New Roman" w:cs="Times New Roman"/>
          <w:sz w:val="28"/>
          <w:szCs w:val="28"/>
        </w:rPr>
        <w:t xml:space="preserve"> навыками общения </w:t>
      </w:r>
      <w:proofErr w:type="gramStart"/>
      <w:r w:rsidRPr="007D636A">
        <w:rPr>
          <w:rFonts w:ascii="Times New Roman" w:hAnsi="Times New Roman" w:cs="Times New Roman"/>
          <w:sz w:val="28"/>
          <w:szCs w:val="28"/>
        </w:rPr>
        <w:t>со</w:t>
      </w:r>
      <w:proofErr w:type="gramEnd"/>
      <w:r w:rsidRPr="007D636A">
        <w:rPr>
          <w:rFonts w:ascii="Times New Roman" w:hAnsi="Times New Roman" w:cs="Times New Roman"/>
          <w:sz w:val="28"/>
          <w:szCs w:val="28"/>
        </w:rPr>
        <w:t xml:space="preserve"> взрослыми и сверстниками</w:t>
      </w:r>
    </w:p>
    <w:p w:rsidR="00962E49" w:rsidRPr="007D636A" w:rsidRDefault="00962E49" w:rsidP="007D636A">
      <w:pPr>
        <w:numPr>
          <w:ilvl w:val="0"/>
          <w:numId w:val="5"/>
        </w:numPr>
        <w:ind w:firstLine="567"/>
        <w:rPr>
          <w:rFonts w:ascii="Times New Roman" w:hAnsi="Times New Roman" w:cs="Times New Roman"/>
          <w:sz w:val="28"/>
          <w:szCs w:val="28"/>
        </w:rPr>
      </w:pPr>
      <w:r w:rsidRPr="007D636A">
        <w:rPr>
          <w:rFonts w:ascii="Times New Roman" w:hAnsi="Times New Roman" w:cs="Times New Roman"/>
          <w:sz w:val="28"/>
          <w:szCs w:val="28"/>
        </w:rPr>
        <w:t xml:space="preserve"> Сформируется положительное отношение к режимным моментам </w:t>
      </w:r>
    </w:p>
    <w:p w:rsidR="00962E49" w:rsidRPr="007D636A" w:rsidRDefault="00962E49" w:rsidP="007D636A">
      <w:pPr>
        <w:numPr>
          <w:ilvl w:val="0"/>
          <w:numId w:val="5"/>
        </w:numPr>
        <w:ind w:firstLine="567"/>
        <w:rPr>
          <w:rFonts w:ascii="Times New Roman" w:hAnsi="Times New Roman" w:cs="Times New Roman"/>
          <w:sz w:val="28"/>
          <w:szCs w:val="28"/>
        </w:rPr>
      </w:pPr>
      <w:r w:rsidRPr="007D636A">
        <w:rPr>
          <w:rFonts w:ascii="Times New Roman" w:hAnsi="Times New Roman" w:cs="Times New Roman"/>
          <w:sz w:val="28"/>
          <w:szCs w:val="28"/>
        </w:rPr>
        <w:t xml:space="preserve"> У родителей сформируется понимание необходимости использования малых форм фольклора в развитии речи детей </w:t>
      </w:r>
    </w:p>
    <w:p w:rsidR="00962E49" w:rsidRPr="007D636A" w:rsidRDefault="00962E49" w:rsidP="007D636A">
      <w:pPr>
        <w:numPr>
          <w:ilvl w:val="0"/>
          <w:numId w:val="5"/>
        </w:numPr>
        <w:ind w:firstLine="567"/>
        <w:rPr>
          <w:rFonts w:ascii="Times New Roman" w:hAnsi="Times New Roman" w:cs="Times New Roman"/>
          <w:sz w:val="28"/>
          <w:szCs w:val="28"/>
        </w:rPr>
      </w:pPr>
      <w:r w:rsidRPr="007D636A">
        <w:rPr>
          <w:rFonts w:ascii="Times New Roman" w:hAnsi="Times New Roman" w:cs="Times New Roman"/>
          <w:sz w:val="28"/>
          <w:szCs w:val="28"/>
        </w:rPr>
        <w:t xml:space="preserve"> У родителей повысится общий культурный уровень</w:t>
      </w:r>
    </w:p>
    <w:p w:rsidR="00962E49" w:rsidRPr="007D636A" w:rsidRDefault="00962E49" w:rsidP="007D636A">
      <w:pPr>
        <w:ind w:left="720" w:firstLine="567"/>
        <w:rPr>
          <w:rFonts w:ascii="Times New Roman" w:hAnsi="Times New Roman" w:cs="Times New Roman"/>
          <w:sz w:val="28"/>
          <w:szCs w:val="28"/>
        </w:rPr>
      </w:pPr>
    </w:p>
    <w:p w:rsidR="003C3C59" w:rsidRPr="007D636A" w:rsidRDefault="003C3C59" w:rsidP="007D636A">
      <w:pPr>
        <w:ind w:firstLine="567"/>
        <w:rPr>
          <w:rFonts w:ascii="Times New Roman" w:hAnsi="Times New Roman" w:cs="Times New Roman"/>
          <w:sz w:val="28"/>
          <w:szCs w:val="28"/>
        </w:rPr>
      </w:pPr>
    </w:p>
    <w:p w:rsidR="007D4BC6" w:rsidRPr="007D636A" w:rsidRDefault="007D4BC6" w:rsidP="007D636A">
      <w:pPr>
        <w:ind w:firstLine="567"/>
        <w:rPr>
          <w:rFonts w:ascii="Times New Roman" w:hAnsi="Times New Roman" w:cs="Times New Roman"/>
          <w:sz w:val="28"/>
          <w:szCs w:val="28"/>
        </w:rPr>
      </w:pPr>
    </w:p>
    <w:p w:rsidR="007D4BC6" w:rsidRDefault="007D4BC6" w:rsidP="007D636A">
      <w:pPr>
        <w:ind w:firstLine="567"/>
        <w:rPr>
          <w:rFonts w:ascii="Times New Roman" w:hAnsi="Times New Roman" w:cs="Times New Roman"/>
          <w:sz w:val="28"/>
          <w:szCs w:val="28"/>
          <w:highlight w:val="yellow"/>
        </w:rPr>
      </w:pPr>
    </w:p>
    <w:p w:rsidR="007D636A" w:rsidRDefault="007D636A" w:rsidP="007D636A">
      <w:pPr>
        <w:ind w:firstLine="567"/>
        <w:rPr>
          <w:rFonts w:ascii="Times New Roman" w:hAnsi="Times New Roman" w:cs="Times New Roman"/>
          <w:sz w:val="28"/>
          <w:szCs w:val="28"/>
          <w:highlight w:val="yellow"/>
        </w:rPr>
      </w:pPr>
    </w:p>
    <w:p w:rsidR="007D636A" w:rsidRDefault="007D636A" w:rsidP="007D636A">
      <w:pPr>
        <w:ind w:firstLine="567"/>
        <w:rPr>
          <w:rFonts w:ascii="Times New Roman" w:hAnsi="Times New Roman" w:cs="Times New Roman"/>
          <w:sz w:val="28"/>
          <w:szCs w:val="28"/>
          <w:highlight w:val="yellow"/>
        </w:rPr>
      </w:pPr>
    </w:p>
    <w:p w:rsidR="007D636A" w:rsidRDefault="007D636A" w:rsidP="007D636A">
      <w:pPr>
        <w:ind w:firstLine="567"/>
        <w:rPr>
          <w:rFonts w:ascii="Times New Roman" w:hAnsi="Times New Roman" w:cs="Times New Roman"/>
          <w:sz w:val="28"/>
          <w:szCs w:val="28"/>
          <w:highlight w:val="yellow"/>
        </w:rPr>
      </w:pPr>
    </w:p>
    <w:p w:rsidR="007D636A" w:rsidRDefault="007D636A" w:rsidP="007D636A">
      <w:pPr>
        <w:ind w:firstLine="567"/>
        <w:rPr>
          <w:rFonts w:ascii="Times New Roman" w:hAnsi="Times New Roman" w:cs="Times New Roman"/>
          <w:sz w:val="28"/>
          <w:szCs w:val="28"/>
          <w:highlight w:val="yellow"/>
        </w:rPr>
      </w:pPr>
    </w:p>
    <w:p w:rsidR="007D636A" w:rsidRDefault="007D636A" w:rsidP="007D636A">
      <w:pPr>
        <w:ind w:firstLine="567"/>
        <w:rPr>
          <w:rFonts w:ascii="Times New Roman" w:hAnsi="Times New Roman" w:cs="Times New Roman"/>
          <w:sz w:val="28"/>
          <w:szCs w:val="28"/>
          <w:highlight w:val="yellow"/>
        </w:rPr>
      </w:pPr>
    </w:p>
    <w:p w:rsidR="007D636A" w:rsidRDefault="007D636A" w:rsidP="007D636A">
      <w:pPr>
        <w:ind w:firstLine="567"/>
        <w:rPr>
          <w:rFonts w:ascii="Times New Roman" w:hAnsi="Times New Roman" w:cs="Times New Roman"/>
          <w:sz w:val="28"/>
          <w:szCs w:val="28"/>
          <w:highlight w:val="yellow"/>
        </w:rPr>
      </w:pPr>
    </w:p>
    <w:p w:rsidR="007D636A" w:rsidRDefault="007D636A" w:rsidP="007D636A">
      <w:pPr>
        <w:ind w:firstLine="567"/>
        <w:rPr>
          <w:rFonts w:ascii="Times New Roman" w:hAnsi="Times New Roman" w:cs="Times New Roman"/>
          <w:sz w:val="28"/>
          <w:szCs w:val="28"/>
          <w:highlight w:val="yellow"/>
        </w:rPr>
      </w:pPr>
    </w:p>
    <w:p w:rsidR="007D636A" w:rsidRDefault="007D636A" w:rsidP="007D636A">
      <w:pPr>
        <w:ind w:firstLine="567"/>
        <w:rPr>
          <w:rFonts w:ascii="Times New Roman" w:hAnsi="Times New Roman" w:cs="Times New Roman"/>
          <w:sz w:val="28"/>
          <w:szCs w:val="28"/>
          <w:highlight w:val="yellow"/>
        </w:rPr>
      </w:pPr>
    </w:p>
    <w:p w:rsidR="007D636A" w:rsidRDefault="007D636A" w:rsidP="007D636A">
      <w:pPr>
        <w:ind w:firstLine="567"/>
        <w:rPr>
          <w:rFonts w:ascii="Times New Roman" w:hAnsi="Times New Roman" w:cs="Times New Roman"/>
          <w:sz w:val="28"/>
          <w:szCs w:val="28"/>
          <w:highlight w:val="yellow"/>
        </w:rPr>
      </w:pPr>
    </w:p>
    <w:p w:rsidR="007D636A" w:rsidRPr="007D636A" w:rsidRDefault="007D636A" w:rsidP="007D636A">
      <w:pPr>
        <w:ind w:firstLine="567"/>
        <w:rPr>
          <w:rFonts w:ascii="Times New Roman" w:hAnsi="Times New Roman" w:cs="Times New Roman"/>
          <w:sz w:val="28"/>
          <w:szCs w:val="28"/>
          <w:highlight w:val="yellow"/>
        </w:rPr>
      </w:pPr>
    </w:p>
    <w:p w:rsidR="007D4BC6" w:rsidRPr="007D636A" w:rsidRDefault="007D4BC6" w:rsidP="007D636A">
      <w:pPr>
        <w:ind w:firstLine="567"/>
        <w:rPr>
          <w:rFonts w:ascii="Times New Roman" w:hAnsi="Times New Roman" w:cs="Times New Roman"/>
          <w:sz w:val="28"/>
          <w:szCs w:val="28"/>
        </w:rPr>
      </w:pPr>
    </w:p>
    <w:p w:rsidR="007D4BC6" w:rsidRPr="007D636A" w:rsidRDefault="007D4BC6" w:rsidP="007D636A">
      <w:pPr>
        <w:ind w:firstLine="567"/>
        <w:rPr>
          <w:rFonts w:ascii="Times New Roman" w:hAnsi="Times New Roman" w:cs="Times New Roman"/>
          <w:sz w:val="28"/>
          <w:szCs w:val="28"/>
        </w:rPr>
      </w:pPr>
      <w:r w:rsidRPr="007D636A">
        <w:rPr>
          <w:rFonts w:ascii="Times New Roman" w:hAnsi="Times New Roman" w:cs="Times New Roman"/>
          <w:sz w:val="28"/>
          <w:szCs w:val="28"/>
        </w:rPr>
        <w:lastRenderedPageBreak/>
        <w:t>Библиография</w:t>
      </w:r>
    </w:p>
    <w:p w:rsidR="007D4BC6" w:rsidRPr="007D636A" w:rsidRDefault="007D4BC6" w:rsidP="007D636A">
      <w:pPr>
        <w:ind w:firstLine="567"/>
        <w:rPr>
          <w:rFonts w:ascii="Times New Roman" w:hAnsi="Times New Roman" w:cs="Times New Roman"/>
          <w:sz w:val="28"/>
          <w:szCs w:val="28"/>
        </w:rPr>
      </w:pPr>
    </w:p>
    <w:p w:rsidR="007D4BC6" w:rsidRPr="007D636A" w:rsidRDefault="007D4BC6" w:rsidP="007D636A">
      <w:pPr>
        <w:ind w:firstLine="567"/>
        <w:rPr>
          <w:rFonts w:ascii="Times New Roman" w:hAnsi="Times New Roman" w:cs="Times New Roman"/>
          <w:sz w:val="28"/>
          <w:szCs w:val="28"/>
        </w:rPr>
      </w:pPr>
      <w:r w:rsidRPr="007D636A">
        <w:rPr>
          <w:rFonts w:ascii="Times New Roman" w:hAnsi="Times New Roman" w:cs="Times New Roman"/>
          <w:sz w:val="28"/>
          <w:szCs w:val="28"/>
        </w:rPr>
        <w:t>Белкина В.Н., Захарова Т.Н. Особенности проектной деятельности в дошкольном образовательном учреждении. Ярославский педагогический вестник – 2011 – № 4 – Том II</w:t>
      </w:r>
    </w:p>
    <w:p w:rsidR="007D4BC6" w:rsidRPr="007D636A" w:rsidRDefault="007D4BC6" w:rsidP="007D636A">
      <w:pPr>
        <w:ind w:firstLine="567"/>
        <w:rPr>
          <w:rFonts w:ascii="Times New Roman" w:hAnsi="Times New Roman" w:cs="Times New Roman"/>
          <w:sz w:val="28"/>
          <w:szCs w:val="28"/>
        </w:rPr>
      </w:pPr>
      <w:r w:rsidRPr="007D636A">
        <w:rPr>
          <w:rFonts w:ascii="Times New Roman" w:hAnsi="Times New Roman" w:cs="Times New Roman"/>
          <w:sz w:val="28"/>
          <w:szCs w:val="28"/>
        </w:rPr>
        <w:t>Гаранина Н. К. Приобщение дошкольников к народной культуре средствами декоративно-прикладного искусства (в условиях музея дошкольного учреждения): автореферат диссертации на соискание ученой степени кандидата педагогических наук: специальность 13.00.02 /Теория и методика обучения и воспитания по областям и уровням образования/&gt; / Гаранина Наталия Константиновна; [</w:t>
      </w:r>
      <w:proofErr w:type="spellStart"/>
      <w:r w:rsidRPr="007D636A">
        <w:rPr>
          <w:rFonts w:ascii="Times New Roman" w:hAnsi="Times New Roman" w:cs="Times New Roman"/>
          <w:sz w:val="28"/>
          <w:szCs w:val="28"/>
        </w:rPr>
        <w:t>Ин-т</w:t>
      </w:r>
      <w:proofErr w:type="spellEnd"/>
      <w:r w:rsidRPr="007D636A">
        <w:rPr>
          <w:rFonts w:ascii="Times New Roman" w:hAnsi="Times New Roman" w:cs="Times New Roman"/>
          <w:sz w:val="28"/>
          <w:szCs w:val="28"/>
        </w:rPr>
        <w:t xml:space="preserve"> </w:t>
      </w:r>
      <w:proofErr w:type="spellStart"/>
      <w:r w:rsidRPr="007D636A">
        <w:rPr>
          <w:rFonts w:ascii="Times New Roman" w:hAnsi="Times New Roman" w:cs="Times New Roman"/>
          <w:sz w:val="28"/>
          <w:szCs w:val="28"/>
        </w:rPr>
        <w:t>художеств</w:t>
      </w:r>
      <w:proofErr w:type="gramStart"/>
      <w:r w:rsidRPr="007D636A">
        <w:rPr>
          <w:rFonts w:ascii="Times New Roman" w:hAnsi="Times New Roman" w:cs="Times New Roman"/>
          <w:sz w:val="28"/>
          <w:szCs w:val="28"/>
        </w:rPr>
        <w:t>.о</w:t>
      </w:r>
      <w:proofErr w:type="gramEnd"/>
      <w:r w:rsidRPr="007D636A">
        <w:rPr>
          <w:rFonts w:ascii="Times New Roman" w:hAnsi="Times New Roman" w:cs="Times New Roman"/>
          <w:sz w:val="28"/>
          <w:szCs w:val="28"/>
        </w:rPr>
        <w:t>бразования</w:t>
      </w:r>
      <w:proofErr w:type="spellEnd"/>
      <w:r w:rsidRPr="007D636A">
        <w:rPr>
          <w:rFonts w:ascii="Times New Roman" w:hAnsi="Times New Roman" w:cs="Times New Roman"/>
          <w:sz w:val="28"/>
          <w:szCs w:val="28"/>
        </w:rPr>
        <w:t xml:space="preserve"> РАО]. - Москва: 2010. - 21 с.: ил</w:t>
      </w:r>
      <w:proofErr w:type="gramStart"/>
      <w:r w:rsidRPr="007D636A">
        <w:rPr>
          <w:rFonts w:ascii="Times New Roman" w:hAnsi="Times New Roman" w:cs="Times New Roman"/>
          <w:sz w:val="28"/>
          <w:szCs w:val="28"/>
        </w:rPr>
        <w:t xml:space="preserve">.; </w:t>
      </w:r>
      <w:proofErr w:type="gramEnd"/>
      <w:r w:rsidRPr="007D636A">
        <w:rPr>
          <w:rFonts w:ascii="Times New Roman" w:hAnsi="Times New Roman" w:cs="Times New Roman"/>
          <w:sz w:val="28"/>
          <w:szCs w:val="28"/>
        </w:rPr>
        <w:t>21 см.</w:t>
      </w:r>
    </w:p>
    <w:p w:rsidR="007D4BC6" w:rsidRPr="007D636A" w:rsidRDefault="007D4BC6" w:rsidP="007D636A">
      <w:pPr>
        <w:ind w:firstLine="567"/>
        <w:rPr>
          <w:rFonts w:ascii="Times New Roman" w:hAnsi="Times New Roman" w:cs="Times New Roman"/>
          <w:sz w:val="28"/>
          <w:szCs w:val="28"/>
        </w:rPr>
      </w:pPr>
      <w:r w:rsidRPr="007D636A">
        <w:rPr>
          <w:rFonts w:ascii="Times New Roman" w:hAnsi="Times New Roman" w:cs="Times New Roman"/>
          <w:sz w:val="28"/>
          <w:szCs w:val="28"/>
        </w:rPr>
        <w:t>Королёва Е.В.О необходимости приобщения детей к русской народной культуре. Интернет журнал «Мистер Вульф». http://www.mrwolf.ru/Nauka_i_obrazovanie/Pro4ee/10708 08.09. 19.17</w:t>
      </w:r>
    </w:p>
    <w:p w:rsidR="007D4BC6" w:rsidRPr="007D636A" w:rsidRDefault="007D4BC6" w:rsidP="007D636A">
      <w:pPr>
        <w:ind w:firstLine="567"/>
        <w:rPr>
          <w:rFonts w:ascii="Times New Roman" w:hAnsi="Times New Roman" w:cs="Times New Roman"/>
          <w:sz w:val="28"/>
          <w:szCs w:val="28"/>
        </w:rPr>
      </w:pPr>
      <w:proofErr w:type="spellStart"/>
      <w:r w:rsidRPr="007D636A">
        <w:rPr>
          <w:rFonts w:ascii="Times New Roman" w:hAnsi="Times New Roman" w:cs="Times New Roman"/>
          <w:sz w:val="28"/>
          <w:szCs w:val="28"/>
        </w:rPr>
        <w:t>Купецкова</w:t>
      </w:r>
      <w:proofErr w:type="spellEnd"/>
      <w:r w:rsidRPr="007D636A">
        <w:rPr>
          <w:rFonts w:ascii="Times New Roman" w:hAnsi="Times New Roman" w:cs="Times New Roman"/>
          <w:sz w:val="28"/>
          <w:szCs w:val="28"/>
        </w:rPr>
        <w:t xml:space="preserve">  Е. Ф. Организация работы дошкольного учреждения в режиме развития // Управление ДОУ. – 2003. – № 4. – С. 18–24. </w:t>
      </w:r>
    </w:p>
    <w:p w:rsidR="007D4BC6" w:rsidRPr="007D636A" w:rsidRDefault="007D4BC6" w:rsidP="007D636A">
      <w:pPr>
        <w:ind w:firstLine="567"/>
        <w:rPr>
          <w:rFonts w:ascii="Times New Roman" w:hAnsi="Times New Roman" w:cs="Times New Roman"/>
          <w:sz w:val="28"/>
          <w:szCs w:val="28"/>
        </w:rPr>
      </w:pPr>
      <w:r w:rsidRPr="007D636A">
        <w:rPr>
          <w:rFonts w:ascii="Times New Roman" w:hAnsi="Times New Roman" w:cs="Times New Roman"/>
          <w:sz w:val="28"/>
          <w:szCs w:val="28"/>
        </w:rPr>
        <w:t xml:space="preserve">Мамонтов С.П. Основы культурологи. 2-е изд. М.: </w:t>
      </w:r>
      <w:proofErr w:type="spellStart"/>
      <w:r w:rsidRPr="007D636A">
        <w:rPr>
          <w:rFonts w:ascii="Times New Roman" w:hAnsi="Times New Roman" w:cs="Times New Roman"/>
          <w:sz w:val="28"/>
          <w:szCs w:val="28"/>
        </w:rPr>
        <w:t>Из-во</w:t>
      </w:r>
      <w:proofErr w:type="spellEnd"/>
      <w:r w:rsidRPr="007D636A">
        <w:rPr>
          <w:rFonts w:ascii="Times New Roman" w:hAnsi="Times New Roman" w:cs="Times New Roman"/>
          <w:sz w:val="28"/>
          <w:szCs w:val="28"/>
        </w:rPr>
        <w:t xml:space="preserve"> РОУ, 1996, - 272 </w:t>
      </w:r>
      <w:proofErr w:type="gramStart"/>
      <w:r w:rsidRPr="007D636A">
        <w:rPr>
          <w:rFonts w:ascii="Times New Roman" w:hAnsi="Times New Roman" w:cs="Times New Roman"/>
          <w:sz w:val="28"/>
          <w:szCs w:val="28"/>
        </w:rPr>
        <w:t>с</w:t>
      </w:r>
      <w:proofErr w:type="gramEnd"/>
      <w:r w:rsidRPr="007D636A">
        <w:rPr>
          <w:rFonts w:ascii="Times New Roman" w:hAnsi="Times New Roman" w:cs="Times New Roman"/>
          <w:sz w:val="28"/>
          <w:szCs w:val="28"/>
        </w:rPr>
        <w:t>.</w:t>
      </w:r>
    </w:p>
    <w:p w:rsidR="007D4BC6" w:rsidRPr="007D636A" w:rsidRDefault="007D4BC6" w:rsidP="007D636A">
      <w:pPr>
        <w:ind w:firstLine="567"/>
        <w:rPr>
          <w:rFonts w:ascii="Times New Roman" w:hAnsi="Times New Roman" w:cs="Times New Roman"/>
          <w:sz w:val="28"/>
          <w:szCs w:val="28"/>
        </w:rPr>
      </w:pPr>
      <w:proofErr w:type="spellStart"/>
      <w:r w:rsidRPr="007D636A">
        <w:rPr>
          <w:rFonts w:ascii="Times New Roman" w:hAnsi="Times New Roman" w:cs="Times New Roman"/>
          <w:sz w:val="28"/>
          <w:szCs w:val="28"/>
        </w:rPr>
        <w:t>Неволина</w:t>
      </w:r>
      <w:proofErr w:type="spellEnd"/>
      <w:r w:rsidRPr="007D636A">
        <w:rPr>
          <w:rFonts w:ascii="Times New Roman" w:hAnsi="Times New Roman" w:cs="Times New Roman"/>
          <w:sz w:val="28"/>
          <w:szCs w:val="28"/>
        </w:rPr>
        <w:t xml:space="preserve"> В. А.Педагогическая технология приобщения детей дошкольного возраста к народным традициям в процессе освоения культурного пространства региона: (На прим. </w:t>
      </w:r>
      <w:proofErr w:type="spellStart"/>
      <w:r w:rsidRPr="007D636A">
        <w:rPr>
          <w:rFonts w:ascii="Times New Roman" w:hAnsi="Times New Roman" w:cs="Times New Roman"/>
          <w:sz w:val="28"/>
          <w:szCs w:val="28"/>
        </w:rPr>
        <w:t>Тюмен</w:t>
      </w:r>
      <w:proofErr w:type="spellEnd"/>
      <w:r w:rsidRPr="007D636A">
        <w:rPr>
          <w:rFonts w:ascii="Times New Roman" w:hAnsi="Times New Roman" w:cs="Times New Roman"/>
          <w:sz w:val="28"/>
          <w:szCs w:val="28"/>
        </w:rPr>
        <w:t xml:space="preserve">. обл.): </w:t>
      </w:r>
      <w:proofErr w:type="spellStart"/>
      <w:r w:rsidRPr="007D636A">
        <w:rPr>
          <w:rFonts w:ascii="Times New Roman" w:hAnsi="Times New Roman" w:cs="Times New Roman"/>
          <w:sz w:val="28"/>
          <w:szCs w:val="28"/>
        </w:rPr>
        <w:t>автореф</w:t>
      </w:r>
      <w:proofErr w:type="spellEnd"/>
      <w:r w:rsidRPr="007D636A">
        <w:rPr>
          <w:rFonts w:ascii="Times New Roman" w:hAnsi="Times New Roman" w:cs="Times New Roman"/>
          <w:sz w:val="28"/>
          <w:szCs w:val="28"/>
        </w:rPr>
        <w:t xml:space="preserve">. </w:t>
      </w:r>
      <w:proofErr w:type="spellStart"/>
      <w:r w:rsidRPr="007D636A">
        <w:rPr>
          <w:rFonts w:ascii="Times New Roman" w:hAnsi="Times New Roman" w:cs="Times New Roman"/>
          <w:sz w:val="28"/>
          <w:szCs w:val="28"/>
        </w:rPr>
        <w:t>дис</w:t>
      </w:r>
      <w:proofErr w:type="spellEnd"/>
      <w:r w:rsidRPr="007D636A">
        <w:rPr>
          <w:rFonts w:ascii="Times New Roman" w:hAnsi="Times New Roman" w:cs="Times New Roman"/>
          <w:sz w:val="28"/>
          <w:szCs w:val="28"/>
        </w:rPr>
        <w:t xml:space="preserve">. на </w:t>
      </w:r>
      <w:proofErr w:type="spellStart"/>
      <w:r w:rsidRPr="007D636A">
        <w:rPr>
          <w:rFonts w:ascii="Times New Roman" w:hAnsi="Times New Roman" w:cs="Times New Roman"/>
          <w:sz w:val="28"/>
          <w:szCs w:val="28"/>
        </w:rPr>
        <w:t>соиск</w:t>
      </w:r>
      <w:proofErr w:type="spellEnd"/>
      <w:r w:rsidRPr="007D636A">
        <w:rPr>
          <w:rFonts w:ascii="Times New Roman" w:hAnsi="Times New Roman" w:cs="Times New Roman"/>
          <w:sz w:val="28"/>
          <w:szCs w:val="28"/>
        </w:rPr>
        <w:t>. учен</w:t>
      </w:r>
      <w:proofErr w:type="gramStart"/>
      <w:r w:rsidRPr="007D636A">
        <w:rPr>
          <w:rFonts w:ascii="Times New Roman" w:hAnsi="Times New Roman" w:cs="Times New Roman"/>
          <w:sz w:val="28"/>
          <w:szCs w:val="28"/>
        </w:rPr>
        <w:t>.с</w:t>
      </w:r>
      <w:proofErr w:type="gramEnd"/>
      <w:r w:rsidRPr="007D636A">
        <w:rPr>
          <w:rFonts w:ascii="Times New Roman" w:hAnsi="Times New Roman" w:cs="Times New Roman"/>
          <w:sz w:val="28"/>
          <w:szCs w:val="28"/>
        </w:rPr>
        <w:t xml:space="preserve">теп. к.п.н.: спец. 13.00.07 / </w:t>
      </w:r>
      <w:proofErr w:type="spellStart"/>
      <w:r w:rsidRPr="007D636A">
        <w:rPr>
          <w:rFonts w:ascii="Times New Roman" w:hAnsi="Times New Roman" w:cs="Times New Roman"/>
          <w:sz w:val="28"/>
          <w:szCs w:val="28"/>
        </w:rPr>
        <w:t>Неволина</w:t>
      </w:r>
      <w:proofErr w:type="spellEnd"/>
      <w:r w:rsidRPr="007D636A">
        <w:rPr>
          <w:rFonts w:ascii="Times New Roman" w:hAnsi="Times New Roman" w:cs="Times New Roman"/>
          <w:sz w:val="28"/>
          <w:szCs w:val="28"/>
        </w:rPr>
        <w:t xml:space="preserve"> Валентина Алексеевна; [Урал. </w:t>
      </w:r>
      <w:proofErr w:type="spellStart"/>
      <w:r w:rsidRPr="007D636A">
        <w:rPr>
          <w:rFonts w:ascii="Times New Roman" w:hAnsi="Times New Roman" w:cs="Times New Roman"/>
          <w:sz w:val="28"/>
          <w:szCs w:val="28"/>
        </w:rPr>
        <w:t>гос</w:t>
      </w:r>
      <w:proofErr w:type="spellEnd"/>
      <w:r w:rsidRPr="007D636A">
        <w:rPr>
          <w:rFonts w:ascii="Times New Roman" w:hAnsi="Times New Roman" w:cs="Times New Roman"/>
          <w:sz w:val="28"/>
          <w:szCs w:val="28"/>
        </w:rPr>
        <w:t>. педагог. ун-т]. - Екатеринбург: 2005. - 22 с.; 21 см.</w:t>
      </w:r>
    </w:p>
    <w:p w:rsidR="007D4BC6" w:rsidRPr="007D636A" w:rsidRDefault="007D4BC6" w:rsidP="007D636A">
      <w:pPr>
        <w:ind w:firstLine="567"/>
        <w:rPr>
          <w:rFonts w:ascii="Times New Roman" w:hAnsi="Times New Roman" w:cs="Times New Roman"/>
          <w:sz w:val="28"/>
          <w:szCs w:val="28"/>
        </w:rPr>
      </w:pPr>
      <w:proofErr w:type="spellStart"/>
      <w:r w:rsidRPr="007D636A">
        <w:rPr>
          <w:rFonts w:ascii="Times New Roman" w:hAnsi="Times New Roman" w:cs="Times New Roman"/>
          <w:sz w:val="28"/>
          <w:szCs w:val="28"/>
        </w:rPr>
        <w:t>Толпыкин</w:t>
      </w:r>
      <w:proofErr w:type="spellEnd"/>
      <w:r w:rsidRPr="007D636A">
        <w:rPr>
          <w:rFonts w:ascii="Times New Roman" w:hAnsi="Times New Roman" w:cs="Times New Roman"/>
          <w:sz w:val="28"/>
          <w:szCs w:val="28"/>
        </w:rPr>
        <w:t xml:space="preserve"> В.Е.. </w:t>
      </w:r>
      <w:proofErr w:type="spellStart"/>
      <w:r w:rsidRPr="007D636A">
        <w:rPr>
          <w:rFonts w:ascii="Times New Roman" w:hAnsi="Times New Roman" w:cs="Times New Roman"/>
          <w:sz w:val="28"/>
          <w:szCs w:val="28"/>
        </w:rPr>
        <w:t>Толпыкина</w:t>
      </w:r>
      <w:proofErr w:type="spellEnd"/>
      <w:r w:rsidRPr="007D636A">
        <w:rPr>
          <w:rFonts w:ascii="Times New Roman" w:hAnsi="Times New Roman" w:cs="Times New Roman"/>
          <w:sz w:val="28"/>
          <w:szCs w:val="28"/>
        </w:rPr>
        <w:t xml:space="preserve"> Т.В. </w:t>
      </w:r>
      <w:proofErr w:type="spellStart"/>
      <w:r w:rsidRPr="007D636A">
        <w:rPr>
          <w:rFonts w:ascii="Times New Roman" w:hAnsi="Times New Roman" w:cs="Times New Roman"/>
          <w:sz w:val="28"/>
          <w:szCs w:val="28"/>
        </w:rPr>
        <w:t>Культурология</w:t>
      </w:r>
      <w:proofErr w:type="spellEnd"/>
      <w:r w:rsidRPr="007D636A">
        <w:rPr>
          <w:rFonts w:ascii="Times New Roman" w:hAnsi="Times New Roman" w:cs="Times New Roman"/>
          <w:sz w:val="28"/>
          <w:szCs w:val="28"/>
        </w:rPr>
        <w:t xml:space="preserve">: учебник для вузов. 2-е </w:t>
      </w:r>
      <w:proofErr w:type="spellStart"/>
      <w:proofErr w:type="gramStart"/>
      <w:r w:rsidRPr="007D636A">
        <w:rPr>
          <w:rFonts w:ascii="Times New Roman" w:hAnsi="Times New Roman" w:cs="Times New Roman"/>
          <w:sz w:val="28"/>
          <w:szCs w:val="28"/>
        </w:rPr>
        <w:t>изд</w:t>
      </w:r>
      <w:proofErr w:type="spellEnd"/>
      <w:proofErr w:type="gramEnd"/>
      <w:r w:rsidRPr="007D636A">
        <w:rPr>
          <w:rFonts w:ascii="Times New Roman" w:hAnsi="Times New Roman" w:cs="Times New Roman"/>
          <w:sz w:val="28"/>
          <w:szCs w:val="28"/>
        </w:rPr>
        <w:t xml:space="preserve">, исп. И доп. М.: </w:t>
      </w:r>
      <w:proofErr w:type="spellStart"/>
      <w:r w:rsidRPr="007D636A">
        <w:rPr>
          <w:rFonts w:ascii="Times New Roman" w:hAnsi="Times New Roman" w:cs="Times New Roman"/>
          <w:sz w:val="28"/>
          <w:szCs w:val="28"/>
        </w:rPr>
        <w:t>Экспо</w:t>
      </w:r>
      <w:proofErr w:type="spellEnd"/>
      <w:r w:rsidRPr="007D636A">
        <w:rPr>
          <w:rFonts w:ascii="Times New Roman" w:hAnsi="Times New Roman" w:cs="Times New Roman"/>
          <w:sz w:val="28"/>
          <w:szCs w:val="28"/>
        </w:rPr>
        <w:t>, 2010. – 432 с.</w:t>
      </w:r>
    </w:p>
    <w:p w:rsidR="007D4BC6" w:rsidRPr="007D636A" w:rsidRDefault="007D4BC6" w:rsidP="007D636A">
      <w:pPr>
        <w:ind w:firstLine="567"/>
        <w:rPr>
          <w:rFonts w:ascii="Times New Roman" w:hAnsi="Times New Roman" w:cs="Times New Roman"/>
          <w:sz w:val="28"/>
          <w:szCs w:val="28"/>
        </w:rPr>
      </w:pPr>
      <w:r w:rsidRPr="007D636A">
        <w:rPr>
          <w:rFonts w:ascii="Times New Roman" w:hAnsi="Times New Roman" w:cs="Times New Roman"/>
          <w:sz w:val="28"/>
          <w:szCs w:val="28"/>
        </w:rPr>
        <w:t>Харитонова А.А. Развитие ценностного отношения дошкольников к истории и культуре родного города  // Детский сад от А до Я. – 2010. - №4.</w:t>
      </w:r>
    </w:p>
    <w:p w:rsidR="0005180C" w:rsidRPr="007D636A" w:rsidRDefault="007D4BC6" w:rsidP="007D636A">
      <w:pPr>
        <w:ind w:firstLine="567"/>
        <w:rPr>
          <w:rFonts w:ascii="Times New Roman" w:hAnsi="Times New Roman" w:cs="Times New Roman"/>
          <w:sz w:val="28"/>
          <w:szCs w:val="28"/>
        </w:rPr>
      </w:pPr>
      <w:r w:rsidRPr="007D636A">
        <w:rPr>
          <w:rFonts w:ascii="Times New Roman" w:hAnsi="Times New Roman" w:cs="Times New Roman"/>
          <w:sz w:val="28"/>
          <w:szCs w:val="28"/>
        </w:rPr>
        <w:t>Чернова Я.С. Русская народная игрушка как средство формирования нравственно-патриотического воспитания. http://do.gendocs.ru/docs/index-286254.html</w:t>
      </w:r>
    </w:p>
    <w:sectPr w:rsidR="0005180C" w:rsidRPr="007D636A" w:rsidSect="000518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E4B37"/>
    <w:multiLevelType w:val="hybridMultilevel"/>
    <w:tmpl w:val="8D42B5BA"/>
    <w:lvl w:ilvl="0" w:tplc="230CD65E">
      <w:start w:val="1"/>
      <w:numFmt w:val="bullet"/>
      <w:lvlText w:val=""/>
      <w:lvlJc w:val="left"/>
      <w:pPr>
        <w:tabs>
          <w:tab w:val="num" w:pos="720"/>
        </w:tabs>
        <w:ind w:left="720" w:hanging="360"/>
      </w:pPr>
      <w:rPr>
        <w:rFonts w:ascii="Wingdings" w:hAnsi="Wingdings" w:hint="default"/>
      </w:rPr>
    </w:lvl>
    <w:lvl w:ilvl="1" w:tplc="744ADDE4" w:tentative="1">
      <w:start w:val="1"/>
      <w:numFmt w:val="bullet"/>
      <w:lvlText w:val=""/>
      <w:lvlJc w:val="left"/>
      <w:pPr>
        <w:tabs>
          <w:tab w:val="num" w:pos="1440"/>
        </w:tabs>
        <w:ind w:left="1440" w:hanging="360"/>
      </w:pPr>
      <w:rPr>
        <w:rFonts w:ascii="Wingdings" w:hAnsi="Wingdings" w:hint="default"/>
      </w:rPr>
    </w:lvl>
    <w:lvl w:ilvl="2" w:tplc="2E8E473A" w:tentative="1">
      <w:start w:val="1"/>
      <w:numFmt w:val="bullet"/>
      <w:lvlText w:val=""/>
      <w:lvlJc w:val="left"/>
      <w:pPr>
        <w:tabs>
          <w:tab w:val="num" w:pos="2160"/>
        </w:tabs>
        <w:ind w:left="2160" w:hanging="360"/>
      </w:pPr>
      <w:rPr>
        <w:rFonts w:ascii="Wingdings" w:hAnsi="Wingdings" w:hint="default"/>
      </w:rPr>
    </w:lvl>
    <w:lvl w:ilvl="3" w:tplc="C95E9482" w:tentative="1">
      <w:start w:val="1"/>
      <w:numFmt w:val="bullet"/>
      <w:lvlText w:val=""/>
      <w:lvlJc w:val="left"/>
      <w:pPr>
        <w:tabs>
          <w:tab w:val="num" w:pos="2880"/>
        </w:tabs>
        <w:ind w:left="2880" w:hanging="360"/>
      </w:pPr>
      <w:rPr>
        <w:rFonts w:ascii="Wingdings" w:hAnsi="Wingdings" w:hint="default"/>
      </w:rPr>
    </w:lvl>
    <w:lvl w:ilvl="4" w:tplc="AE744018" w:tentative="1">
      <w:start w:val="1"/>
      <w:numFmt w:val="bullet"/>
      <w:lvlText w:val=""/>
      <w:lvlJc w:val="left"/>
      <w:pPr>
        <w:tabs>
          <w:tab w:val="num" w:pos="3600"/>
        </w:tabs>
        <w:ind w:left="3600" w:hanging="360"/>
      </w:pPr>
      <w:rPr>
        <w:rFonts w:ascii="Wingdings" w:hAnsi="Wingdings" w:hint="default"/>
      </w:rPr>
    </w:lvl>
    <w:lvl w:ilvl="5" w:tplc="31422CC4" w:tentative="1">
      <w:start w:val="1"/>
      <w:numFmt w:val="bullet"/>
      <w:lvlText w:val=""/>
      <w:lvlJc w:val="left"/>
      <w:pPr>
        <w:tabs>
          <w:tab w:val="num" w:pos="4320"/>
        </w:tabs>
        <w:ind w:left="4320" w:hanging="360"/>
      </w:pPr>
      <w:rPr>
        <w:rFonts w:ascii="Wingdings" w:hAnsi="Wingdings" w:hint="default"/>
      </w:rPr>
    </w:lvl>
    <w:lvl w:ilvl="6" w:tplc="B656B60A" w:tentative="1">
      <w:start w:val="1"/>
      <w:numFmt w:val="bullet"/>
      <w:lvlText w:val=""/>
      <w:lvlJc w:val="left"/>
      <w:pPr>
        <w:tabs>
          <w:tab w:val="num" w:pos="5040"/>
        </w:tabs>
        <w:ind w:left="5040" w:hanging="360"/>
      </w:pPr>
      <w:rPr>
        <w:rFonts w:ascii="Wingdings" w:hAnsi="Wingdings" w:hint="default"/>
      </w:rPr>
    </w:lvl>
    <w:lvl w:ilvl="7" w:tplc="1A4EA9B2" w:tentative="1">
      <w:start w:val="1"/>
      <w:numFmt w:val="bullet"/>
      <w:lvlText w:val=""/>
      <w:lvlJc w:val="left"/>
      <w:pPr>
        <w:tabs>
          <w:tab w:val="num" w:pos="5760"/>
        </w:tabs>
        <w:ind w:left="5760" w:hanging="360"/>
      </w:pPr>
      <w:rPr>
        <w:rFonts w:ascii="Wingdings" w:hAnsi="Wingdings" w:hint="default"/>
      </w:rPr>
    </w:lvl>
    <w:lvl w:ilvl="8" w:tplc="94087F14" w:tentative="1">
      <w:start w:val="1"/>
      <w:numFmt w:val="bullet"/>
      <w:lvlText w:val=""/>
      <w:lvlJc w:val="left"/>
      <w:pPr>
        <w:tabs>
          <w:tab w:val="num" w:pos="6480"/>
        </w:tabs>
        <w:ind w:left="6480" w:hanging="360"/>
      </w:pPr>
      <w:rPr>
        <w:rFonts w:ascii="Wingdings" w:hAnsi="Wingdings" w:hint="default"/>
      </w:rPr>
    </w:lvl>
  </w:abstractNum>
  <w:abstractNum w:abstractNumId="1">
    <w:nsid w:val="30072DFC"/>
    <w:multiLevelType w:val="hybridMultilevel"/>
    <w:tmpl w:val="9E78EF78"/>
    <w:lvl w:ilvl="0" w:tplc="65CA5C24">
      <w:start w:val="1"/>
      <w:numFmt w:val="bullet"/>
      <w:lvlText w:val=""/>
      <w:lvlJc w:val="left"/>
      <w:pPr>
        <w:tabs>
          <w:tab w:val="num" w:pos="720"/>
        </w:tabs>
        <w:ind w:left="720" w:hanging="360"/>
      </w:pPr>
      <w:rPr>
        <w:rFonts w:ascii="Wingdings" w:hAnsi="Wingdings" w:hint="default"/>
      </w:rPr>
    </w:lvl>
    <w:lvl w:ilvl="1" w:tplc="66C2C14E" w:tentative="1">
      <w:start w:val="1"/>
      <w:numFmt w:val="bullet"/>
      <w:lvlText w:val=""/>
      <w:lvlJc w:val="left"/>
      <w:pPr>
        <w:tabs>
          <w:tab w:val="num" w:pos="1440"/>
        </w:tabs>
        <w:ind w:left="1440" w:hanging="360"/>
      </w:pPr>
      <w:rPr>
        <w:rFonts w:ascii="Wingdings" w:hAnsi="Wingdings" w:hint="default"/>
      </w:rPr>
    </w:lvl>
    <w:lvl w:ilvl="2" w:tplc="774AF60A" w:tentative="1">
      <w:start w:val="1"/>
      <w:numFmt w:val="bullet"/>
      <w:lvlText w:val=""/>
      <w:lvlJc w:val="left"/>
      <w:pPr>
        <w:tabs>
          <w:tab w:val="num" w:pos="2160"/>
        </w:tabs>
        <w:ind w:left="2160" w:hanging="360"/>
      </w:pPr>
      <w:rPr>
        <w:rFonts w:ascii="Wingdings" w:hAnsi="Wingdings" w:hint="default"/>
      </w:rPr>
    </w:lvl>
    <w:lvl w:ilvl="3" w:tplc="71E625F2" w:tentative="1">
      <w:start w:val="1"/>
      <w:numFmt w:val="bullet"/>
      <w:lvlText w:val=""/>
      <w:lvlJc w:val="left"/>
      <w:pPr>
        <w:tabs>
          <w:tab w:val="num" w:pos="2880"/>
        </w:tabs>
        <w:ind w:left="2880" w:hanging="360"/>
      </w:pPr>
      <w:rPr>
        <w:rFonts w:ascii="Wingdings" w:hAnsi="Wingdings" w:hint="default"/>
      </w:rPr>
    </w:lvl>
    <w:lvl w:ilvl="4" w:tplc="09F67140" w:tentative="1">
      <w:start w:val="1"/>
      <w:numFmt w:val="bullet"/>
      <w:lvlText w:val=""/>
      <w:lvlJc w:val="left"/>
      <w:pPr>
        <w:tabs>
          <w:tab w:val="num" w:pos="3600"/>
        </w:tabs>
        <w:ind w:left="3600" w:hanging="360"/>
      </w:pPr>
      <w:rPr>
        <w:rFonts w:ascii="Wingdings" w:hAnsi="Wingdings" w:hint="default"/>
      </w:rPr>
    </w:lvl>
    <w:lvl w:ilvl="5" w:tplc="01B495BA" w:tentative="1">
      <w:start w:val="1"/>
      <w:numFmt w:val="bullet"/>
      <w:lvlText w:val=""/>
      <w:lvlJc w:val="left"/>
      <w:pPr>
        <w:tabs>
          <w:tab w:val="num" w:pos="4320"/>
        </w:tabs>
        <w:ind w:left="4320" w:hanging="360"/>
      </w:pPr>
      <w:rPr>
        <w:rFonts w:ascii="Wingdings" w:hAnsi="Wingdings" w:hint="default"/>
      </w:rPr>
    </w:lvl>
    <w:lvl w:ilvl="6" w:tplc="A544A466" w:tentative="1">
      <w:start w:val="1"/>
      <w:numFmt w:val="bullet"/>
      <w:lvlText w:val=""/>
      <w:lvlJc w:val="left"/>
      <w:pPr>
        <w:tabs>
          <w:tab w:val="num" w:pos="5040"/>
        </w:tabs>
        <w:ind w:left="5040" w:hanging="360"/>
      </w:pPr>
      <w:rPr>
        <w:rFonts w:ascii="Wingdings" w:hAnsi="Wingdings" w:hint="default"/>
      </w:rPr>
    </w:lvl>
    <w:lvl w:ilvl="7" w:tplc="7C3EE9E2" w:tentative="1">
      <w:start w:val="1"/>
      <w:numFmt w:val="bullet"/>
      <w:lvlText w:val=""/>
      <w:lvlJc w:val="left"/>
      <w:pPr>
        <w:tabs>
          <w:tab w:val="num" w:pos="5760"/>
        </w:tabs>
        <w:ind w:left="5760" w:hanging="360"/>
      </w:pPr>
      <w:rPr>
        <w:rFonts w:ascii="Wingdings" w:hAnsi="Wingdings" w:hint="default"/>
      </w:rPr>
    </w:lvl>
    <w:lvl w:ilvl="8" w:tplc="4B1CCD96" w:tentative="1">
      <w:start w:val="1"/>
      <w:numFmt w:val="bullet"/>
      <w:lvlText w:val=""/>
      <w:lvlJc w:val="left"/>
      <w:pPr>
        <w:tabs>
          <w:tab w:val="num" w:pos="6480"/>
        </w:tabs>
        <w:ind w:left="6480" w:hanging="360"/>
      </w:pPr>
      <w:rPr>
        <w:rFonts w:ascii="Wingdings" w:hAnsi="Wingdings" w:hint="default"/>
      </w:rPr>
    </w:lvl>
  </w:abstractNum>
  <w:abstractNum w:abstractNumId="2">
    <w:nsid w:val="5AA1092C"/>
    <w:multiLevelType w:val="hybridMultilevel"/>
    <w:tmpl w:val="EFDA0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016A56"/>
    <w:multiLevelType w:val="hybridMultilevel"/>
    <w:tmpl w:val="678CBE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E8705FF"/>
    <w:multiLevelType w:val="hybridMultilevel"/>
    <w:tmpl w:val="4A6466A4"/>
    <w:lvl w:ilvl="0" w:tplc="31C60088">
      <w:start w:val="1"/>
      <w:numFmt w:val="bullet"/>
      <w:lvlText w:val=""/>
      <w:lvlJc w:val="left"/>
      <w:pPr>
        <w:tabs>
          <w:tab w:val="num" w:pos="720"/>
        </w:tabs>
        <w:ind w:left="720" w:hanging="360"/>
      </w:pPr>
      <w:rPr>
        <w:rFonts w:ascii="Wingdings" w:hAnsi="Wingdings" w:hint="default"/>
      </w:rPr>
    </w:lvl>
    <w:lvl w:ilvl="1" w:tplc="D8D29482" w:tentative="1">
      <w:start w:val="1"/>
      <w:numFmt w:val="bullet"/>
      <w:lvlText w:val=""/>
      <w:lvlJc w:val="left"/>
      <w:pPr>
        <w:tabs>
          <w:tab w:val="num" w:pos="1440"/>
        </w:tabs>
        <w:ind w:left="1440" w:hanging="360"/>
      </w:pPr>
      <w:rPr>
        <w:rFonts w:ascii="Wingdings" w:hAnsi="Wingdings" w:hint="default"/>
      </w:rPr>
    </w:lvl>
    <w:lvl w:ilvl="2" w:tplc="B3D69A52" w:tentative="1">
      <w:start w:val="1"/>
      <w:numFmt w:val="bullet"/>
      <w:lvlText w:val=""/>
      <w:lvlJc w:val="left"/>
      <w:pPr>
        <w:tabs>
          <w:tab w:val="num" w:pos="2160"/>
        </w:tabs>
        <w:ind w:left="2160" w:hanging="360"/>
      </w:pPr>
      <w:rPr>
        <w:rFonts w:ascii="Wingdings" w:hAnsi="Wingdings" w:hint="default"/>
      </w:rPr>
    </w:lvl>
    <w:lvl w:ilvl="3" w:tplc="BCCA37A8" w:tentative="1">
      <w:start w:val="1"/>
      <w:numFmt w:val="bullet"/>
      <w:lvlText w:val=""/>
      <w:lvlJc w:val="left"/>
      <w:pPr>
        <w:tabs>
          <w:tab w:val="num" w:pos="2880"/>
        </w:tabs>
        <w:ind w:left="2880" w:hanging="360"/>
      </w:pPr>
      <w:rPr>
        <w:rFonts w:ascii="Wingdings" w:hAnsi="Wingdings" w:hint="default"/>
      </w:rPr>
    </w:lvl>
    <w:lvl w:ilvl="4" w:tplc="825ED93E" w:tentative="1">
      <w:start w:val="1"/>
      <w:numFmt w:val="bullet"/>
      <w:lvlText w:val=""/>
      <w:lvlJc w:val="left"/>
      <w:pPr>
        <w:tabs>
          <w:tab w:val="num" w:pos="3600"/>
        </w:tabs>
        <w:ind w:left="3600" w:hanging="360"/>
      </w:pPr>
      <w:rPr>
        <w:rFonts w:ascii="Wingdings" w:hAnsi="Wingdings" w:hint="default"/>
      </w:rPr>
    </w:lvl>
    <w:lvl w:ilvl="5" w:tplc="E1FABCF2" w:tentative="1">
      <w:start w:val="1"/>
      <w:numFmt w:val="bullet"/>
      <w:lvlText w:val=""/>
      <w:lvlJc w:val="left"/>
      <w:pPr>
        <w:tabs>
          <w:tab w:val="num" w:pos="4320"/>
        </w:tabs>
        <w:ind w:left="4320" w:hanging="360"/>
      </w:pPr>
      <w:rPr>
        <w:rFonts w:ascii="Wingdings" w:hAnsi="Wingdings" w:hint="default"/>
      </w:rPr>
    </w:lvl>
    <w:lvl w:ilvl="6" w:tplc="251C1850" w:tentative="1">
      <w:start w:val="1"/>
      <w:numFmt w:val="bullet"/>
      <w:lvlText w:val=""/>
      <w:lvlJc w:val="left"/>
      <w:pPr>
        <w:tabs>
          <w:tab w:val="num" w:pos="5040"/>
        </w:tabs>
        <w:ind w:left="5040" w:hanging="360"/>
      </w:pPr>
      <w:rPr>
        <w:rFonts w:ascii="Wingdings" w:hAnsi="Wingdings" w:hint="default"/>
      </w:rPr>
    </w:lvl>
    <w:lvl w:ilvl="7" w:tplc="084CAA14" w:tentative="1">
      <w:start w:val="1"/>
      <w:numFmt w:val="bullet"/>
      <w:lvlText w:val=""/>
      <w:lvlJc w:val="left"/>
      <w:pPr>
        <w:tabs>
          <w:tab w:val="num" w:pos="5760"/>
        </w:tabs>
        <w:ind w:left="5760" w:hanging="360"/>
      </w:pPr>
      <w:rPr>
        <w:rFonts w:ascii="Wingdings" w:hAnsi="Wingdings" w:hint="default"/>
      </w:rPr>
    </w:lvl>
    <w:lvl w:ilvl="8" w:tplc="54D2659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4BC6"/>
    <w:rsid w:val="0005180C"/>
    <w:rsid w:val="000F79C6"/>
    <w:rsid w:val="001256A7"/>
    <w:rsid w:val="001768BA"/>
    <w:rsid w:val="003C3C59"/>
    <w:rsid w:val="004E7C6F"/>
    <w:rsid w:val="007D4BC6"/>
    <w:rsid w:val="007D636A"/>
    <w:rsid w:val="008D4575"/>
    <w:rsid w:val="00962E49"/>
    <w:rsid w:val="00AB532A"/>
    <w:rsid w:val="00B47D02"/>
    <w:rsid w:val="00B60CBC"/>
    <w:rsid w:val="00DE0577"/>
    <w:rsid w:val="00E3225B"/>
    <w:rsid w:val="00F82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8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B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8</Pages>
  <Words>1713</Words>
  <Characters>9768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cp:lastPrinted>2013-01-30T05:36:00Z</cp:lastPrinted>
  <dcterms:created xsi:type="dcterms:W3CDTF">2013-01-29T00:00:00Z</dcterms:created>
  <dcterms:modified xsi:type="dcterms:W3CDTF">2013-01-30T05:41:00Z</dcterms:modified>
</cp:coreProperties>
</file>