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59" w:rsidRPr="00D67759" w:rsidRDefault="00D67759" w:rsidP="00D67759">
      <w:pPr>
        <w:pStyle w:val="1"/>
        <w:spacing w:before="450" w:after="450" w:line="630" w:lineRule="atLeast"/>
        <w:rPr>
          <w:rFonts w:ascii="playfair_displayitalic" w:eastAsia="Times New Roman" w:hAnsi="playfair_displayitalic" w:cs="Times New Roman"/>
          <w:color w:val="auto"/>
          <w:kern w:val="36"/>
          <w:sz w:val="48"/>
          <w:szCs w:val="48"/>
          <w:lang w:eastAsia="ru-RU"/>
        </w:rPr>
      </w:pPr>
      <w:r w:rsidRPr="00D67759">
        <w:rPr>
          <w:rFonts w:ascii="playfair_displayitalic" w:eastAsia="Times New Roman" w:hAnsi="playfair_displayitalic" w:cs="Times New Roman"/>
          <w:color w:val="auto"/>
          <w:kern w:val="36"/>
          <w:sz w:val="48"/>
          <w:szCs w:val="48"/>
          <w:lang w:eastAsia="ru-RU"/>
        </w:rPr>
        <w:t> </w:t>
      </w:r>
      <w:r w:rsidRPr="00D67759">
        <w:rPr>
          <w:rFonts w:ascii="playfair_displayitalic" w:eastAsia="Times New Roman" w:hAnsi="playfair_displayitalic" w:cs="Times New Roman"/>
          <w:color w:val="auto"/>
          <w:kern w:val="36"/>
          <w:sz w:val="48"/>
          <w:szCs w:val="48"/>
          <w:lang w:eastAsia="ru-RU"/>
        </w:rPr>
        <w:t xml:space="preserve">Ранний возраст </w:t>
      </w:r>
      <w:r w:rsidRPr="00D67759">
        <w:rPr>
          <w:rFonts w:ascii="playfair_displayitalic" w:eastAsia="Times New Roman" w:hAnsi="playfair_displayitalic" w:cs="Times New Roman"/>
          <w:color w:val="auto"/>
          <w:kern w:val="36"/>
          <w:sz w:val="48"/>
          <w:szCs w:val="48"/>
          <w:lang w:eastAsia="ru-RU"/>
        </w:rPr>
        <w:t>в период адаптации к дошкольному учреждению</w:t>
      </w:r>
    </w:p>
    <w:p w:rsidR="00D67759" w:rsidRPr="00D67759" w:rsidRDefault="00D67759" w:rsidP="00D67759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F00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6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ребенка в дошкольное учреждение происходит ломка стереотипов: из знакомой семейной обстановки малыш попадает в непривычную среду, где всё так незнакомо. Четкий режим дня, отсутствие родителей, другой стиль общения, новые требования к поведению, постоянный контакт со сверстниками, новое помещение – все эти изменения создают для ребенка стрессовую ситуацию. В результате нарушаются сон, аппетит, появляются различные страхи, малыш отказывается играть с другими детьми, все это сопровождается соматическими заболеваниями, подчас переходящими </w:t>
      </w:r>
      <w:proofErr w:type="gramStart"/>
      <w:r w:rsidRPr="00D6775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6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хронические. Именно поэтому, насколько быстро и менее болезненно пройдет процесс адаптации, настолько благополучным будет состояние ребенка и его здоровья.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67759">
        <w:rPr>
          <w:rFonts w:ascii="Times New Roman" w:hAnsi="Times New Roman" w:cs="Times New Roman"/>
          <w:sz w:val="28"/>
          <w:szCs w:val="28"/>
        </w:rPr>
        <w:t>Дети, которые первый раз приходят в детский, очень эмоциональны и впечатлительны, постоянно испытывают потребность в любви и поддержке.</w:t>
      </w:r>
      <w:proofErr w:type="gramEnd"/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В связи с этим в нашем детским саду была разработана система, с учётом требований ФГТ, по адаптации детей, поступивших в детский сад. Основной целью системы является, ранняя социализация детей, позволяющая обеспечить их успешную адаптацию в детском саду.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Малыш уже многое умеет делать сам, а еще большему он может научиться делать с помощью взрослых. Поэтому передо мной стояли основные задачи адаптационного периода: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-охрана психического и физического здоровья детей;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- формирование способов общения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-установление контакта с родителями, с целью полноценного развития ребенка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D6775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психолого-педагогических исследованиях отмечается, что понятие адаптации, в его наиболее широком определении означает соответствие между живой системой и внешними условиями, причём адаптация - это и процесс, и результат, то есть определённая организация. С физиологической точки зрения, адаптация - это перестройка внутреннего динамического стереотипа в зависимости от изменения внешних условий [5, 6]. Ранний детский возраст требует наибольшего внимания к себе в плане предоставляемых возможностей для ускорения психического развития ребенка, использование или неиспользование которых может иметь серьезные последствия. С психолого-педагогической точки зрения это ранний детский возраст, от одного года до трех лет. Чаще всего периодом адаптации называют острую фазу общего адаптационного процесса. Средний срок этого периода в норме составляет: в яслях - 7-10 дней в детском саду в 3 года - 2-3 недели в старшем дошкольном возрасте - 1 месяц в течение острого периода адаптации воспитателями и медиками заполняется лист </w:t>
      </w:r>
      <w:proofErr w:type="gramStart"/>
      <w:r w:rsidRPr="00D67759">
        <w:rPr>
          <w:rFonts w:ascii="Times New Roman" w:hAnsi="Times New Roman" w:cs="Times New Roman"/>
          <w:sz w:val="28"/>
          <w:szCs w:val="28"/>
          <w:shd w:val="clear" w:color="auto" w:fill="F5F5F5"/>
        </w:rPr>
        <w:t>адаптации</w:t>
      </w:r>
      <w:proofErr w:type="gramEnd"/>
      <w:r w:rsidRPr="00D6775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Таким образом, анализ изученной литературы по проблеме исследовании позволил сделать вывод, что адаптация - это процесс и результат становления индивида социальной личностью. Наряду с широким толкованием адаптации как приспособление живого организма к условиям существования, данная категория употребляется в более узком смысле, когда проводится различие между понятиями социально-педагогическая, профессиональная адаптация и простое </w:t>
      </w:r>
      <w:r w:rsidRPr="00D67759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приспособлении организма к условиям внешней среды. Особенностями психического развития детей в раннем возрасте является развитие, воспитание, обеспечения физического, психического, психологического, нравственного и социального здоровья детей, выступает как неотъемлемый элемент системы образования, равноправный партнер структур и специалистов иного профиля в решении задач обучения, воспитании и развития нового поколения. Адаптация детей раннего возраста является, как приспособление организма ребенка к новой обстановке в детском образовательном учреждении, приводит или к позитивным (</w:t>
      </w:r>
      <w:proofErr w:type="spellStart"/>
      <w:r w:rsidRPr="00D67759">
        <w:rPr>
          <w:rFonts w:ascii="Times New Roman" w:hAnsi="Times New Roman" w:cs="Times New Roman"/>
          <w:sz w:val="28"/>
          <w:szCs w:val="28"/>
          <w:shd w:val="clear" w:color="auto" w:fill="F5F5F5"/>
        </w:rPr>
        <w:t>адаптированность</w:t>
      </w:r>
      <w:proofErr w:type="spellEnd"/>
      <w:r w:rsidRPr="00D67759">
        <w:rPr>
          <w:rFonts w:ascii="Times New Roman" w:hAnsi="Times New Roman" w:cs="Times New Roman"/>
          <w:sz w:val="28"/>
          <w:szCs w:val="28"/>
          <w:shd w:val="clear" w:color="auto" w:fill="F5F5F5"/>
        </w:rPr>
        <w:t>, т. е. совокупность всех полезных изменений организма и психики) результатам, или негативным (стресс).</w:t>
      </w:r>
      <w:r w:rsidRPr="00D67759">
        <w:rPr>
          <w:rFonts w:ascii="Times New Roman" w:hAnsi="Times New Roman" w:cs="Times New Roman"/>
          <w:sz w:val="28"/>
          <w:szCs w:val="28"/>
        </w:rPr>
        <w:br/>
      </w:r>
      <w:r w:rsidRPr="00D67759">
        <w:rPr>
          <w:rFonts w:ascii="Times New Roman" w:hAnsi="Times New Roman" w:cs="Times New Roman"/>
          <w:sz w:val="28"/>
          <w:szCs w:val="28"/>
        </w:rPr>
        <w:br/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7759">
        <w:rPr>
          <w:rFonts w:ascii="Times New Roman" w:hAnsi="Times New Roman" w:cs="Times New Roman"/>
          <w:b/>
          <w:sz w:val="28"/>
          <w:szCs w:val="28"/>
        </w:rPr>
        <w:t>Психолого-педагогические параметры определения готовности поступления ребенка в дош</w:t>
      </w:r>
      <w:r>
        <w:rPr>
          <w:rFonts w:ascii="Times New Roman" w:hAnsi="Times New Roman" w:cs="Times New Roman"/>
          <w:b/>
          <w:sz w:val="28"/>
          <w:szCs w:val="28"/>
        </w:rPr>
        <w:t>кольное учреждение.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4288"/>
        <w:gridCol w:w="1294"/>
      </w:tblGrid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Вопросы к матери ребенка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Какое из перечисленных настроений преобладает?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Бодрое, уравновешенное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Раздражительное, неустойчивое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Подавленное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 засыпает Ваш ребенок?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Быстро, до 10 минут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Что Вы делаете, чтобы ребенок заснул?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Укачиваю, лежу рядом и пр.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Какова длительность сна?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Соответствует возрасту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Спит меньше нормы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Сон существенно нарушен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Какой аппетит у Вашего ребенка?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Неустойчивый, избирательный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Просится ли на горшок?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Просится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Нет, но бывает сухой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Нет, ходит мокрый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 относится к высаживанию на горшок?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Есть ли отрицательные привычки (сосет палец, раскачивание)?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Есть (</w:t>
            </w: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 именно?)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Проявляет ли интерес к игрушкам, новым предметам и дома, и в незнакомой обстановке?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Проявляет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Только в </w:t>
            </w: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привычной обстановке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Проявляет ли интерес, активность при обучении?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Проявляет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 проявляет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Инициативен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 ли в игре?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Способен сам найти себе дело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Играет только </w:t>
            </w: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 умеет играть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Инициативен ли во взаимоотношениях </w:t>
            </w: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Вступает в контакт по своей инициативе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Сам не вступает в контакт, но </w:t>
            </w:r>
            <w:r w:rsidRPr="00D6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общается по инициативе взрослого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Не идет на контакт </w:t>
            </w: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Инициативен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 ли в отношении с детьми?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Вступает в контакт по своей инициативе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Сам не вступает в контакт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 умеет общаться с детьми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 xml:space="preserve">Был ли опыт разлуки с </w:t>
            </w:r>
            <w:proofErr w:type="gramStart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близкими</w:t>
            </w:r>
            <w:proofErr w:type="gramEnd"/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0000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759" w:rsidRPr="00D67759" w:rsidTr="00D67759">
        <w:tc>
          <w:tcPr>
            <w:tcW w:w="0" w:type="auto"/>
            <w:vAlign w:val="center"/>
            <w:hideMark/>
          </w:tcPr>
          <w:p w:rsid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Как перенес разлуку?</w:t>
            </w:r>
          </w:p>
          <w:p w:rsid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Очень тяжело</w:t>
            </w:r>
          </w:p>
          <w:p w:rsidR="00000000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Спокойно</w:t>
            </w:r>
          </w:p>
          <w:p w:rsid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7759" w:rsidRPr="00D67759" w:rsidRDefault="00D67759" w:rsidP="00D677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7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7759" w:rsidRPr="00D67759" w:rsidRDefault="00EE4036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759" w:rsidRPr="00D67759">
        <w:rPr>
          <w:rFonts w:ascii="Times New Roman" w:hAnsi="Times New Roman" w:cs="Times New Roman"/>
          <w:sz w:val="28"/>
          <w:szCs w:val="28"/>
        </w:rPr>
        <w:t>Исходя из анализа ответов на вопросы анкеты, можно сделать выводы об уровне готовности ребёнка к поступлению в детское дошкольное учреждение. Максимальный показатель по данной анкете составляет 44 балла и может свидетельствовать об успешной адаптации ребёнка к условиям дошкольного учреждения. Минимальное количество бал</w:t>
      </w:r>
      <w:r>
        <w:rPr>
          <w:rFonts w:ascii="Times New Roman" w:hAnsi="Times New Roman" w:cs="Times New Roman"/>
          <w:sz w:val="28"/>
          <w:szCs w:val="28"/>
        </w:rPr>
        <w:t>лов – 16 ,  предлагаем</w:t>
      </w:r>
      <w:r w:rsidR="00D67759" w:rsidRPr="00D67759">
        <w:rPr>
          <w:rFonts w:ascii="Times New Roman" w:hAnsi="Times New Roman" w:cs="Times New Roman"/>
          <w:sz w:val="28"/>
          <w:szCs w:val="28"/>
        </w:rPr>
        <w:t xml:space="preserve"> вычислить средний балл по перечисленным параметрам, по которому даётся прогноз адаптации: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3 – 2,6 балла – готов к поступлению в ясли сад;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2,5 – 2 балла – готов условно;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2 – 1,6 балла – не готов.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Мы предлагаем качественный анализ ответов на вопросы, который позволяет выделить сферы, требующие развивающей работы: взаимоотношения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взрослыми, отношения с детьми, культурно-гигиенические навыки, развитие предметно — </w:t>
      </w:r>
      <w:proofErr w:type="spellStart"/>
      <w:r w:rsidRPr="00D67759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D6775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67759" w:rsidRDefault="00D67759" w:rsidP="00D677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E4036" w:rsidRPr="00D67759" w:rsidRDefault="00EE4036" w:rsidP="00D677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7759" w:rsidRPr="00D67759" w:rsidRDefault="00EE4036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="00D67759" w:rsidRPr="00D67759">
        <w:rPr>
          <w:rFonts w:ascii="Times New Roman" w:hAnsi="Times New Roman" w:cs="Times New Roman"/>
          <w:b/>
          <w:bCs/>
          <w:sz w:val="28"/>
          <w:szCs w:val="28"/>
        </w:rPr>
        <w:t>Исследование психофизиологической адаптации детей к условиям дошкольного учреждения.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Для изучения психофизиологической адаптации детей к условиям детского сада можно использовать методику «Лист адаптации» (журнал «Обруч» № 3, 2000 г). Методика основана на методе экспертных оценок, в качестве экспертов могут выступать воспитатели. Критериями адаптации служили: эмоциональное состояние, социальные контакты, сон, аппетит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Экспертам предлагается оценить поведенческую реакцию в соответствии с представленной шкалой.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1. Эмоциональное состояние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+3. Весел,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жизнерадостен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>, подвижен, активен.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+2. Улыбается, настроение хорошее,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>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+1. Иногда задумчив, замкнут.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–1. Легкая плаксивость.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–2. Плачет за компанию, плач приступообразный.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–3. Сильный профилактический плач, подавленное настроение.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2. Социальные контакты ребенка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+3. Много друзей, охотно играет с детьми.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+2.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Сдержан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>, просится на руки, неохотно играет с детьми.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+1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Безразличен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к играм, отстранен, замкнут.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lastRenderedPageBreak/>
        <w:t xml:space="preserve">–1. </w:t>
      </w:r>
      <w:proofErr w:type="spellStart"/>
      <w:proofErr w:type="gramStart"/>
      <w:r w:rsidRPr="00D67759">
        <w:rPr>
          <w:rFonts w:ascii="Times New Roman" w:hAnsi="Times New Roman" w:cs="Times New Roman"/>
          <w:sz w:val="28"/>
          <w:szCs w:val="28"/>
        </w:rPr>
        <w:t>Невесел</w:t>
      </w:r>
      <w:proofErr w:type="spellEnd"/>
      <w:proofErr w:type="gramEnd"/>
      <w:r w:rsidRPr="00D67759">
        <w:rPr>
          <w:rFonts w:ascii="Times New Roman" w:hAnsi="Times New Roman" w:cs="Times New Roman"/>
          <w:sz w:val="28"/>
          <w:szCs w:val="28"/>
        </w:rPr>
        <w:t>, с детьми не контактирует, даже вовлечен в игру.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–2. Проявляет тревогу, бросает начатые игры.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–3.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Недружелюбен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>, агрессивен, мешает детям играть.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3. Сон ребенка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+3. Сон спокоен, глубокий, засыпает быстро.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+2. Сон спокойный.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+1. Засыпает нескоро, спит спокойно, но недолго.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–1. Засыпает с хныканьем,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тревожен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во сне.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–2. Засыпает с плачем долго,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беспокоен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во сне.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–3. Отсутствие сна, плач.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4. Аппетит ребенка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+3. Очень хороший аппетит, съедает все с удовольствием.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+2. Нормальный аппетит, ест до насыщения.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+1. Аппетит выборочный, но насыщенный.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–1. Отвергает некоторые блюда, капризничает.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–2. Приходится следить затем, чтобы ел, ест долго, неохотно.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>–3. Отвращение к еде, кормление мучительно.</w:t>
      </w:r>
    </w:p>
    <w:p w:rsidR="00D67759" w:rsidRPr="00D67759" w:rsidRDefault="00D67759" w:rsidP="00D67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759">
        <w:rPr>
          <w:rFonts w:ascii="Times New Roman" w:hAnsi="Times New Roman" w:cs="Times New Roman"/>
          <w:sz w:val="28"/>
          <w:szCs w:val="28"/>
        </w:rPr>
        <w:t xml:space="preserve">Каждый из факторов может оцениваться от +3 до – 3, то есть от отличной адаптации </w:t>
      </w:r>
      <w:proofErr w:type="gramStart"/>
      <w:r w:rsidRPr="00D677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7759">
        <w:rPr>
          <w:rFonts w:ascii="Times New Roman" w:hAnsi="Times New Roman" w:cs="Times New Roman"/>
          <w:sz w:val="28"/>
          <w:szCs w:val="28"/>
        </w:rPr>
        <w:t xml:space="preserve"> полной </w:t>
      </w:r>
      <w:proofErr w:type="spellStart"/>
      <w:r w:rsidRPr="00D6775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67759">
        <w:rPr>
          <w:rFonts w:ascii="Times New Roman" w:hAnsi="Times New Roman" w:cs="Times New Roman"/>
          <w:sz w:val="28"/>
          <w:szCs w:val="28"/>
        </w:rPr>
        <w:t>. Суммарно по всем четырем факторам можно получить +12 или –12 в интервале чего определяются уровни адаптации. Продолжительность адаптации может ограничиваться одним днем (когда ребенок в первый день социализируется в детском саду) или быть долгой. Уровень, то есть успешность адаптации, выводится из взаимосвязи продолжительности адаптационного периода и поведенческих реакций.</w:t>
      </w:r>
    </w:p>
    <w:p w:rsidR="00D67759" w:rsidRPr="00D67759" w:rsidRDefault="00D67759"/>
    <w:sectPr w:rsidR="00D67759" w:rsidRPr="00D67759" w:rsidSect="00D6775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C0"/>
    <w:rsid w:val="00010AC0"/>
    <w:rsid w:val="00154F00"/>
    <w:rsid w:val="00D67759"/>
    <w:rsid w:val="00E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759"/>
  </w:style>
  <w:style w:type="paragraph" w:styleId="a3">
    <w:name w:val="Normal (Web)"/>
    <w:basedOn w:val="a"/>
    <w:uiPriority w:val="99"/>
    <w:semiHidden/>
    <w:unhideWhenUsed/>
    <w:rsid w:val="00D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77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759"/>
  </w:style>
  <w:style w:type="paragraph" w:styleId="a3">
    <w:name w:val="Normal (Web)"/>
    <w:basedOn w:val="a"/>
    <w:uiPriority w:val="99"/>
    <w:semiHidden/>
    <w:unhideWhenUsed/>
    <w:rsid w:val="00D6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77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2016-01-13T09:53:00Z</dcterms:created>
  <dcterms:modified xsi:type="dcterms:W3CDTF">2016-01-13T10:05:00Z</dcterms:modified>
</cp:coreProperties>
</file>