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59" w:rsidRPr="00587AAC" w:rsidRDefault="00397959" w:rsidP="00C030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87AAC">
        <w:rPr>
          <w:sz w:val="28"/>
          <w:szCs w:val="28"/>
        </w:rPr>
        <w:t xml:space="preserve">Сценарий литературной викторины </w:t>
      </w:r>
    </w:p>
    <w:p w:rsidR="00587AAC" w:rsidRPr="00587AAC" w:rsidRDefault="00397959" w:rsidP="00C030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87AAC">
        <w:rPr>
          <w:sz w:val="28"/>
          <w:szCs w:val="28"/>
        </w:rPr>
        <w:t>«В гостях у Сказочницы»</w:t>
      </w:r>
      <w:r w:rsidR="00587AAC" w:rsidRPr="00587AAC">
        <w:rPr>
          <w:sz w:val="28"/>
          <w:szCs w:val="28"/>
        </w:rPr>
        <w:t xml:space="preserve"> </w:t>
      </w:r>
    </w:p>
    <w:p w:rsidR="008F2DB8" w:rsidRDefault="00587AAC" w:rsidP="00C03026">
      <w:pPr>
        <w:pStyle w:val="a3"/>
        <w:spacing w:before="0" w:beforeAutospacing="0" w:after="0" w:afterAutospacing="0"/>
        <w:jc w:val="center"/>
      </w:pPr>
      <w:r w:rsidRPr="00587AAC">
        <w:t>для детей старшего дошкольного возраста</w:t>
      </w:r>
    </w:p>
    <w:p w:rsidR="00587AAC" w:rsidRPr="00587AAC" w:rsidRDefault="00587AAC" w:rsidP="00C03026">
      <w:pPr>
        <w:pStyle w:val="a3"/>
        <w:spacing w:before="0" w:beforeAutospacing="0" w:after="0" w:afterAutospacing="0"/>
        <w:jc w:val="center"/>
      </w:pPr>
    </w:p>
    <w:p w:rsidR="00C03026" w:rsidRDefault="00C03026" w:rsidP="00C03026">
      <w:pPr>
        <w:rPr>
          <w:rStyle w:val="a5"/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proofErr w:type="gramStart"/>
      <w:r w:rsidRPr="00C0302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Атрибуты:</w:t>
      </w:r>
      <w:r w:rsidRPr="00C03026">
        <w:rPr>
          <w:rStyle w:val="a5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подборка книг, набор «Собери картинку», плакат и магниты, костюм Сказочницы</w:t>
      </w:r>
      <w:r>
        <w:rPr>
          <w:rStyle w:val="a5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 п</w:t>
      </w:r>
      <w:r w:rsidRPr="00C03026">
        <w:rPr>
          <w:rStyle w:val="a5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исьмо</w:t>
      </w:r>
      <w:r>
        <w:rPr>
          <w:rStyle w:val="a5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, и</w:t>
      </w:r>
      <w:r w:rsidRPr="00C03026">
        <w:rPr>
          <w:rStyle w:val="a5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ллюстрации сказок</w:t>
      </w:r>
      <w:r>
        <w:rPr>
          <w:rStyle w:val="a5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</w:t>
      </w:r>
      <w:proofErr w:type="gramEnd"/>
    </w:p>
    <w:p w:rsidR="00587AAC" w:rsidRPr="00C03026" w:rsidRDefault="00587AAC" w:rsidP="00C0302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Предварительная работа:</w:t>
      </w:r>
    </w:p>
    <w:p w:rsidR="008F2DB8" w:rsidRPr="00C03026" w:rsidRDefault="008F2DB8" w:rsidP="009F747D">
      <w:pPr>
        <w:pStyle w:val="a3"/>
        <w:spacing w:before="0" w:beforeAutospacing="0" w:after="0" w:afterAutospacing="0"/>
        <w:rPr>
          <w:i/>
        </w:rPr>
      </w:pPr>
      <w:r w:rsidRPr="00C03026">
        <w:rPr>
          <w:i/>
        </w:rPr>
        <w:t>Дети в группе вскрывают конверт, где бабушка Сказочница приглашает в гости любителей сказок, чтобы узнать, кто из детей знает больше сказок, их названия, героев.</w:t>
      </w:r>
    </w:p>
    <w:p w:rsidR="008F2DB8" w:rsidRPr="00C03026" w:rsidRDefault="008F2DB8" w:rsidP="009F747D">
      <w:pPr>
        <w:pStyle w:val="a3"/>
        <w:spacing w:before="0" w:beforeAutospacing="0" w:after="0" w:afterAutospacing="0"/>
        <w:rPr>
          <w:i/>
        </w:rPr>
      </w:pPr>
      <w:r w:rsidRPr="00C03026">
        <w:rPr>
          <w:i/>
        </w:rPr>
        <w:t>Предложить детям разделиться на две команды, придумать название команде.</w:t>
      </w:r>
    </w:p>
    <w:p w:rsidR="009F747D" w:rsidRPr="00C03026" w:rsidRDefault="009F747D" w:rsidP="009F747D">
      <w:pPr>
        <w:pStyle w:val="a3"/>
        <w:spacing w:before="0" w:beforeAutospacing="0" w:after="0" w:afterAutospacing="0"/>
      </w:pPr>
    </w:p>
    <w:p w:rsidR="009F747D" w:rsidRPr="00C03026" w:rsidRDefault="009F747D" w:rsidP="009F747D">
      <w:pPr>
        <w:pStyle w:val="a3"/>
        <w:spacing w:before="0" w:beforeAutospacing="0" w:after="0" w:afterAutospacing="0"/>
      </w:pPr>
      <w:r w:rsidRPr="00C03026">
        <w:rPr>
          <w:b/>
        </w:rPr>
        <w:t>В зале:</w:t>
      </w:r>
      <w:r w:rsidRPr="00C03026">
        <w:t xml:space="preserve"> Сказочница сидит за столом в центре зала за столом. На столе стоит сундук.</w:t>
      </w:r>
    </w:p>
    <w:p w:rsidR="009F747D" w:rsidRPr="00C03026" w:rsidRDefault="009F747D" w:rsidP="009F747D">
      <w:pPr>
        <w:pStyle w:val="a3"/>
        <w:spacing w:before="0" w:beforeAutospacing="0" w:after="0" w:afterAutospacing="0"/>
      </w:pPr>
      <w:r w:rsidRPr="00C03026">
        <w:t>На мольберте весит плакат, где будут отмечать победы детей</w:t>
      </w:r>
    </w:p>
    <w:p w:rsidR="009F747D" w:rsidRPr="00C03026" w:rsidRDefault="009F747D" w:rsidP="009F747D">
      <w:pPr>
        <w:pStyle w:val="a3"/>
        <w:spacing w:before="0" w:beforeAutospacing="0" w:after="0" w:afterAutospacing="0"/>
      </w:pPr>
    </w:p>
    <w:p w:rsidR="00C03026" w:rsidRDefault="008F2DB8" w:rsidP="009F747D">
      <w:pPr>
        <w:pStyle w:val="a3"/>
        <w:spacing w:before="0" w:beforeAutospacing="0" w:after="0" w:afterAutospacing="0"/>
      </w:pPr>
      <w:r w:rsidRPr="00C03026">
        <w:t xml:space="preserve">Звучит музыка «В гостях у сказки». </w:t>
      </w:r>
    </w:p>
    <w:p w:rsidR="008F2DB8" w:rsidRPr="00C03026" w:rsidRDefault="008F2DB8" w:rsidP="009F747D">
      <w:pPr>
        <w:pStyle w:val="a3"/>
        <w:spacing w:before="0" w:beforeAutospacing="0" w:after="0" w:afterAutospacing="0"/>
      </w:pPr>
      <w:r w:rsidRPr="00C03026">
        <w:t xml:space="preserve">Дети заходят в зал под музыку. </w:t>
      </w:r>
    </w:p>
    <w:p w:rsidR="00C03026" w:rsidRDefault="009F747D" w:rsidP="009F747D">
      <w:pPr>
        <w:pStyle w:val="a3"/>
        <w:spacing w:before="0" w:beforeAutospacing="0" w:after="0" w:afterAutospacing="0"/>
      </w:pPr>
      <w:r w:rsidRPr="00C03026">
        <w:t>Их встречает Сказо</w:t>
      </w:r>
      <w:r w:rsidR="0043757D" w:rsidRPr="00C03026">
        <w:t xml:space="preserve">чница: Здравствуйте, ребята. Заждалась я вас. Проходите, </w:t>
      </w:r>
      <w:r w:rsidRPr="00C03026">
        <w:t xml:space="preserve">рассаживайтесь. </w:t>
      </w:r>
    </w:p>
    <w:p w:rsidR="0043757D" w:rsidRPr="00C03026" w:rsidRDefault="009F747D" w:rsidP="009F747D">
      <w:pPr>
        <w:pStyle w:val="a3"/>
        <w:spacing w:before="0" w:beforeAutospacing="0" w:after="0" w:afterAutospacing="0"/>
      </w:pPr>
      <w:r w:rsidRPr="00C03026">
        <w:t>Дети садятся.</w:t>
      </w:r>
      <w:r w:rsidR="0043757D" w:rsidRPr="00C03026">
        <w:t xml:space="preserve"> </w:t>
      </w:r>
    </w:p>
    <w:p w:rsidR="008F2DB8" w:rsidRPr="00C03026" w:rsidRDefault="00C03026" w:rsidP="009F747D">
      <w:pPr>
        <w:pStyle w:val="a3"/>
        <w:spacing w:before="0" w:beforeAutospacing="0" w:after="0" w:afterAutospacing="0"/>
      </w:pPr>
      <w:r w:rsidRPr="00C03026">
        <w:t xml:space="preserve">Сказочница: </w:t>
      </w:r>
      <w:r w:rsidR="0043757D" w:rsidRPr="00C03026">
        <w:t>Давайте познакомимся. Я сказочница, назовите себя.</w:t>
      </w:r>
    </w:p>
    <w:p w:rsidR="009F747D" w:rsidRPr="00C03026" w:rsidRDefault="00C03026" w:rsidP="009F747D">
      <w:pPr>
        <w:pStyle w:val="a3"/>
        <w:spacing w:before="0" w:beforeAutospacing="0" w:after="0" w:afterAutospacing="0"/>
      </w:pPr>
      <w:r>
        <w:t>Дети представляют свои команды.</w:t>
      </w:r>
    </w:p>
    <w:p w:rsidR="008F2DB8" w:rsidRPr="00C03026" w:rsidRDefault="009F747D" w:rsidP="009F747D">
      <w:pPr>
        <w:pStyle w:val="a3"/>
        <w:spacing w:before="0" w:beforeAutospacing="0" w:after="0" w:afterAutospacing="0"/>
      </w:pPr>
      <w:r w:rsidRPr="00C03026">
        <w:t xml:space="preserve">Сказочница: Наша литературная викторина поможет нам </w:t>
      </w:r>
      <w:r w:rsidR="008F2DB8" w:rsidRPr="00C03026">
        <w:t xml:space="preserve">вспомнить </w:t>
      </w:r>
      <w:r w:rsidRPr="00C03026">
        <w:t>сказ</w:t>
      </w:r>
      <w:r w:rsidR="008F2DB8" w:rsidRPr="00C03026">
        <w:t>к</w:t>
      </w:r>
      <w:r w:rsidRPr="00C03026">
        <w:t xml:space="preserve">и, их </w:t>
      </w:r>
      <w:r w:rsidR="008F2DB8" w:rsidRPr="00C03026">
        <w:t>героев</w:t>
      </w:r>
      <w:r w:rsidRPr="00C03026">
        <w:t>, мы узнаем,  кого из вас можно называть знатоком сказок.</w:t>
      </w:r>
    </w:p>
    <w:p w:rsidR="008F2DB8" w:rsidRPr="00C03026" w:rsidRDefault="009F747D" w:rsidP="0006212B">
      <w:pPr>
        <w:pStyle w:val="a3"/>
        <w:spacing w:before="0" w:beforeAutospacing="0" w:after="0" w:afterAutospacing="0"/>
      </w:pPr>
      <w:r w:rsidRPr="00C03026">
        <w:t>На этом плакате будем отмечать ваши победы. Выиграет та команда, котора</w:t>
      </w:r>
      <w:r w:rsidR="00C03026">
        <w:t>я быстрее доберётся до сундучк</w:t>
      </w:r>
      <w:proofErr w:type="gramStart"/>
      <w:r w:rsidR="00C03026">
        <w:t>а(</w:t>
      </w:r>
      <w:proofErr w:type="gramEnd"/>
      <w:r w:rsidR="00C03026">
        <w:t>он изображён на плакате).</w:t>
      </w:r>
    </w:p>
    <w:p w:rsidR="0043757D" w:rsidRPr="00C03026" w:rsidRDefault="0043757D" w:rsidP="0006212B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>Задание</w:t>
      </w:r>
      <w:r w:rsidR="000359DF" w:rsidRPr="00C03026">
        <w:rPr>
          <w:b/>
        </w:rPr>
        <w:t xml:space="preserve"> </w:t>
      </w:r>
      <w:r w:rsidRPr="00C03026">
        <w:rPr>
          <w:b/>
        </w:rPr>
        <w:t>1:</w:t>
      </w:r>
    </w:p>
    <w:p w:rsidR="0006212B" w:rsidRPr="00C03026" w:rsidRDefault="0043757D" w:rsidP="0006212B">
      <w:pPr>
        <w:pStyle w:val="a3"/>
        <w:spacing w:before="0" w:beforeAutospacing="0" w:after="0" w:afterAutospacing="0"/>
      </w:pPr>
      <w:r w:rsidRPr="00C03026">
        <w:rPr>
          <w:rStyle w:val="a5"/>
          <w:b/>
          <w:bCs/>
        </w:rPr>
        <w:t xml:space="preserve"> «Корзинка со сказками»</w:t>
      </w:r>
      <w:r w:rsidRPr="00C03026">
        <w:br/>
      </w:r>
      <w:r w:rsidRPr="00C03026">
        <w:rPr>
          <w:rStyle w:val="a5"/>
          <w:b/>
          <w:bCs/>
        </w:rPr>
        <w:t xml:space="preserve">Сказочница </w:t>
      </w:r>
      <w:r w:rsidRPr="00C03026">
        <w:rPr>
          <w:rStyle w:val="apple-converted-space"/>
        </w:rPr>
        <w:t> </w:t>
      </w:r>
      <w:r w:rsidRPr="00C03026">
        <w:t>предлагает всем играющим корзинку со словами:</w:t>
      </w:r>
      <w:r w:rsidRPr="00C03026">
        <w:br/>
        <w:t>- Вот тебе кузовок, клади в него сказку, дру</w:t>
      </w:r>
      <w:r w:rsidR="00CF4DA0" w:rsidRPr="00C03026">
        <w:t>жок</w:t>
      </w:r>
    </w:p>
    <w:p w:rsidR="00CF4DA0" w:rsidRPr="00C03026" w:rsidRDefault="00CF4DA0" w:rsidP="0006212B">
      <w:pPr>
        <w:pStyle w:val="a3"/>
        <w:spacing w:before="0" w:beforeAutospacing="0" w:after="0" w:afterAutospacing="0"/>
      </w:pPr>
      <w:r w:rsidRPr="00C03026">
        <w:t>Обмолвишься, отдашь залог!</w:t>
      </w:r>
    </w:p>
    <w:p w:rsidR="0043757D" w:rsidRPr="00C03026" w:rsidRDefault="0043757D" w:rsidP="0006212B">
      <w:pPr>
        <w:pStyle w:val="a3"/>
        <w:spacing w:before="0" w:beforeAutospacing="0" w:after="0" w:afterAutospacing="0"/>
      </w:pPr>
      <w:r w:rsidRPr="00C03026">
        <w:rPr>
          <w:rStyle w:val="a5"/>
          <w:b/>
          <w:bCs/>
        </w:rPr>
        <w:t>Ответ</w:t>
      </w:r>
      <w:r w:rsidRPr="00C03026">
        <w:rPr>
          <w:rStyle w:val="apple-converted-space"/>
        </w:rPr>
        <w:t> </w:t>
      </w:r>
      <w:r w:rsidRPr="00C03026">
        <w:t>играющего:</w:t>
      </w:r>
      <w:r w:rsidRPr="00C03026">
        <w:br/>
        <w:t>- Я положу в кузовок сказку… (название). Игра продолжается до тех пор, пока дети не будут испытывать трудности.</w:t>
      </w:r>
    </w:p>
    <w:p w:rsidR="0043757D" w:rsidRPr="00C03026" w:rsidRDefault="000359DF" w:rsidP="00224848">
      <w:pPr>
        <w:pStyle w:val="a3"/>
        <w:spacing w:before="0" w:beforeAutospacing="0" w:after="0" w:afterAutospacing="0"/>
      </w:pPr>
      <w:r w:rsidRPr="00C03026">
        <w:t xml:space="preserve">Правило: </w:t>
      </w:r>
      <w:r w:rsidR="0043757D" w:rsidRPr="00C03026">
        <w:t>Чья команда больше назовёт, та и передвигается вперёд на плакате.</w:t>
      </w:r>
    </w:p>
    <w:p w:rsidR="000359DF" w:rsidRPr="00C03026" w:rsidRDefault="000359DF" w:rsidP="00224848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>Задание 2:</w:t>
      </w:r>
    </w:p>
    <w:p w:rsidR="000359DF" w:rsidRPr="00C03026" w:rsidRDefault="000359DF" w:rsidP="00224848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>«Вспомни</w:t>
      </w:r>
      <w:r w:rsidR="00224848" w:rsidRPr="00C03026">
        <w:rPr>
          <w:b/>
        </w:rPr>
        <w:t>те</w:t>
      </w:r>
      <w:r w:rsidRPr="00C03026">
        <w:rPr>
          <w:b/>
        </w:rPr>
        <w:t xml:space="preserve"> дру</w:t>
      </w:r>
      <w:r w:rsidR="00224848" w:rsidRPr="00C03026">
        <w:rPr>
          <w:b/>
        </w:rPr>
        <w:t xml:space="preserve">зей </w:t>
      </w:r>
      <w:r w:rsidRPr="00C03026">
        <w:rPr>
          <w:b/>
        </w:rPr>
        <w:t>героя»</w:t>
      </w:r>
    </w:p>
    <w:p w:rsidR="000359DF" w:rsidRPr="00C03026" w:rsidRDefault="000359DF" w:rsidP="00224848">
      <w:pPr>
        <w:pStyle w:val="a3"/>
        <w:spacing w:before="0" w:beforeAutospacing="0" w:after="0" w:afterAutospacing="0"/>
      </w:pPr>
      <w:r w:rsidRPr="00C03026">
        <w:t>Сказочница:</w:t>
      </w:r>
      <w:r w:rsidR="00224848" w:rsidRPr="00C03026">
        <w:t xml:space="preserve"> В сказках всегда есть главные герои, а у них есть друзья.</w:t>
      </w:r>
    </w:p>
    <w:p w:rsidR="00224848" w:rsidRPr="00C03026" w:rsidRDefault="00224848" w:rsidP="00224848">
      <w:pPr>
        <w:pStyle w:val="a3"/>
        <w:spacing w:before="0" w:beforeAutospacing="0" w:after="0" w:afterAutospacing="0"/>
      </w:pPr>
      <w:r w:rsidRPr="00C03026">
        <w:rPr>
          <w:i/>
        </w:rPr>
        <w:t>Дядя Федор</w:t>
      </w:r>
      <w:r w:rsidRPr="00C03026">
        <w:t xml:space="preserve"> – Кот </w:t>
      </w:r>
      <w:proofErr w:type="spellStart"/>
      <w:r w:rsidRPr="00C03026">
        <w:t>Матроскин</w:t>
      </w:r>
      <w:proofErr w:type="spellEnd"/>
      <w:r w:rsidRPr="00C03026">
        <w:t>, собака Шарик</w:t>
      </w:r>
    </w:p>
    <w:p w:rsidR="00224848" w:rsidRPr="00C03026" w:rsidRDefault="00224848" w:rsidP="00224848">
      <w:pPr>
        <w:pStyle w:val="a3"/>
        <w:spacing w:before="0" w:beforeAutospacing="0" w:after="0" w:afterAutospacing="0"/>
        <w:rPr>
          <w:i/>
        </w:rPr>
      </w:pPr>
      <w:r w:rsidRPr="00C03026">
        <w:rPr>
          <w:i/>
        </w:rPr>
        <w:t xml:space="preserve">Буратино – </w:t>
      </w:r>
      <w:r w:rsidRPr="00C03026">
        <w:t xml:space="preserve">Пьеро, </w:t>
      </w:r>
      <w:proofErr w:type="spellStart"/>
      <w:r w:rsidRPr="00C03026">
        <w:t>Мальвина</w:t>
      </w:r>
      <w:proofErr w:type="spellEnd"/>
    </w:p>
    <w:p w:rsidR="00224848" w:rsidRPr="00C03026" w:rsidRDefault="00224848" w:rsidP="00224848">
      <w:pPr>
        <w:pStyle w:val="a3"/>
        <w:spacing w:before="0" w:beforeAutospacing="0" w:after="0" w:afterAutospacing="0"/>
      </w:pPr>
      <w:proofErr w:type="gramStart"/>
      <w:r w:rsidRPr="00C03026">
        <w:rPr>
          <w:i/>
        </w:rPr>
        <w:t>Вини-пух</w:t>
      </w:r>
      <w:proofErr w:type="gramEnd"/>
      <w:r w:rsidRPr="00C03026">
        <w:rPr>
          <w:i/>
        </w:rPr>
        <w:t xml:space="preserve"> –</w:t>
      </w:r>
      <w:r w:rsidRPr="00C03026">
        <w:t xml:space="preserve"> Поросёнок Пятачок, кролик </w:t>
      </w:r>
    </w:p>
    <w:p w:rsidR="00224848" w:rsidRPr="00C03026" w:rsidRDefault="00224848" w:rsidP="00224848">
      <w:pPr>
        <w:pStyle w:val="a3"/>
        <w:spacing w:before="0" w:beforeAutospacing="0" w:after="0" w:afterAutospacing="0"/>
      </w:pPr>
      <w:r w:rsidRPr="00C03026">
        <w:t xml:space="preserve">Крокодил Гена – </w:t>
      </w:r>
      <w:proofErr w:type="spellStart"/>
      <w:r w:rsidRPr="00C03026">
        <w:t>Чебурашка</w:t>
      </w:r>
      <w:proofErr w:type="spellEnd"/>
      <w:r w:rsidRPr="00C03026">
        <w:t>, девочка Галя</w:t>
      </w:r>
    </w:p>
    <w:p w:rsidR="000359DF" w:rsidRPr="00C03026" w:rsidRDefault="00581787" w:rsidP="00224848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>Задание 3:</w:t>
      </w:r>
    </w:p>
    <w:p w:rsidR="00224848" w:rsidRPr="00C03026" w:rsidRDefault="00581787" w:rsidP="00976A86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>«Собери картинку знакомой сказки»</w:t>
      </w:r>
    </w:p>
    <w:p w:rsidR="00224848" w:rsidRPr="00C03026" w:rsidRDefault="00224848" w:rsidP="00976A86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>Задание 4:</w:t>
      </w:r>
    </w:p>
    <w:p w:rsidR="00976A86" w:rsidRPr="00C03026" w:rsidRDefault="00976A86" w:rsidP="00976A86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>«Исправь ошибку»</w:t>
      </w:r>
    </w:p>
    <w:tbl>
      <w:tblPr>
        <w:tblW w:w="11295" w:type="dxa"/>
        <w:tblCellMar>
          <w:left w:w="0" w:type="dxa"/>
          <w:right w:w="0" w:type="dxa"/>
        </w:tblCellMar>
        <w:tblLook w:val="04A0"/>
      </w:tblPr>
      <w:tblGrid>
        <w:gridCol w:w="7196"/>
        <w:gridCol w:w="4099"/>
      </w:tblGrid>
      <w:tr w:rsidR="00976A86" w:rsidRPr="00C03026" w:rsidTr="00013D15">
        <w:tc>
          <w:tcPr>
            <w:tcW w:w="592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6A86" w:rsidRPr="00C03026" w:rsidRDefault="00976A86" w:rsidP="00976A86">
            <w:pPr>
              <w:pStyle w:val="a3"/>
              <w:spacing w:before="0" w:beforeAutospacing="0" w:after="0" w:afterAutospacing="0"/>
            </w:pPr>
            <w:r w:rsidRPr="00C03026">
              <w:t xml:space="preserve">«Сестрица </w:t>
            </w:r>
            <w:proofErr w:type="spellStart"/>
            <w:r w:rsidRPr="00C03026">
              <w:t>Аленушка</w:t>
            </w:r>
            <w:proofErr w:type="spellEnd"/>
            <w:r w:rsidRPr="00C03026">
              <w:t xml:space="preserve"> и братец Никитушка»</w:t>
            </w:r>
            <w:r w:rsidRPr="00C03026">
              <w:br/>
              <w:t>«Иван-царевич и зеленый волк»</w:t>
            </w:r>
            <w:r w:rsidRPr="00C03026">
              <w:br/>
              <w:t>«Лисичка-сестричка и серая мышь»</w:t>
            </w:r>
            <w:r w:rsidRPr="00C03026">
              <w:br/>
              <w:t>«По собачьему веленью»</w:t>
            </w:r>
            <w:r w:rsidRPr="00C03026">
              <w:br/>
              <w:t>«</w:t>
            </w:r>
            <w:proofErr w:type="spellStart"/>
            <w:r w:rsidRPr="00C03026">
              <w:t>Дарьюшкина</w:t>
            </w:r>
            <w:proofErr w:type="spellEnd"/>
            <w:r w:rsidRPr="00C03026">
              <w:t xml:space="preserve"> избушка»</w:t>
            </w:r>
          </w:p>
        </w:tc>
        <w:tc>
          <w:tcPr>
            <w:tcW w:w="337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6A86" w:rsidRPr="00C03026" w:rsidRDefault="00976A86" w:rsidP="00976A86">
            <w:pPr>
              <w:pStyle w:val="a3"/>
              <w:spacing w:before="0" w:beforeAutospacing="0" w:after="0" w:afterAutospacing="0"/>
            </w:pPr>
            <w:r w:rsidRPr="00C03026">
              <w:t>«Сивка-будка»</w:t>
            </w:r>
            <w:r w:rsidRPr="00C03026">
              <w:br/>
              <w:t>«Волк и 7 тигрят»</w:t>
            </w:r>
            <w:r w:rsidRPr="00C03026">
              <w:br/>
              <w:t>«</w:t>
            </w:r>
            <w:proofErr w:type="spellStart"/>
            <w:r w:rsidRPr="00C03026">
              <w:t>Пашенька</w:t>
            </w:r>
            <w:proofErr w:type="spellEnd"/>
            <w:r w:rsidRPr="00C03026">
              <w:t xml:space="preserve"> и медведь»</w:t>
            </w:r>
            <w:r w:rsidRPr="00C03026">
              <w:br/>
              <w:t>«Гуси-вороны»</w:t>
            </w:r>
            <w:r w:rsidRPr="00C03026">
              <w:br/>
              <w:t>«Царевна-индюшка»</w:t>
            </w:r>
          </w:p>
        </w:tc>
      </w:tr>
    </w:tbl>
    <w:p w:rsidR="00C03026" w:rsidRDefault="00437158" w:rsidP="00C03026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lastRenderedPageBreak/>
        <w:t>Задание 5</w:t>
      </w:r>
      <w:r w:rsidR="0006212B" w:rsidRPr="00C03026">
        <w:rPr>
          <w:b/>
        </w:rPr>
        <w:t>:</w:t>
      </w:r>
    </w:p>
    <w:p w:rsidR="00CF4DA0" w:rsidRPr="00C03026" w:rsidRDefault="00CF4DA0" w:rsidP="00C03026">
      <w:pPr>
        <w:pStyle w:val="a3"/>
        <w:spacing w:before="0" w:beforeAutospacing="0" w:after="0" w:afterAutospacing="0"/>
        <w:rPr>
          <w:b/>
        </w:rPr>
      </w:pPr>
      <w:r w:rsidRPr="00C03026">
        <w:rPr>
          <w:rStyle w:val="apple-converted-space"/>
        </w:rPr>
        <w:t> </w:t>
      </w:r>
      <w:r w:rsidRPr="00C03026">
        <w:rPr>
          <w:rStyle w:val="a5"/>
          <w:b/>
          <w:bCs/>
        </w:rPr>
        <w:t>«Книжная ярмарка»</w:t>
      </w:r>
      <w:r w:rsidRPr="00C03026">
        <w:br/>
        <w:t>Ребятам предлагается набор книг (5-6): из них все книги, кроме одной, с русскими народными сказками. Необходимо найти лишнюю книгу и объяснить свой выбор.</w:t>
      </w:r>
    </w:p>
    <w:p w:rsidR="0006212B" w:rsidRPr="00C03026" w:rsidRDefault="0006212B" w:rsidP="0006212B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 xml:space="preserve">Задание 6 </w:t>
      </w:r>
    </w:p>
    <w:p w:rsidR="0006212B" w:rsidRPr="00C03026" w:rsidRDefault="0006212B" w:rsidP="0006212B">
      <w:pPr>
        <w:pStyle w:val="a3"/>
        <w:spacing w:before="0" w:beforeAutospacing="0" w:after="0" w:afterAutospacing="0"/>
      </w:pPr>
      <w:r w:rsidRPr="00C03026">
        <w:rPr>
          <w:rStyle w:val="a5"/>
          <w:b/>
          <w:bCs/>
        </w:rPr>
        <w:t>«Песенки сказочных героев»</w:t>
      </w:r>
      <w:r w:rsidRPr="00C03026">
        <w:br/>
        <w:t xml:space="preserve">Участникам игры необходимо определить, каким персонажам принадлежат песенки </w:t>
      </w:r>
    </w:p>
    <w:p w:rsidR="0006212B" w:rsidRPr="00C03026" w:rsidRDefault="00CF4DA0" w:rsidP="00224848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 xml:space="preserve">Задание 7 </w:t>
      </w:r>
    </w:p>
    <w:p w:rsidR="008F2DB8" w:rsidRPr="00C03026" w:rsidRDefault="008F2DB8" w:rsidP="00224848">
      <w:pPr>
        <w:pStyle w:val="a3"/>
        <w:spacing w:before="0" w:beforeAutospacing="0" w:after="0" w:afterAutospacing="0"/>
        <w:rPr>
          <w:b/>
        </w:rPr>
      </w:pPr>
      <w:r w:rsidRPr="00C03026">
        <w:rPr>
          <w:b/>
        </w:rPr>
        <w:t>Игра «Узнай сказку</w:t>
      </w:r>
      <w:r w:rsidR="00C536E8" w:rsidRPr="00C03026">
        <w:rPr>
          <w:b/>
        </w:rPr>
        <w:t>»</w:t>
      </w:r>
    </w:p>
    <w:p w:rsidR="008F2DB8" w:rsidRPr="00C03026" w:rsidRDefault="004E180D" w:rsidP="00C03026">
      <w:pPr>
        <w:pStyle w:val="a3"/>
        <w:spacing w:before="0" w:beforeAutospacing="0" w:after="0" w:afterAutospacing="0"/>
      </w:pPr>
      <w:r w:rsidRPr="00C03026">
        <w:t>Сказочница</w:t>
      </w:r>
      <w:r w:rsidR="008F2DB8" w:rsidRPr="00C03026">
        <w:t>: - Раз, два, три, четыре, пять! Буду с вами я играть!</w:t>
      </w:r>
      <w:r w:rsidR="008F2DB8" w:rsidRPr="00C03026">
        <w:br/>
        <w:t xml:space="preserve">Все скорее в круг вставайте, </w:t>
      </w:r>
      <w:r w:rsidR="00437158" w:rsidRPr="00C03026">
        <w:t>мои сказки</w:t>
      </w:r>
      <w:r w:rsidR="008F2DB8" w:rsidRPr="00C03026">
        <w:t xml:space="preserve"> угадайте!</w:t>
      </w:r>
      <w:r w:rsidR="008F2DB8" w:rsidRPr="00C03026">
        <w:br/>
      </w:r>
      <w:r w:rsidR="008F2DB8" w:rsidRPr="00C03026">
        <w:rPr>
          <w:b/>
          <w:bCs/>
          <w:i/>
          <w:iCs/>
        </w:rPr>
        <w:br w:type="textWrapping" w:clear="all"/>
      </w:r>
      <w:r w:rsidR="008F2DB8" w:rsidRPr="00C03026">
        <w:rPr>
          <w:rStyle w:val="a5"/>
          <w:b/>
          <w:bCs/>
        </w:rPr>
        <w:t>Варианты загадок</w:t>
      </w:r>
    </w:p>
    <w:tbl>
      <w:tblPr>
        <w:tblW w:w="11295" w:type="dxa"/>
        <w:jc w:val="center"/>
        <w:tblCellMar>
          <w:left w:w="0" w:type="dxa"/>
          <w:right w:w="0" w:type="dxa"/>
        </w:tblCellMar>
        <w:tblLook w:val="04A0"/>
      </w:tblPr>
      <w:tblGrid>
        <w:gridCol w:w="5136"/>
        <w:gridCol w:w="734"/>
        <w:gridCol w:w="5425"/>
      </w:tblGrid>
      <w:tr w:rsidR="008F2DB8" w:rsidRPr="00C03026" w:rsidTr="0006212B">
        <w:trPr>
          <w:jc w:val="center"/>
        </w:trPr>
        <w:tc>
          <w:tcPr>
            <w:tcW w:w="5136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2DB8" w:rsidRPr="00C03026" w:rsidRDefault="008F2DB8" w:rsidP="00013D15">
            <w:pPr>
              <w:pStyle w:val="a3"/>
              <w:spacing w:before="144" w:beforeAutospacing="0" w:after="288" w:afterAutospacing="0"/>
            </w:pPr>
            <w:r w:rsidRPr="00C03026">
              <w:t>В сказке небо синее,</w:t>
            </w:r>
            <w:r w:rsidRPr="00C03026">
              <w:br/>
              <w:t>В сказке птицы страшные.</w:t>
            </w:r>
            <w:r w:rsidRPr="00C03026">
              <w:br/>
              <w:t>Яблонька, укрой меня!</w:t>
            </w:r>
            <w:r w:rsidRPr="00C03026">
              <w:br/>
              <w:t>Реченька, спаси меня!</w:t>
            </w:r>
            <w:r w:rsidRPr="00C03026">
              <w:br/>
            </w:r>
            <w:r w:rsidRPr="00C03026">
              <w:rPr>
                <w:rStyle w:val="a5"/>
              </w:rPr>
              <w:t>«</w:t>
            </w:r>
            <w:r w:rsidRPr="00C03026">
              <w:rPr>
                <w:rStyle w:val="a4"/>
                <w:i/>
                <w:iCs/>
              </w:rPr>
              <w:t>Гуси-лебеди</w:t>
            </w:r>
            <w:r w:rsidRPr="00C03026">
              <w:rPr>
                <w:rStyle w:val="a5"/>
              </w:rPr>
              <w:t>»</w:t>
            </w:r>
          </w:p>
        </w:tc>
        <w:tc>
          <w:tcPr>
            <w:tcW w:w="734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2DB8" w:rsidRPr="00C03026" w:rsidRDefault="008F2DB8" w:rsidP="00013D15">
            <w:pPr>
              <w:pStyle w:val="a3"/>
              <w:spacing w:before="144" w:beforeAutospacing="0" w:after="288" w:afterAutospacing="0"/>
            </w:pPr>
            <w:r w:rsidRPr="00C03026">
              <w:t> </w:t>
            </w:r>
          </w:p>
        </w:tc>
        <w:tc>
          <w:tcPr>
            <w:tcW w:w="542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2DB8" w:rsidRPr="00C03026" w:rsidRDefault="008F2DB8" w:rsidP="00013D15">
            <w:pPr>
              <w:pStyle w:val="a3"/>
              <w:spacing w:before="144" w:beforeAutospacing="0" w:after="288" w:afterAutospacing="0"/>
            </w:pPr>
            <w:r w:rsidRPr="00C03026">
              <w:t>На лесной опушке</w:t>
            </w:r>
            <w:proofErr w:type="gramStart"/>
            <w:r w:rsidRPr="00C03026">
              <w:br/>
              <w:t>С</w:t>
            </w:r>
            <w:proofErr w:type="gramEnd"/>
            <w:r w:rsidRPr="00C03026">
              <w:t>тояли две избушки.</w:t>
            </w:r>
            <w:r w:rsidRPr="00C03026">
              <w:br/>
              <w:t>Одна из них растаяла,</w:t>
            </w:r>
            <w:r w:rsidRPr="00C03026">
              <w:br/>
              <w:t>Одна стоит по-старому.</w:t>
            </w:r>
            <w:r w:rsidRPr="00C03026">
              <w:br/>
            </w:r>
            <w:r w:rsidRPr="00C03026">
              <w:rPr>
                <w:rStyle w:val="a5"/>
              </w:rPr>
              <w:t>«</w:t>
            </w:r>
            <w:proofErr w:type="spellStart"/>
            <w:r w:rsidRPr="00C03026">
              <w:rPr>
                <w:rStyle w:val="a4"/>
                <w:i/>
                <w:iCs/>
              </w:rPr>
              <w:t>Заюшкина</w:t>
            </w:r>
            <w:proofErr w:type="spellEnd"/>
            <w:r w:rsidRPr="00C03026">
              <w:rPr>
                <w:rStyle w:val="a4"/>
                <w:i/>
                <w:iCs/>
              </w:rPr>
              <w:t xml:space="preserve"> избушка</w:t>
            </w:r>
            <w:r w:rsidRPr="00C03026">
              <w:rPr>
                <w:rStyle w:val="a5"/>
              </w:rPr>
              <w:t>»</w:t>
            </w:r>
          </w:p>
        </w:tc>
      </w:tr>
      <w:tr w:rsidR="008F2DB8" w:rsidRPr="00C03026" w:rsidTr="0006212B">
        <w:trPr>
          <w:jc w:val="center"/>
        </w:trPr>
        <w:tc>
          <w:tcPr>
            <w:tcW w:w="5136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2DB8" w:rsidRPr="00C03026" w:rsidRDefault="008F2DB8" w:rsidP="00013D15">
            <w:pPr>
              <w:pStyle w:val="a3"/>
              <w:spacing w:before="144" w:beforeAutospacing="0" w:after="288" w:afterAutospacing="0"/>
            </w:pPr>
            <w:r w:rsidRPr="00C03026">
              <w:t>Вор пшеницу воровал,</w:t>
            </w:r>
            <w:r w:rsidRPr="00C03026">
              <w:br/>
              <w:t>А Иван его поймал.</w:t>
            </w:r>
            <w:r w:rsidRPr="00C03026">
              <w:br/>
              <w:t>Вор волшебным оказался,</w:t>
            </w:r>
            <w:r w:rsidRPr="00C03026">
              <w:br/>
              <w:t>И Иван на нем катался.</w:t>
            </w:r>
            <w:r w:rsidRPr="00C03026">
              <w:br/>
            </w:r>
            <w:r w:rsidRPr="00C03026">
              <w:rPr>
                <w:rStyle w:val="a5"/>
              </w:rPr>
              <w:t>«</w:t>
            </w:r>
            <w:r w:rsidRPr="00C03026">
              <w:rPr>
                <w:rStyle w:val="a4"/>
                <w:i/>
                <w:iCs/>
              </w:rPr>
              <w:t>Сивка-бурка</w:t>
            </w:r>
            <w:r w:rsidRPr="00C03026">
              <w:rPr>
                <w:rStyle w:val="a5"/>
              </w:rPr>
              <w:t>»</w:t>
            </w:r>
          </w:p>
        </w:tc>
        <w:tc>
          <w:tcPr>
            <w:tcW w:w="734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2DB8" w:rsidRPr="00C03026" w:rsidRDefault="008F2DB8" w:rsidP="00013D15">
            <w:pPr>
              <w:pStyle w:val="a3"/>
              <w:spacing w:before="144" w:beforeAutospacing="0" w:after="288" w:afterAutospacing="0"/>
            </w:pPr>
            <w:r w:rsidRPr="00C03026">
              <w:t> </w:t>
            </w:r>
          </w:p>
        </w:tc>
        <w:tc>
          <w:tcPr>
            <w:tcW w:w="542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2DB8" w:rsidRPr="00C03026" w:rsidRDefault="008F2DB8" w:rsidP="00013D15">
            <w:pPr>
              <w:pStyle w:val="a3"/>
              <w:spacing w:before="144" w:beforeAutospacing="0" w:after="288" w:afterAutospacing="0"/>
            </w:pPr>
            <w:r w:rsidRPr="00C03026">
              <w:t>Ах ты, Петя-простота,</w:t>
            </w:r>
            <w:r w:rsidRPr="00C03026">
              <w:br/>
            </w:r>
            <w:proofErr w:type="gramStart"/>
            <w:r w:rsidRPr="00C03026">
              <w:t>Сплоховал</w:t>
            </w:r>
            <w:proofErr w:type="gramEnd"/>
            <w:r w:rsidRPr="00C03026">
              <w:t xml:space="preserve"> немножко:</w:t>
            </w:r>
            <w:r w:rsidRPr="00C03026">
              <w:br/>
              <w:t>Не послушался кота,</w:t>
            </w:r>
            <w:r w:rsidRPr="00C03026">
              <w:br/>
              <w:t>Выглянул в окошко.</w:t>
            </w:r>
            <w:r w:rsidRPr="00C03026">
              <w:br/>
            </w:r>
            <w:r w:rsidRPr="00C03026">
              <w:rPr>
                <w:rStyle w:val="a5"/>
              </w:rPr>
              <w:t>«</w:t>
            </w:r>
            <w:r w:rsidRPr="00C03026">
              <w:rPr>
                <w:rStyle w:val="a4"/>
                <w:i/>
                <w:iCs/>
              </w:rPr>
              <w:t>Кот, петух и лиса</w:t>
            </w:r>
            <w:r w:rsidRPr="00C03026">
              <w:rPr>
                <w:rStyle w:val="a5"/>
              </w:rPr>
              <w:t>»</w:t>
            </w:r>
          </w:p>
        </w:tc>
      </w:tr>
      <w:tr w:rsidR="008F2DB8" w:rsidRPr="00C03026" w:rsidTr="0006212B">
        <w:trPr>
          <w:jc w:val="center"/>
        </w:trPr>
        <w:tc>
          <w:tcPr>
            <w:tcW w:w="5136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C64407" w:rsidRPr="00C03026" w:rsidRDefault="008F2DB8" w:rsidP="00013D15">
            <w:pPr>
              <w:pStyle w:val="a3"/>
              <w:spacing w:before="144" w:beforeAutospacing="0" w:after="288" w:afterAutospacing="0"/>
            </w:pPr>
            <w:r w:rsidRPr="00C03026">
              <w:t>Нет ни речки, ни пруда.</w:t>
            </w:r>
            <w:r w:rsidRPr="00C03026">
              <w:br/>
              <w:t>Где воды напиться?</w:t>
            </w:r>
            <w:r w:rsidRPr="00C03026">
              <w:br/>
              <w:t>Очень вкусная вода</w:t>
            </w:r>
            <w:proofErr w:type="gramStart"/>
            <w:r w:rsidRPr="00C03026">
              <w:br/>
              <w:t>В</w:t>
            </w:r>
            <w:proofErr w:type="gramEnd"/>
            <w:r w:rsidRPr="00C03026">
              <w:t xml:space="preserve"> ямке от копытца.</w:t>
            </w:r>
            <w:r w:rsidRPr="00C03026">
              <w:br/>
            </w:r>
            <w:r w:rsidRPr="00C03026">
              <w:rPr>
                <w:rStyle w:val="a5"/>
              </w:rPr>
              <w:t>«</w:t>
            </w:r>
            <w:r w:rsidRPr="00C03026">
              <w:rPr>
                <w:rStyle w:val="a4"/>
                <w:i/>
                <w:iCs/>
              </w:rPr>
              <w:t xml:space="preserve">Сестрица </w:t>
            </w:r>
            <w:proofErr w:type="spellStart"/>
            <w:r w:rsidRPr="00C03026">
              <w:rPr>
                <w:rStyle w:val="a4"/>
                <w:i/>
                <w:iCs/>
              </w:rPr>
              <w:t>Аленушка</w:t>
            </w:r>
            <w:proofErr w:type="spellEnd"/>
            <w:r w:rsidRPr="00C03026">
              <w:rPr>
                <w:rStyle w:val="apple-converted-space"/>
                <w:b/>
                <w:bCs/>
                <w:i/>
                <w:iCs/>
              </w:rPr>
              <w:t> </w:t>
            </w:r>
            <w:r w:rsidRPr="00C03026">
              <w:br/>
            </w:r>
            <w:r w:rsidRPr="00C03026">
              <w:rPr>
                <w:rStyle w:val="a5"/>
                <w:b/>
                <w:bCs/>
              </w:rPr>
              <w:t>и братец Иванушка</w:t>
            </w:r>
            <w:r w:rsidRPr="00C03026">
              <w:rPr>
                <w:rStyle w:val="a5"/>
              </w:rPr>
              <w:t>»</w:t>
            </w:r>
            <w:r w:rsidR="00C64407" w:rsidRPr="00C03026">
              <w:t xml:space="preserve"> </w:t>
            </w:r>
          </w:p>
          <w:p w:rsidR="00C64407" w:rsidRPr="00587AAC" w:rsidRDefault="00C64407" w:rsidP="00C64407">
            <w:pPr>
              <w:pStyle w:val="a3"/>
              <w:spacing w:before="144" w:beforeAutospacing="0" w:after="288" w:afterAutospacing="0"/>
              <w:jc w:val="both"/>
              <w:rPr>
                <w:sz w:val="20"/>
                <w:szCs w:val="20"/>
              </w:rPr>
            </w:pPr>
          </w:p>
          <w:p w:rsidR="008F2DB8" w:rsidRPr="00C03026" w:rsidRDefault="00C64407" w:rsidP="00C64407">
            <w:pPr>
              <w:pStyle w:val="a3"/>
              <w:spacing w:before="144" w:beforeAutospacing="0" w:after="288" w:afterAutospacing="0"/>
              <w:jc w:val="both"/>
            </w:pPr>
            <w:r w:rsidRPr="00587AAC">
              <w:rPr>
                <w:sz w:val="20"/>
                <w:szCs w:val="20"/>
              </w:rPr>
              <w:t>Воспитатель: Что будем делать с вещами?</w:t>
            </w:r>
          </w:p>
        </w:tc>
        <w:tc>
          <w:tcPr>
            <w:tcW w:w="734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2DB8" w:rsidRPr="00C03026" w:rsidRDefault="008F2DB8" w:rsidP="00013D15">
            <w:pPr>
              <w:pStyle w:val="a3"/>
              <w:spacing w:before="144" w:beforeAutospacing="0" w:after="288" w:afterAutospacing="0"/>
            </w:pPr>
            <w:r w:rsidRPr="00C03026">
              <w:t> </w:t>
            </w:r>
          </w:p>
        </w:tc>
        <w:tc>
          <w:tcPr>
            <w:tcW w:w="5425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2DB8" w:rsidRPr="00C03026" w:rsidRDefault="008F2DB8" w:rsidP="00013D15">
            <w:pPr>
              <w:pStyle w:val="a3"/>
              <w:spacing w:before="144" w:beforeAutospacing="0" w:after="288" w:afterAutospacing="0"/>
              <w:rPr>
                <w:rStyle w:val="a5"/>
              </w:rPr>
            </w:pPr>
            <w:r w:rsidRPr="00C03026">
              <w:t>Вымолвил словечко –</w:t>
            </w:r>
            <w:r w:rsidRPr="00C03026">
              <w:br/>
              <w:t>Покатилась печка</w:t>
            </w:r>
            <w:r w:rsidRPr="00C03026">
              <w:br/>
              <w:t>Прямо из деревни</w:t>
            </w:r>
            <w:proofErr w:type="gramStart"/>
            <w:r w:rsidRPr="00C03026">
              <w:br/>
              <w:t>К</w:t>
            </w:r>
            <w:proofErr w:type="gramEnd"/>
            <w:r w:rsidRPr="00C03026">
              <w:t xml:space="preserve"> царю и царевне.</w:t>
            </w:r>
            <w:r w:rsidRPr="00C03026">
              <w:br/>
              <w:t>И за что, не знаю,</w:t>
            </w:r>
            <w:r w:rsidRPr="00C03026">
              <w:br/>
              <w:t xml:space="preserve">Повезло </w:t>
            </w:r>
            <w:proofErr w:type="gramStart"/>
            <w:r w:rsidRPr="00C03026">
              <w:t>лентяю</w:t>
            </w:r>
            <w:proofErr w:type="gramEnd"/>
            <w:r w:rsidRPr="00C03026">
              <w:t>? </w:t>
            </w:r>
            <w:r w:rsidRPr="00C03026">
              <w:rPr>
                <w:rStyle w:val="apple-converted-space"/>
              </w:rPr>
              <w:t> </w:t>
            </w:r>
            <w:r w:rsidRPr="00C03026">
              <w:br/>
            </w:r>
            <w:r w:rsidRPr="00C03026">
              <w:rPr>
                <w:rStyle w:val="a5"/>
              </w:rPr>
              <w:t>«</w:t>
            </w:r>
            <w:r w:rsidRPr="00C03026">
              <w:rPr>
                <w:rStyle w:val="a4"/>
                <w:i/>
                <w:iCs/>
              </w:rPr>
              <w:t>По щучьему велению</w:t>
            </w:r>
            <w:r w:rsidRPr="00C03026">
              <w:rPr>
                <w:rStyle w:val="a5"/>
              </w:rPr>
              <w:t>»</w:t>
            </w:r>
          </w:p>
          <w:p w:rsidR="00C64407" w:rsidRPr="00C03026" w:rsidRDefault="00C64407" w:rsidP="00013D15">
            <w:pPr>
              <w:pStyle w:val="a3"/>
              <w:spacing w:before="144" w:beforeAutospacing="0" w:after="288" w:afterAutospacing="0"/>
              <w:rPr>
                <w:rStyle w:val="a5"/>
              </w:rPr>
            </w:pPr>
          </w:p>
          <w:p w:rsidR="00C64407" w:rsidRPr="00C03026" w:rsidRDefault="00C64407" w:rsidP="00013D15">
            <w:pPr>
              <w:pStyle w:val="a3"/>
              <w:spacing w:before="144" w:beforeAutospacing="0" w:after="288" w:afterAutospacing="0"/>
            </w:pPr>
          </w:p>
        </w:tc>
      </w:tr>
    </w:tbl>
    <w:p w:rsidR="00C64407" w:rsidRPr="00C03026" w:rsidRDefault="00C64407" w:rsidP="0006212B">
      <w:pPr>
        <w:pStyle w:val="a3"/>
        <w:spacing w:before="144" w:beforeAutospacing="0" w:after="288" w:afterAutospacing="0"/>
      </w:pPr>
      <w:r w:rsidRPr="00587AAC">
        <w:rPr>
          <w:sz w:val="20"/>
          <w:szCs w:val="20"/>
        </w:rPr>
        <w:t>Мы эти вещи разыграем. Игра называется</w:t>
      </w:r>
      <w:r w:rsidRPr="00587AAC">
        <w:rPr>
          <w:rStyle w:val="apple-converted-space"/>
          <w:sz w:val="20"/>
          <w:szCs w:val="20"/>
        </w:rPr>
        <w:t> </w:t>
      </w:r>
      <w:r w:rsidRPr="00587AAC">
        <w:rPr>
          <w:rStyle w:val="a5"/>
          <w:b/>
          <w:bCs/>
          <w:sz w:val="20"/>
          <w:szCs w:val="20"/>
        </w:rPr>
        <w:t>«Фанты»</w:t>
      </w:r>
      <w:r w:rsidRPr="00587AAC">
        <w:rPr>
          <w:sz w:val="20"/>
          <w:szCs w:val="20"/>
        </w:rPr>
        <w:t xml:space="preserve">. Доставайте по одной вещи и </w:t>
      </w:r>
      <w:proofErr w:type="spellStart"/>
      <w:r w:rsidRPr="00587AAC">
        <w:rPr>
          <w:sz w:val="20"/>
          <w:szCs w:val="20"/>
        </w:rPr>
        <w:t>спрашиватйте</w:t>
      </w:r>
      <w:proofErr w:type="spellEnd"/>
      <w:r w:rsidRPr="00587AAC">
        <w:rPr>
          <w:sz w:val="20"/>
          <w:szCs w:val="20"/>
        </w:rPr>
        <w:t>:</w:t>
      </w:r>
      <w:r w:rsidRPr="00587AAC">
        <w:rPr>
          <w:rStyle w:val="apple-converted-space"/>
          <w:sz w:val="20"/>
          <w:szCs w:val="20"/>
        </w:rPr>
        <w:t> </w:t>
      </w:r>
      <w:r w:rsidRPr="00587AAC">
        <w:rPr>
          <w:rStyle w:val="a5"/>
          <w:sz w:val="20"/>
          <w:szCs w:val="20"/>
        </w:rPr>
        <w:t>«Что этой вещичке сделать?»</w:t>
      </w:r>
      <w:r w:rsidRPr="00587AAC">
        <w:rPr>
          <w:sz w:val="20"/>
          <w:szCs w:val="20"/>
        </w:rPr>
        <w:t> </w:t>
      </w:r>
      <w:r w:rsidRPr="00587AAC">
        <w:rPr>
          <w:rStyle w:val="apple-converted-space"/>
          <w:sz w:val="20"/>
          <w:szCs w:val="20"/>
        </w:rPr>
        <w:t> </w:t>
      </w:r>
      <w:r w:rsidRPr="00587AAC">
        <w:rPr>
          <w:sz w:val="20"/>
          <w:szCs w:val="20"/>
        </w:rPr>
        <w:br/>
        <w:t>Я будут предлагать различные задания владельцам этих вещей. Если ребенок справится с заданием, то мы вещь вернем, а команда сможет сделать ход по игровому полю</w:t>
      </w:r>
      <w:r w:rsidRPr="00C03026">
        <w:t>.</w:t>
      </w:r>
    </w:p>
    <w:p w:rsidR="0006212B" w:rsidRPr="00587AAC" w:rsidRDefault="0006212B" w:rsidP="0006212B">
      <w:pPr>
        <w:pStyle w:val="a3"/>
        <w:spacing w:before="144" w:beforeAutospacing="0" w:after="288" w:afterAutospacing="0"/>
        <w:rPr>
          <w:rStyle w:val="a5"/>
          <w:sz w:val="18"/>
          <w:szCs w:val="18"/>
          <w:u w:val="single"/>
        </w:rPr>
      </w:pPr>
      <w:r w:rsidRPr="00587AAC">
        <w:rPr>
          <w:rStyle w:val="a5"/>
          <w:sz w:val="18"/>
          <w:szCs w:val="18"/>
          <w:u w:val="single"/>
        </w:rPr>
        <w:t>Варианты заданий для игры в  «Фанты»</w:t>
      </w:r>
    </w:p>
    <w:p w:rsidR="0006212B" w:rsidRPr="00587AAC" w:rsidRDefault="0006212B" w:rsidP="0006212B">
      <w:pPr>
        <w:numPr>
          <w:ilvl w:val="0"/>
          <w:numId w:val="1"/>
        </w:numPr>
        <w:spacing w:before="36" w:after="36" w:line="240" w:lineRule="auto"/>
        <w:ind w:left="480"/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>Спеть песенку какого-либо сказочного героя;</w:t>
      </w:r>
    </w:p>
    <w:p w:rsidR="0006212B" w:rsidRPr="00587AAC" w:rsidRDefault="0006212B" w:rsidP="0006212B">
      <w:pPr>
        <w:numPr>
          <w:ilvl w:val="0"/>
          <w:numId w:val="1"/>
        </w:numPr>
        <w:spacing w:before="36" w:after="36" w:line="240" w:lineRule="auto"/>
        <w:ind w:left="480"/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>сказать волшебные слова, вызывающие Сивку-бурку;</w:t>
      </w:r>
    </w:p>
    <w:p w:rsidR="0006212B" w:rsidRPr="00587AAC" w:rsidRDefault="0006212B" w:rsidP="0006212B">
      <w:pPr>
        <w:numPr>
          <w:ilvl w:val="0"/>
          <w:numId w:val="1"/>
        </w:numPr>
        <w:spacing w:before="36" w:after="36" w:line="240" w:lineRule="auto"/>
        <w:ind w:left="480"/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>похвастаться, как заяц из сказки «</w:t>
      </w:r>
      <w:proofErr w:type="spellStart"/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>Заяц-хваста</w:t>
      </w:r>
      <w:proofErr w:type="spellEnd"/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>»;</w:t>
      </w:r>
    </w:p>
    <w:p w:rsidR="0006212B" w:rsidRPr="00587AAC" w:rsidRDefault="0006212B" w:rsidP="0006212B">
      <w:pPr>
        <w:numPr>
          <w:ilvl w:val="0"/>
          <w:numId w:val="1"/>
        </w:numPr>
        <w:spacing w:before="36" w:after="36" w:line="240" w:lineRule="auto"/>
        <w:ind w:left="480"/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>повернуть избушку Бабы-яги;</w:t>
      </w:r>
    </w:p>
    <w:p w:rsidR="0006212B" w:rsidRPr="00587AAC" w:rsidRDefault="0006212B" w:rsidP="0006212B">
      <w:pPr>
        <w:numPr>
          <w:ilvl w:val="0"/>
          <w:numId w:val="1"/>
        </w:numPr>
        <w:spacing w:before="36" w:after="36" w:line="240" w:lineRule="auto"/>
        <w:ind w:left="480"/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вспомнить, где спрятана смерть Кощея  </w:t>
      </w:r>
    </w:p>
    <w:p w:rsidR="00B74FBC" w:rsidRPr="00587AAC" w:rsidRDefault="00C64407" w:rsidP="0006212B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06212B"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>еречислить героев сказки «Теремок»</w:t>
      </w:r>
    </w:p>
    <w:p w:rsidR="0006212B" w:rsidRPr="00587AAC" w:rsidRDefault="00C64407" w:rsidP="0006212B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назвать 4 </w:t>
      </w:r>
      <w:proofErr w:type="gramStart"/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>волшебных</w:t>
      </w:r>
      <w:proofErr w:type="gramEnd"/>
      <w:r w:rsidRPr="00587AAC">
        <w:rPr>
          <w:rStyle w:val="a5"/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предмета</w:t>
      </w:r>
    </w:p>
    <w:p w:rsidR="00AD7AB6" w:rsidRPr="00C03026" w:rsidRDefault="00AD7AB6" w:rsidP="00AD7AB6">
      <w:pP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E8" w:rsidRPr="00C03026" w:rsidRDefault="00C536E8" w:rsidP="00C03026">
      <w:pPr>
        <w:pStyle w:val="a6"/>
        <w:rPr>
          <w:rStyle w:val="a5"/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sectPr w:rsidR="00C536E8" w:rsidRPr="00C03026" w:rsidSect="00B7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884"/>
    <w:multiLevelType w:val="hybridMultilevel"/>
    <w:tmpl w:val="EE3C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3C4A"/>
    <w:multiLevelType w:val="multilevel"/>
    <w:tmpl w:val="2918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B8"/>
    <w:rsid w:val="000359DF"/>
    <w:rsid w:val="0006212B"/>
    <w:rsid w:val="00176C1E"/>
    <w:rsid w:val="00224848"/>
    <w:rsid w:val="00271ADB"/>
    <w:rsid w:val="00397959"/>
    <w:rsid w:val="00437158"/>
    <w:rsid w:val="0043757D"/>
    <w:rsid w:val="004E180D"/>
    <w:rsid w:val="005754D3"/>
    <w:rsid w:val="00581787"/>
    <w:rsid w:val="00587AAC"/>
    <w:rsid w:val="008F2DB8"/>
    <w:rsid w:val="00976A86"/>
    <w:rsid w:val="009F747D"/>
    <w:rsid w:val="00AD7AB6"/>
    <w:rsid w:val="00B74FBC"/>
    <w:rsid w:val="00C03026"/>
    <w:rsid w:val="00C36FDF"/>
    <w:rsid w:val="00C536E8"/>
    <w:rsid w:val="00C64407"/>
    <w:rsid w:val="00C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DB8"/>
    <w:rPr>
      <w:b/>
      <w:bCs/>
    </w:rPr>
  </w:style>
  <w:style w:type="character" w:styleId="a5">
    <w:name w:val="Emphasis"/>
    <w:basedOn w:val="a0"/>
    <w:uiPriority w:val="20"/>
    <w:qFormat/>
    <w:rsid w:val="008F2DB8"/>
    <w:rPr>
      <w:i/>
      <w:iCs/>
    </w:rPr>
  </w:style>
  <w:style w:type="character" w:customStyle="1" w:styleId="apple-converted-space">
    <w:name w:val="apple-converted-space"/>
    <w:basedOn w:val="a0"/>
    <w:rsid w:val="008F2DB8"/>
  </w:style>
  <w:style w:type="paragraph" w:styleId="a6">
    <w:name w:val="List Paragraph"/>
    <w:basedOn w:val="a"/>
    <w:uiPriority w:val="34"/>
    <w:qFormat/>
    <w:rsid w:val="00062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D6C-53E1-452D-9785-79A2831B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Галина Вячеславовна</cp:lastModifiedBy>
  <cp:revision>2</cp:revision>
  <cp:lastPrinted>2013-11-16T18:11:00Z</cp:lastPrinted>
  <dcterms:created xsi:type="dcterms:W3CDTF">2016-01-06T10:20:00Z</dcterms:created>
  <dcterms:modified xsi:type="dcterms:W3CDTF">2016-01-06T10:20:00Z</dcterms:modified>
</cp:coreProperties>
</file>