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BC" w:rsidRDefault="00E606BC" w:rsidP="00E606BC">
      <w:pPr>
        <w:spacing w:after="0" w:line="360" w:lineRule="auto"/>
        <w:ind w:right="-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литературного чтения 2 класс</w:t>
      </w:r>
    </w:p>
    <w:p w:rsidR="00E606BC" w:rsidRPr="006E7BF3" w:rsidRDefault="00E606BC" w:rsidP="00E606BC">
      <w:pPr>
        <w:spacing w:after="0" w:line="360" w:lineRule="auto"/>
        <w:ind w:right="-5" w:firstLine="0"/>
        <w:jc w:val="center"/>
        <w:rPr>
          <w:b/>
          <w:sz w:val="28"/>
          <w:szCs w:val="28"/>
        </w:rPr>
      </w:pPr>
      <w:r w:rsidRPr="006E7BF3">
        <w:rPr>
          <w:b/>
          <w:sz w:val="28"/>
          <w:szCs w:val="28"/>
        </w:rPr>
        <w:t xml:space="preserve"> Учимся слушать друг друга. Стихотворения о семье.</w:t>
      </w:r>
    </w:p>
    <w:p w:rsidR="00E606BC" w:rsidRPr="006E7BF3" w:rsidRDefault="00E606BC" w:rsidP="00E606BC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b/>
          <w:sz w:val="28"/>
          <w:szCs w:val="28"/>
        </w:rPr>
        <w:t xml:space="preserve">Цель урока: </w:t>
      </w:r>
      <w:r w:rsidRPr="006E7BF3">
        <w:rPr>
          <w:sz w:val="28"/>
          <w:szCs w:val="28"/>
        </w:rPr>
        <w:t>вызвать интерес к поэзии, расширить читательский кругозор.</w:t>
      </w:r>
    </w:p>
    <w:p w:rsidR="00E606BC" w:rsidRPr="006E7BF3" w:rsidRDefault="00E606BC" w:rsidP="00E606BC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b/>
          <w:sz w:val="28"/>
          <w:szCs w:val="28"/>
        </w:rPr>
        <w:t>Задачи</w:t>
      </w:r>
      <w:r w:rsidRPr="006E7BF3">
        <w:rPr>
          <w:sz w:val="28"/>
          <w:szCs w:val="28"/>
        </w:rPr>
        <w:t xml:space="preserve"> – создать условия, для того, чтобы учащиеся:</w:t>
      </w:r>
    </w:p>
    <w:p w:rsidR="00E606BC" w:rsidRPr="006E7BF3" w:rsidRDefault="00E606BC" w:rsidP="00E606BC">
      <w:pPr>
        <w:spacing w:after="0" w:line="360" w:lineRule="auto"/>
        <w:ind w:left="360" w:right="-5" w:firstLine="0"/>
        <w:rPr>
          <w:sz w:val="28"/>
          <w:szCs w:val="28"/>
        </w:rPr>
      </w:pPr>
      <w:r w:rsidRPr="006E7BF3">
        <w:rPr>
          <w:sz w:val="28"/>
          <w:szCs w:val="28"/>
        </w:rPr>
        <w:t>1) учились читать выразительно для публики;</w:t>
      </w:r>
    </w:p>
    <w:p w:rsidR="00E606BC" w:rsidRPr="006E7BF3" w:rsidRDefault="00E606BC" w:rsidP="00E606BC">
      <w:pPr>
        <w:pStyle w:val="a3"/>
        <w:spacing w:line="360" w:lineRule="auto"/>
        <w:ind w:left="360" w:right="-5" w:firstLine="0"/>
        <w:rPr>
          <w:rFonts w:ascii="Times New Roman" w:hAnsi="Times New Roman" w:cs="Times New Roman"/>
          <w:sz w:val="28"/>
          <w:szCs w:val="28"/>
        </w:rPr>
      </w:pPr>
      <w:r w:rsidRPr="006E7BF3">
        <w:rPr>
          <w:rFonts w:ascii="Times New Roman" w:hAnsi="Times New Roman" w:cs="Times New Roman"/>
          <w:sz w:val="28"/>
          <w:szCs w:val="28"/>
        </w:rPr>
        <w:t>2) обучались работать в группе, распределять обязанности, слушать друг друга,</w:t>
      </w:r>
    </w:p>
    <w:p w:rsidR="00E606BC" w:rsidRPr="006E7BF3" w:rsidRDefault="00E606BC" w:rsidP="00E606BC">
      <w:pPr>
        <w:pStyle w:val="a3"/>
        <w:spacing w:line="360" w:lineRule="auto"/>
        <w:ind w:left="360" w:right="-5" w:firstLine="0"/>
        <w:rPr>
          <w:rFonts w:ascii="Times New Roman" w:hAnsi="Times New Roman" w:cs="Times New Roman"/>
          <w:sz w:val="28"/>
          <w:szCs w:val="28"/>
        </w:rPr>
      </w:pPr>
      <w:r w:rsidRPr="006E7BF3">
        <w:rPr>
          <w:rFonts w:ascii="Times New Roman" w:hAnsi="Times New Roman" w:cs="Times New Roman"/>
          <w:sz w:val="28"/>
          <w:szCs w:val="28"/>
        </w:rPr>
        <w:t>3) захотели принять участие в проектной деятельности и выбрали для себя задание,</w:t>
      </w:r>
    </w:p>
    <w:p w:rsidR="00E606BC" w:rsidRPr="006E7BF3" w:rsidRDefault="00E606BC" w:rsidP="00E606BC">
      <w:pPr>
        <w:pStyle w:val="a3"/>
        <w:spacing w:line="360" w:lineRule="auto"/>
        <w:ind w:left="360" w:right="-5" w:firstLine="0"/>
        <w:rPr>
          <w:rFonts w:ascii="Times New Roman" w:hAnsi="Times New Roman" w:cs="Times New Roman"/>
          <w:sz w:val="28"/>
          <w:szCs w:val="28"/>
        </w:rPr>
      </w:pPr>
      <w:r w:rsidRPr="006E7BF3">
        <w:rPr>
          <w:rFonts w:ascii="Times New Roman" w:hAnsi="Times New Roman" w:cs="Times New Roman"/>
          <w:sz w:val="28"/>
          <w:szCs w:val="28"/>
        </w:rPr>
        <w:t>4) расширили словарный запас (</w:t>
      </w:r>
      <w:r w:rsidRPr="006E7BF3">
        <w:rPr>
          <w:rFonts w:ascii="Times New Roman" w:hAnsi="Times New Roman" w:cs="Times New Roman"/>
          <w:i/>
          <w:sz w:val="28"/>
          <w:szCs w:val="28"/>
        </w:rPr>
        <w:t>конферансье, именины, объектив</w:t>
      </w:r>
      <w:r w:rsidRPr="006E7BF3">
        <w:rPr>
          <w:rFonts w:ascii="Times New Roman" w:hAnsi="Times New Roman" w:cs="Times New Roman"/>
          <w:sz w:val="28"/>
          <w:szCs w:val="28"/>
        </w:rPr>
        <w:t>).</w:t>
      </w:r>
    </w:p>
    <w:p w:rsidR="00E606BC" w:rsidRPr="006E7BF3" w:rsidRDefault="00E606BC" w:rsidP="00E606BC">
      <w:pPr>
        <w:spacing w:after="0" w:line="360" w:lineRule="auto"/>
        <w:ind w:right="-5" w:firstLine="0"/>
        <w:jc w:val="center"/>
        <w:rPr>
          <w:b/>
          <w:sz w:val="28"/>
          <w:szCs w:val="28"/>
        </w:rPr>
      </w:pPr>
    </w:p>
    <w:p w:rsidR="00E606BC" w:rsidRPr="006E7BF3" w:rsidRDefault="00E606BC" w:rsidP="00E606BC">
      <w:pPr>
        <w:spacing w:after="0" w:line="360" w:lineRule="auto"/>
        <w:ind w:right="-5" w:firstLine="708"/>
        <w:jc w:val="center"/>
        <w:rPr>
          <w:b/>
          <w:sz w:val="28"/>
          <w:szCs w:val="28"/>
        </w:rPr>
      </w:pPr>
      <w:r w:rsidRPr="006E7BF3">
        <w:rPr>
          <w:b/>
          <w:sz w:val="28"/>
          <w:szCs w:val="28"/>
        </w:rPr>
        <w:t>Ход урока</w:t>
      </w:r>
    </w:p>
    <w:p w:rsidR="00E606BC" w:rsidRPr="006E7BF3" w:rsidRDefault="00E606BC" w:rsidP="00E606BC">
      <w:pPr>
        <w:spacing w:after="0" w:line="360" w:lineRule="auto"/>
        <w:ind w:right="-5" w:firstLine="708"/>
        <w:rPr>
          <w:sz w:val="28"/>
          <w:szCs w:val="28"/>
        </w:rPr>
      </w:pPr>
      <w:r w:rsidRPr="006E7BF3">
        <w:rPr>
          <w:sz w:val="28"/>
          <w:szCs w:val="28"/>
        </w:rPr>
        <w:t xml:space="preserve">Урок целесообразно провести в форме групповой работы, это поможет втянуть в работу и тех детей, которые не подготовились дома. В классе стоят восемь столов, вокруг них стулья. На каждом столе – название одного из стихотворений, которые помещены в учебнике, на восьмом столе – знак вопроса – этот стол предназначен для тех, кто подготовил стихотворение не из учебника. Сначала в класс заходят те, кто подготовил сюрприз, и занимают места за столом с названием выбранного детьми стихотворения. Затем заходят остальные ученики и занимают свободные места. </w:t>
      </w:r>
    </w:p>
    <w:p w:rsidR="00E606BC" w:rsidRPr="006E7BF3" w:rsidRDefault="00E606BC" w:rsidP="00E606BC">
      <w:pPr>
        <w:spacing w:after="0" w:line="360" w:lineRule="auto"/>
        <w:ind w:right="-5"/>
        <w:rPr>
          <w:i/>
          <w:sz w:val="28"/>
          <w:szCs w:val="28"/>
        </w:rPr>
      </w:pPr>
      <w:r w:rsidRPr="006E7BF3">
        <w:rPr>
          <w:i/>
          <w:sz w:val="28"/>
          <w:szCs w:val="28"/>
        </w:rPr>
        <w:t>1.Постановка учебной задачи.</w:t>
      </w:r>
    </w:p>
    <w:p w:rsidR="00E606BC" w:rsidRPr="006E7BF3" w:rsidRDefault="00E606BC" w:rsidP="00E606BC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– Сегодня на уроке мы узнаем, какой сюрприз каждый из вас приготовил своим одноклассникам. Мы будем учиться</w:t>
      </w:r>
      <w:r w:rsidR="00B11490">
        <w:rPr>
          <w:sz w:val="28"/>
          <w:szCs w:val="28"/>
        </w:rPr>
        <w:t>,</w:t>
      </w:r>
      <w:r w:rsidRPr="006E7BF3">
        <w:rPr>
          <w:sz w:val="28"/>
          <w:szCs w:val="28"/>
        </w:rPr>
        <w:t xml:space="preserve"> не только выразительно читать стихи, но и внимательно слушать друг друга. За каждым столом сидит команда. У вас есть несколько минут, чтобы распределить обязанности и решить, кто из вашей команды прочтет стихотворение выразительно. Кто будет следить по тексту и подскажет товарищу, если тот случайно собьется или забудет слово. Кто будет </w:t>
      </w:r>
      <w:proofErr w:type="gramStart"/>
      <w:r w:rsidRPr="006E7BF3">
        <w:rPr>
          <w:sz w:val="28"/>
          <w:szCs w:val="28"/>
        </w:rPr>
        <w:t>выполнять роль</w:t>
      </w:r>
      <w:proofErr w:type="gramEnd"/>
      <w:r w:rsidRPr="006E7BF3">
        <w:rPr>
          <w:sz w:val="28"/>
          <w:szCs w:val="28"/>
        </w:rPr>
        <w:t xml:space="preserve"> конферансье: назовет автора, название стихотворения, исполнителя. Кто </w:t>
      </w:r>
      <w:r w:rsidRPr="006E7BF3">
        <w:rPr>
          <w:sz w:val="28"/>
          <w:szCs w:val="28"/>
        </w:rPr>
        <w:lastRenderedPageBreak/>
        <w:t xml:space="preserve">приготовится задать вопрос классу по содержанию стихотворения. </w:t>
      </w:r>
      <w:proofErr w:type="gramStart"/>
      <w:r w:rsidRPr="006E7BF3">
        <w:rPr>
          <w:sz w:val="28"/>
          <w:szCs w:val="28"/>
        </w:rPr>
        <w:t>(Такое распределение заданий поможет каждому в группе принять участие в работе.</w:t>
      </w:r>
      <w:proofErr w:type="gramEnd"/>
      <w:r w:rsidRPr="006E7BF3">
        <w:rPr>
          <w:sz w:val="28"/>
          <w:szCs w:val="28"/>
        </w:rPr>
        <w:t xml:space="preserve"> </w:t>
      </w:r>
      <w:proofErr w:type="gramStart"/>
      <w:r w:rsidRPr="006E7BF3">
        <w:rPr>
          <w:sz w:val="28"/>
          <w:szCs w:val="28"/>
        </w:rPr>
        <w:t>Можно использовать задание 5 в тетради по литературе для объяснения значения слов конферансье, ведущий, комментатор.)</w:t>
      </w:r>
      <w:proofErr w:type="gramEnd"/>
      <w:r w:rsidRPr="006E7BF3">
        <w:rPr>
          <w:sz w:val="28"/>
          <w:szCs w:val="28"/>
        </w:rPr>
        <w:t xml:space="preserve"> Если исполнение стихотворения вам понравится, можно аплодировать, как в театре.</w:t>
      </w:r>
    </w:p>
    <w:p w:rsidR="00E606BC" w:rsidRPr="006E7BF3" w:rsidRDefault="00E606BC" w:rsidP="00E606BC">
      <w:pPr>
        <w:spacing w:after="0" w:line="360" w:lineRule="auto"/>
        <w:ind w:right="-5"/>
        <w:rPr>
          <w:i/>
          <w:sz w:val="28"/>
          <w:szCs w:val="28"/>
        </w:rPr>
      </w:pPr>
      <w:r w:rsidRPr="006E7BF3">
        <w:rPr>
          <w:i/>
          <w:sz w:val="28"/>
          <w:szCs w:val="28"/>
        </w:rPr>
        <w:t>2. Выразительное чтение, слушанье и анализ текста</w:t>
      </w:r>
    </w:p>
    <w:p w:rsidR="00E606BC" w:rsidRPr="006E7BF3" w:rsidRDefault="00E606BC" w:rsidP="00E606BC">
      <w:pPr>
        <w:spacing w:after="0" w:line="360" w:lineRule="auto"/>
        <w:ind w:right="-5" w:firstLine="708"/>
        <w:rPr>
          <w:sz w:val="28"/>
          <w:szCs w:val="28"/>
        </w:rPr>
      </w:pPr>
      <w:r w:rsidRPr="006E7BF3">
        <w:rPr>
          <w:sz w:val="28"/>
          <w:szCs w:val="28"/>
        </w:rPr>
        <w:t>Дальнейшая работа зависит во многом от того, как распределится выбор детей. Если много учеников выберут одно стихотворение, надо обсудить, почему именно это стихотворение особенно понравилось, поговорить о нём подробнее. Если останутся тексты, которые дети не выбрали, учитель может прочесть это стихотворение сам и проанализировать его с детьми. Можно использовать вопросы к текстам, данные в учебнике. Особенно следует похвалить тех, кто самостоятельно выбрал стихотворение, но обязательно соотнести выбранный текст с заданной тематикой – о семье.</w:t>
      </w:r>
    </w:p>
    <w:p w:rsidR="00E606BC" w:rsidRPr="006E7BF3" w:rsidRDefault="00E606BC" w:rsidP="00E606BC">
      <w:pPr>
        <w:spacing w:after="0" w:line="360" w:lineRule="auto"/>
        <w:ind w:right="-5" w:firstLine="708"/>
        <w:rPr>
          <w:sz w:val="28"/>
          <w:szCs w:val="28"/>
        </w:rPr>
      </w:pPr>
      <w:r w:rsidRPr="006E7BF3">
        <w:rPr>
          <w:sz w:val="28"/>
          <w:szCs w:val="28"/>
        </w:rPr>
        <w:t xml:space="preserve">Оценивая выразительное чтение, надо отметить и тех, кто исполнял роль конферансье. Если несколько человек подготовили чтение одного стихотворения, нужно дать возможность выступить всем желающим, подчеркнув, как интересно слушать один и тот же текст в разном исполнении, отметив то хорошее, что есть у каждого. Этот урок </w:t>
      </w:r>
      <w:r w:rsidRPr="006E7BF3">
        <w:rPr>
          <w:i/>
          <w:sz w:val="28"/>
          <w:szCs w:val="28"/>
        </w:rPr>
        <w:t>не предполагает</w:t>
      </w:r>
      <w:r w:rsidRPr="006E7BF3">
        <w:rPr>
          <w:sz w:val="28"/>
          <w:szCs w:val="28"/>
        </w:rPr>
        <w:t xml:space="preserve"> выделения недостатков в выразительном чтении, отработку интонации, важно, чтобы дети получили радость от общения с поэзией.</w:t>
      </w:r>
    </w:p>
    <w:p w:rsidR="00E606BC" w:rsidRPr="006E7BF3" w:rsidRDefault="00E606BC" w:rsidP="00E606BC">
      <w:pPr>
        <w:spacing w:after="0" w:line="360" w:lineRule="auto"/>
        <w:ind w:right="-5" w:firstLine="708"/>
        <w:rPr>
          <w:sz w:val="28"/>
          <w:szCs w:val="28"/>
        </w:rPr>
      </w:pPr>
      <w:r w:rsidRPr="006E7BF3">
        <w:rPr>
          <w:sz w:val="28"/>
          <w:szCs w:val="28"/>
        </w:rPr>
        <w:t xml:space="preserve">Можно использовать музыкальные заставки при переходе от одной команды к другой. Можно объявить командный конкурс на самого внимательного слушателя. </w:t>
      </w:r>
    </w:p>
    <w:p w:rsidR="00E606BC" w:rsidRPr="006E7BF3" w:rsidRDefault="00E606BC" w:rsidP="00E606BC">
      <w:pPr>
        <w:spacing w:after="0" w:line="360" w:lineRule="auto"/>
        <w:ind w:right="-5" w:firstLine="708"/>
        <w:rPr>
          <w:i/>
          <w:sz w:val="28"/>
          <w:szCs w:val="28"/>
        </w:rPr>
      </w:pPr>
      <w:r w:rsidRPr="006E7BF3">
        <w:rPr>
          <w:i/>
          <w:sz w:val="28"/>
          <w:szCs w:val="28"/>
        </w:rPr>
        <w:t>3. Итоги урока.</w:t>
      </w:r>
    </w:p>
    <w:p w:rsidR="00E606BC" w:rsidRPr="006E7BF3" w:rsidRDefault="00E606BC" w:rsidP="00E606BC">
      <w:pPr>
        <w:spacing w:after="0" w:line="360" w:lineRule="auto"/>
        <w:ind w:right="-5" w:firstLine="708"/>
        <w:rPr>
          <w:sz w:val="28"/>
          <w:szCs w:val="28"/>
        </w:rPr>
      </w:pPr>
      <w:r w:rsidRPr="006E7BF3">
        <w:rPr>
          <w:sz w:val="28"/>
          <w:szCs w:val="28"/>
        </w:rPr>
        <w:t xml:space="preserve">– С какими поэтами мы сегодня познакомились? Какое стихотворение вам особенно запомнилось? Кому из вас захотелось прочитать другие стихотворения этих замечательных поэтов? Знаете, где можно их найти? </w:t>
      </w:r>
      <w:proofErr w:type="gramStart"/>
      <w:r w:rsidRPr="006E7BF3">
        <w:rPr>
          <w:sz w:val="28"/>
          <w:szCs w:val="28"/>
        </w:rPr>
        <w:t>(Показать книги из школьной библиотеки, в которых есть стихи современных поэтов.</w:t>
      </w:r>
      <w:proofErr w:type="gramEnd"/>
      <w:r w:rsidRPr="006E7BF3">
        <w:rPr>
          <w:sz w:val="28"/>
          <w:szCs w:val="28"/>
        </w:rPr>
        <w:t xml:space="preserve"> Рассказать, что нужно сделать, чтобы получить в библиотеке книгу. </w:t>
      </w:r>
      <w:proofErr w:type="gramStart"/>
      <w:r w:rsidRPr="006E7BF3">
        <w:rPr>
          <w:sz w:val="28"/>
          <w:szCs w:val="28"/>
        </w:rPr>
        <w:lastRenderedPageBreak/>
        <w:t>Если в классе есть своя классная библиотечка, поговорить о ней, если нет, можно предложить создать классную библиотеку и принести в неё по одной детской книге, естественно, согласовав этот вопрос с родителями.)</w:t>
      </w:r>
      <w:proofErr w:type="gramEnd"/>
    </w:p>
    <w:p w:rsidR="00E606BC" w:rsidRPr="006E7BF3" w:rsidRDefault="00E606BC" w:rsidP="00E606BC">
      <w:pPr>
        <w:spacing w:after="0" w:line="360" w:lineRule="auto"/>
        <w:ind w:right="-5" w:firstLine="708"/>
        <w:rPr>
          <w:sz w:val="28"/>
          <w:szCs w:val="28"/>
        </w:rPr>
      </w:pPr>
      <w:r w:rsidRPr="006E7BF3">
        <w:rPr>
          <w:sz w:val="28"/>
          <w:szCs w:val="28"/>
        </w:rPr>
        <w:t>– Какая команда подготовилась лучше всего? Кто самый хороший слушатель? Интересно ли было на уроке? Хочется ли вам, чтобы и дальше у нас были подобные уроки?</w:t>
      </w:r>
    </w:p>
    <w:p w:rsidR="00E606BC" w:rsidRPr="006E7BF3" w:rsidRDefault="00E606BC" w:rsidP="00E606BC">
      <w:pPr>
        <w:spacing w:after="0" w:line="360" w:lineRule="auto"/>
        <w:ind w:right="-5" w:firstLine="708"/>
        <w:rPr>
          <w:i/>
          <w:sz w:val="28"/>
          <w:szCs w:val="28"/>
        </w:rPr>
      </w:pPr>
      <w:r w:rsidRPr="006E7BF3">
        <w:rPr>
          <w:i/>
          <w:sz w:val="28"/>
          <w:szCs w:val="28"/>
        </w:rPr>
        <w:t>4. Задание для проектной деятельности.</w:t>
      </w:r>
    </w:p>
    <w:p w:rsidR="00E606BC" w:rsidRPr="006E7BF3" w:rsidRDefault="00E606BC" w:rsidP="00E606BC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– Сегодня мы читали стихи о семье и наверно, каждый из вас думал о своей семье. Всем, кто захочет, предлагаю принять участие в проекте «Моя семья». Задания для проекта есть в Вашем учебнике.</w:t>
      </w:r>
      <w:r w:rsidRPr="006E7BF3">
        <w:rPr>
          <w:b/>
          <w:sz w:val="28"/>
          <w:szCs w:val="28"/>
        </w:rPr>
        <w:t xml:space="preserve"> </w:t>
      </w:r>
      <w:r w:rsidRPr="006E7BF3">
        <w:rPr>
          <w:sz w:val="28"/>
          <w:szCs w:val="28"/>
        </w:rPr>
        <w:t>Учитель комментирует каждое задание, спрашивает, кто заинтересовался и хочет выполнить его.</w:t>
      </w:r>
    </w:p>
    <w:p w:rsidR="00E606BC" w:rsidRPr="006E7BF3" w:rsidRDefault="00E606BC" w:rsidP="00E606BC">
      <w:p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 xml:space="preserve">Выберите одно из понравившихся заданий. Задание это можно выполнять в течение недели с помощью взрослых – родителей, бабушек, дедушек, братьев и сестер. </w:t>
      </w:r>
    </w:p>
    <w:p w:rsidR="00E606BC" w:rsidRPr="006E7BF3" w:rsidRDefault="00E606BC" w:rsidP="00E606BC">
      <w:pPr>
        <w:numPr>
          <w:ilvl w:val="0"/>
          <w:numId w:val="1"/>
        </w:num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 xml:space="preserve">Найди фотографию своей семьи или сфотографируй самостоятельно. Подготовься рассказать о своей семье. </w:t>
      </w:r>
    </w:p>
    <w:p w:rsidR="00E606BC" w:rsidRPr="006E7BF3" w:rsidRDefault="00E606BC" w:rsidP="00E606BC">
      <w:pPr>
        <w:numPr>
          <w:ilvl w:val="0"/>
          <w:numId w:val="1"/>
        </w:num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Узнай, почему тебя так назвали. Кто из твоих родственников носил такое же имя, как ты? Расскажи об этом человеке.</w:t>
      </w:r>
    </w:p>
    <w:p w:rsidR="00E606BC" w:rsidRPr="006E7BF3" w:rsidRDefault="00E606BC" w:rsidP="00E606BC">
      <w:pPr>
        <w:numPr>
          <w:ilvl w:val="0"/>
          <w:numId w:val="1"/>
        </w:num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Подготовь рисунок или сделай фотографию для выставки «Семейный портрет».</w:t>
      </w:r>
    </w:p>
    <w:p w:rsidR="00E606BC" w:rsidRPr="006E7BF3" w:rsidRDefault="00E606BC" w:rsidP="00E606BC">
      <w:pPr>
        <w:numPr>
          <w:ilvl w:val="0"/>
          <w:numId w:val="1"/>
        </w:numPr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В стихотворении дагестанского поэта Расула Гамзатова «Мама» есть такие строки:</w:t>
      </w:r>
    </w:p>
    <w:p w:rsidR="00E606BC" w:rsidRPr="006E7BF3" w:rsidRDefault="00E606BC" w:rsidP="00E606BC">
      <w:pPr>
        <w:spacing w:after="0" w:line="360" w:lineRule="auto"/>
        <w:ind w:left="720" w:right="-5"/>
        <w:jc w:val="center"/>
        <w:rPr>
          <w:sz w:val="28"/>
          <w:szCs w:val="28"/>
        </w:rPr>
      </w:pPr>
      <w:r w:rsidRPr="006E7BF3">
        <w:rPr>
          <w:sz w:val="28"/>
          <w:szCs w:val="28"/>
        </w:rPr>
        <w:t>По-русски «мама», по-грузински «</w:t>
      </w:r>
      <w:proofErr w:type="spellStart"/>
      <w:r w:rsidRPr="006E7BF3">
        <w:rPr>
          <w:sz w:val="28"/>
          <w:szCs w:val="28"/>
        </w:rPr>
        <w:t>нана</w:t>
      </w:r>
      <w:proofErr w:type="spellEnd"/>
      <w:r w:rsidRPr="006E7BF3">
        <w:rPr>
          <w:sz w:val="28"/>
          <w:szCs w:val="28"/>
        </w:rPr>
        <w:t>»,</w:t>
      </w:r>
    </w:p>
    <w:p w:rsidR="00E606BC" w:rsidRPr="006E7BF3" w:rsidRDefault="00E606BC" w:rsidP="00E606BC">
      <w:pPr>
        <w:spacing w:after="0" w:line="360" w:lineRule="auto"/>
        <w:ind w:left="720" w:right="-5"/>
        <w:jc w:val="center"/>
        <w:rPr>
          <w:sz w:val="28"/>
          <w:szCs w:val="28"/>
        </w:rPr>
      </w:pPr>
      <w:r w:rsidRPr="006E7BF3">
        <w:rPr>
          <w:sz w:val="28"/>
          <w:szCs w:val="28"/>
        </w:rPr>
        <w:t xml:space="preserve">А </w:t>
      </w:r>
      <w:proofErr w:type="spellStart"/>
      <w:r w:rsidRPr="006E7BF3">
        <w:rPr>
          <w:sz w:val="28"/>
          <w:szCs w:val="28"/>
        </w:rPr>
        <w:t>по-аварски</w:t>
      </w:r>
      <w:proofErr w:type="spellEnd"/>
      <w:r w:rsidRPr="006E7BF3">
        <w:rPr>
          <w:sz w:val="28"/>
          <w:szCs w:val="28"/>
        </w:rPr>
        <w:t xml:space="preserve"> – ласково «баба́».</w:t>
      </w:r>
    </w:p>
    <w:p w:rsidR="00E606BC" w:rsidRPr="006E7BF3" w:rsidRDefault="00E606BC" w:rsidP="00E606BC">
      <w:pPr>
        <w:spacing w:after="0" w:line="360" w:lineRule="auto"/>
        <w:ind w:left="720" w:right="-5"/>
        <w:jc w:val="center"/>
        <w:rPr>
          <w:sz w:val="28"/>
          <w:szCs w:val="28"/>
        </w:rPr>
      </w:pPr>
      <w:r w:rsidRPr="006E7BF3">
        <w:rPr>
          <w:sz w:val="28"/>
          <w:szCs w:val="28"/>
        </w:rPr>
        <w:t>Из тысяч слов земли и океана</w:t>
      </w:r>
    </w:p>
    <w:p w:rsidR="00E606BC" w:rsidRPr="006E7BF3" w:rsidRDefault="00E606BC" w:rsidP="00E606BC">
      <w:pPr>
        <w:spacing w:after="0" w:line="360" w:lineRule="auto"/>
        <w:ind w:left="720" w:right="-5"/>
        <w:jc w:val="center"/>
        <w:rPr>
          <w:sz w:val="28"/>
          <w:szCs w:val="28"/>
        </w:rPr>
      </w:pPr>
      <w:r w:rsidRPr="006E7BF3">
        <w:rPr>
          <w:sz w:val="28"/>
          <w:szCs w:val="28"/>
        </w:rPr>
        <w:t>У этого – особая судьба.</w:t>
      </w:r>
    </w:p>
    <w:p w:rsidR="00E606BC" w:rsidRPr="006E7BF3" w:rsidRDefault="00E606BC" w:rsidP="00E606BC">
      <w:pPr>
        <w:spacing w:after="0" w:line="360" w:lineRule="auto"/>
        <w:ind w:left="720" w:right="-5"/>
        <w:rPr>
          <w:sz w:val="28"/>
          <w:szCs w:val="28"/>
        </w:rPr>
      </w:pPr>
      <w:r w:rsidRPr="006E7BF3">
        <w:rPr>
          <w:sz w:val="28"/>
          <w:szCs w:val="28"/>
        </w:rPr>
        <w:t xml:space="preserve">Узнай, как звучит слово </w:t>
      </w:r>
      <w:r w:rsidRPr="006E7BF3">
        <w:rPr>
          <w:i/>
          <w:sz w:val="28"/>
          <w:szCs w:val="28"/>
        </w:rPr>
        <w:t>мама</w:t>
      </w:r>
      <w:r w:rsidRPr="006E7BF3">
        <w:rPr>
          <w:sz w:val="28"/>
          <w:szCs w:val="28"/>
        </w:rPr>
        <w:t xml:space="preserve"> на других языках? А как звучат на разных языках слова </w:t>
      </w:r>
      <w:r w:rsidRPr="006E7BF3">
        <w:rPr>
          <w:i/>
          <w:sz w:val="28"/>
          <w:szCs w:val="28"/>
        </w:rPr>
        <w:t>папа, бабушка, дедушка, брат, сестра</w:t>
      </w:r>
      <w:r w:rsidRPr="006E7BF3">
        <w:rPr>
          <w:sz w:val="28"/>
          <w:szCs w:val="28"/>
        </w:rPr>
        <w:t>?</w:t>
      </w:r>
    </w:p>
    <w:p w:rsidR="00E606BC" w:rsidRPr="000A2EF9" w:rsidRDefault="00E606BC" w:rsidP="00E606BC">
      <w:pPr>
        <w:spacing w:after="0" w:line="360" w:lineRule="auto"/>
        <w:ind w:left="720" w:right="-5"/>
        <w:rPr>
          <w:sz w:val="24"/>
          <w:szCs w:val="24"/>
        </w:rPr>
      </w:pPr>
    </w:p>
    <w:p w:rsidR="00E606BC" w:rsidRPr="000A2EF9" w:rsidRDefault="00E606BC" w:rsidP="00E606BC">
      <w:pPr>
        <w:spacing w:after="0" w:line="360" w:lineRule="auto"/>
        <w:ind w:right="-5"/>
        <w:jc w:val="center"/>
        <w:rPr>
          <w:b/>
          <w:sz w:val="24"/>
          <w:szCs w:val="24"/>
        </w:rPr>
      </w:pPr>
      <w:r w:rsidRPr="000A2EF9">
        <w:rPr>
          <w:b/>
          <w:sz w:val="24"/>
          <w:szCs w:val="24"/>
        </w:rPr>
        <w:t xml:space="preserve">Музыкальная цитата </w:t>
      </w:r>
    </w:p>
    <w:p w:rsidR="00E606BC" w:rsidRPr="000A2EF9" w:rsidRDefault="00E606BC" w:rsidP="00E606BC">
      <w:pPr>
        <w:spacing w:after="0" w:line="360" w:lineRule="auto"/>
        <w:ind w:right="-5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638675" cy="962025"/>
            <wp:effectExtent l="19050" t="0" r="9525" b="0"/>
            <wp:docPr id="1" name="Рисунок 1" descr="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6BC" w:rsidRPr="006E7BF3" w:rsidRDefault="00E606BC" w:rsidP="00E606BC">
      <w:pPr>
        <w:tabs>
          <w:tab w:val="left" w:pos="567"/>
        </w:tabs>
        <w:spacing w:after="0" w:line="360" w:lineRule="auto"/>
        <w:ind w:right="-5"/>
        <w:jc w:val="left"/>
        <w:rPr>
          <w:sz w:val="28"/>
          <w:szCs w:val="28"/>
        </w:rPr>
      </w:pPr>
      <w:r w:rsidRPr="006E7BF3">
        <w:rPr>
          <w:sz w:val="28"/>
          <w:szCs w:val="28"/>
        </w:rPr>
        <w:t>– Знаешь ли ты, в каком кинофильме звучит эта музыка?</w:t>
      </w:r>
    </w:p>
    <w:p w:rsidR="00E606BC" w:rsidRPr="006E7BF3" w:rsidRDefault="00E606BC" w:rsidP="00E606BC">
      <w:pPr>
        <w:tabs>
          <w:tab w:val="left" w:pos="567"/>
        </w:tabs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 xml:space="preserve">– При работе с музыкальной цитатой, просим детей, обладающих музыкальным слухом, знающих нотную грамоту, напеть мелодию (сыграть, если есть инструмент в классе). </w:t>
      </w:r>
    </w:p>
    <w:p w:rsidR="00E606BC" w:rsidRPr="006E7BF3" w:rsidRDefault="00E606BC" w:rsidP="00E606BC">
      <w:pPr>
        <w:tabs>
          <w:tab w:val="left" w:pos="567"/>
        </w:tabs>
        <w:spacing w:after="0" w:line="360" w:lineRule="auto"/>
        <w:ind w:right="-5"/>
        <w:rPr>
          <w:sz w:val="28"/>
          <w:szCs w:val="28"/>
        </w:rPr>
      </w:pPr>
      <w:r w:rsidRPr="006E7BF3">
        <w:rPr>
          <w:sz w:val="28"/>
          <w:szCs w:val="28"/>
        </w:rPr>
        <w:t>– Всем ли удалось найти для себя интересное задание?</w:t>
      </w:r>
    </w:p>
    <w:p w:rsidR="00E606BC" w:rsidRPr="006E7BF3" w:rsidRDefault="00E606BC" w:rsidP="00E606BC">
      <w:pPr>
        <w:pStyle w:val="a3"/>
        <w:tabs>
          <w:tab w:val="left" w:pos="567"/>
        </w:tabs>
        <w:spacing w:line="36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B417F5" w:rsidRDefault="00B417F5"/>
    <w:sectPr w:rsidR="00B417F5" w:rsidSect="00B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6674"/>
    <w:multiLevelType w:val="hybridMultilevel"/>
    <w:tmpl w:val="78D4F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BC"/>
    <w:rsid w:val="006E14EC"/>
    <w:rsid w:val="00B11490"/>
    <w:rsid w:val="00B417F5"/>
    <w:rsid w:val="00C86AC2"/>
    <w:rsid w:val="00E6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BC"/>
    <w:pPr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606B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606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2016-01-02T07:31:00Z</dcterms:created>
  <dcterms:modified xsi:type="dcterms:W3CDTF">2016-01-02T07:37:00Z</dcterms:modified>
</cp:coreProperties>
</file>