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6" w:rsidRPr="008C7DAD" w:rsidRDefault="005237A6" w:rsidP="005237A6">
      <w:pPr>
        <w:shd w:val="clear" w:color="auto" w:fill="FFFFFF"/>
        <w:spacing w:line="360" w:lineRule="auto"/>
        <w:ind w:left="31" w:right="2"/>
        <w:jc w:val="center"/>
        <w:outlineLvl w:val="0"/>
        <w:rPr>
          <w:bCs/>
          <w:spacing w:val="-1"/>
          <w:sz w:val="32"/>
          <w:szCs w:val="28"/>
        </w:rPr>
      </w:pPr>
      <w:r w:rsidRPr="008C7DAD">
        <w:rPr>
          <w:bCs/>
          <w:spacing w:val="-1"/>
          <w:sz w:val="32"/>
          <w:szCs w:val="28"/>
        </w:rPr>
        <w:t>ГУЗ «Тульский областной специализированный дом ребёнка для детей с органическим поражением ЦНС с нарушением психики №1»</w:t>
      </w:r>
    </w:p>
    <w:p w:rsidR="005237A6" w:rsidRDefault="005237A6" w:rsidP="005237A6">
      <w:pPr>
        <w:pStyle w:val="1"/>
        <w:spacing w:before="0" w:beforeAutospacing="0" w:after="0" w:afterAutospacing="0" w:line="276" w:lineRule="auto"/>
        <w:ind w:firstLine="709"/>
        <w:jc w:val="center"/>
        <w:rPr>
          <w:sz w:val="40"/>
          <w:szCs w:val="36"/>
        </w:rPr>
      </w:pPr>
    </w:p>
    <w:p w:rsidR="005237A6" w:rsidRDefault="005237A6" w:rsidP="005237A6">
      <w:pPr>
        <w:pStyle w:val="1"/>
        <w:spacing w:before="0" w:beforeAutospacing="0" w:after="0" w:afterAutospacing="0" w:line="276" w:lineRule="auto"/>
        <w:ind w:firstLine="709"/>
        <w:jc w:val="center"/>
        <w:rPr>
          <w:sz w:val="40"/>
          <w:szCs w:val="36"/>
        </w:rPr>
      </w:pPr>
    </w:p>
    <w:p w:rsidR="005237A6" w:rsidRDefault="005237A6" w:rsidP="005237A6">
      <w:pPr>
        <w:pStyle w:val="1"/>
        <w:spacing w:before="0" w:beforeAutospacing="0" w:after="0" w:afterAutospacing="0" w:line="276" w:lineRule="auto"/>
        <w:ind w:firstLine="709"/>
        <w:jc w:val="center"/>
        <w:rPr>
          <w:sz w:val="40"/>
          <w:szCs w:val="36"/>
        </w:rPr>
      </w:pPr>
    </w:p>
    <w:p w:rsidR="005237A6" w:rsidRDefault="005237A6" w:rsidP="005237A6">
      <w:pPr>
        <w:pStyle w:val="1"/>
        <w:spacing w:before="0" w:beforeAutospacing="0" w:after="0" w:afterAutospacing="0" w:line="276" w:lineRule="auto"/>
        <w:ind w:firstLine="709"/>
        <w:jc w:val="center"/>
        <w:rPr>
          <w:sz w:val="40"/>
          <w:szCs w:val="36"/>
        </w:rPr>
      </w:pPr>
      <w:r>
        <w:rPr>
          <w:sz w:val="40"/>
          <w:szCs w:val="36"/>
        </w:rPr>
        <w:t>Консультация для сотрудников дома ребенка</w:t>
      </w:r>
    </w:p>
    <w:p w:rsidR="005237A6" w:rsidRDefault="005237A6" w:rsidP="005237A6">
      <w:pPr>
        <w:pStyle w:val="1"/>
        <w:spacing w:before="0" w:beforeAutospacing="0" w:after="0" w:afterAutospacing="0" w:line="276" w:lineRule="auto"/>
        <w:ind w:firstLine="709"/>
        <w:jc w:val="center"/>
        <w:rPr>
          <w:sz w:val="40"/>
          <w:szCs w:val="36"/>
        </w:rPr>
      </w:pPr>
      <w:r>
        <w:rPr>
          <w:sz w:val="40"/>
          <w:szCs w:val="36"/>
        </w:rPr>
        <w:t>на тему</w:t>
      </w:r>
    </w:p>
    <w:p w:rsidR="005237A6" w:rsidRDefault="005237A6" w:rsidP="005237A6">
      <w:pPr>
        <w:pStyle w:val="1"/>
        <w:spacing w:before="0" w:beforeAutospacing="0" w:after="0" w:afterAutospacing="0" w:line="276" w:lineRule="auto"/>
        <w:ind w:firstLine="709"/>
        <w:jc w:val="center"/>
        <w:rPr>
          <w:sz w:val="40"/>
          <w:szCs w:val="36"/>
        </w:rPr>
      </w:pPr>
    </w:p>
    <w:p w:rsidR="001540A1" w:rsidRDefault="001540A1" w:rsidP="005237A6">
      <w:pPr>
        <w:pStyle w:val="1"/>
        <w:spacing w:before="0" w:beforeAutospacing="0" w:after="0" w:afterAutospacing="0" w:line="276" w:lineRule="auto"/>
        <w:ind w:firstLine="709"/>
        <w:jc w:val="center"/>
        <w:rPr>
          <w:sz w:val="40"/>
          <w:szCs w:val="36"/>
        </w:rPr>
      </w:pPr>
    </w:p>
    <w:p w:rsidR="008C7DAD" w:rsidRDefault="008C7DAD" w:rsidP="005237A6">
      <w:pPr>
        <w:pStyle w:val="1"/>
        <w:spacing w:before="0" w:beforeAutospacing="0" w:after="0" w:afterAutospacing="0" w:line="276" w:lineRule="auto"/>
        <w:ind w:firstLine="709"/>
        <w:jc w:val="center"/>
        <w:rPr>
          <w:sz w:val="40"/>
          <w:szCs w:val="36"/>
        </w:rPr>
      </w:pPr>
    </w:p>
    <w:p w:rsidR="001540A1" w:rsidRPr="001540A1" w:rsidRDefault="008C7DAD" w:rsidP="008C7DAD">
      <w:pPr>
        <w:spacing w:line="276" w:lineRule="auto"/>
        <w:jc w:val="center"/>
        <w:rPr>
          <w:sz w:val="48"/>
        </w:rPr>
      </w:pPr>
      <w:r>
        <w:rPr>
          <w:b/>
          <w:bCs/>
          <w:sz w:val="52"/>
        </w:rPr>
        <w:t>«</w:t>
      </w:r>
      <w:r w:rsidR="001540A1" w:rsidRPr="001540A1">
        <w:rPr>
          <w:b/>
          <w:bCs/>
          <w:sz w:val="48"/>
        </w:rPr>
        <w:t>Методы и приемы развития мелкой моторики рук у детей раннего возраста</w:t>
      </w:r>
      <w:r w:rsidR="001540A1">
        <w:rPr>
          <w:b/>
          <w:bCs/>
          <w:sz w:val="48"/>
        </w:rPr>
        <w:t>»</w:t>
      </w:r>
    </w:p>
    <w:p w:rsidR="005237A6" w:rsidRPr="001540A1" w:rsidRDefault="005237A6" w:rsidP="005237A6">
      <w:pPr>
        <w:pStyle w:val="1"/>
        <w:spacing w:before="0" w:beforeAutospacing="0" w:after="0" w:afterAutospacing="0" w:line="276" w:lineRule="auto"/>
        <w:ind w:firstLine="709"/>
        <w:jc w:val="center"/>
        <w:rPr>
          <w:sz w:val="72"/>
          <w:szCs w:val="36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right"/>
        <w:rPr>
          <w:sz w:val="28"/>
        </w:rPr>
      </w:pPr>
      <w:r>
        <w:rPr>
          <w:sz w:val="28"/>
        </w:rPr>
        <w:t xml:space="preserve">Выполнила: воспитатель </w:t>
      </w:r>
    </w:p>
    <w:p w:rsidR="005237A6" w:rsidRDefault="005237A6" w:rsidP="005237A6">
      <w:pPr>
        <w:spacing w:line="276" w:lineRule="auto"/>
        <w:ind w:firstLine="709"/>
        <w:jc w:val="right"/>
        <w:rPr>
          <w:sz w:val="28"/>
        </w:rPr>
      </w:pPr>
      <w:r>
        <w:rPr>
          <w:sz w:val="28"/>
        </w:rPr>
        <w:t xml:space="preserve"> Карпатская Елена Львовна</w:t>
      </w: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both"/>
        <w:rPr>
          <w:sz w:val="28"/>
        </w:rPr>
      </w:pPr>
    </w:p>
    <w:p w:rsidR="008C7DAD" w:rsidRDefault="008C7DAD" w:rsidP="005237A6">
      <w:pPr>
        <w:spacing w:line="276" w:lineRule="auto"/>
        <w:ind w:firstLine="709"/>
        <w:jc w:val="center"/>
        <w:rPr>
          <w:sz w:val="28"/>
        </w:rPr>
      </w:pPr>
    </w:p>
    <w:p w:rsidR="005237A6" w:rsidRDefault="005237A6" w:rsidP="005237A6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Тула, 2015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lastRenderedPageBreak/>
        <w:t>Отношение к рукам у человечества всегда было особым. Руки добывали огонь, пищу, защищали, строили жилище, объясняли, измеряли, создавали всё необходимое для жизни, лечили, учили и учились</w:t>
      </w:r>
      <w:proofErr w:type="gramStart"/>
      <w:r w:rsidRPr="00EE3B10">
        <w:rPr>
          <w:sz w:val="28"/>
        </w:rPr>
        <w:t>… П</w:t>
      </w:r>
      <w:proofErr w:type="gramEnd"/>
      <w:r w:rsidRPr="00EE3B10">
        <w:rPr>
          <w:sz w:val="28"/>
        </w:rPr>
        <w:t>о рукам судили о здоровье, о положении человека, его силе, энергичности, профессии, о характере, темпераменте. Не случайно в языке так много выражений связанных с руками: «Мастер на все руки», «Золотые руки», Рукой подать», «Как рукой сняло». 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Поэтому одним из показателей и условий хорошего физического и нервно-психического развития ребёнка является развитие его руки, кисти, ручных умений или, как принято называть, мелкой пальцевой моторики.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По умелости детской руки специалисты на основе данных самых современных исследований делают вывод об особенностях развития центральной нервной системы и её « святая святых» — мозга. И если когда-то подобные выводы были эмпирическими, основывались на опыте и наблюдениях, то для современных нейрофизиологов, физиологов, психологов, взаимосвязь мозга и рук</w:t>
      </w:r>
      <w:proofErr w:type="gramStart"/>
      <w:r w:rsidRPr="00EE3B10">
        <w:rPr>
          <w:sz w:val="28"/>
        </w:rPr>
        <w:t>и-</w:t>
      </w:r>
      <w:proofErr w:type="gramEnd"/>
      <w:r w:rsidRPr="00EE3B10">
        <w:rPr>
          <w:sz w:val="28"/>
        </w:rPr>
        <w:t xml:space="preserve"> аксиома, подтвержденная тончайшими датчиками специальных приборов.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Даже психологи отмечают, что умственные способности ребёнка начинают формироваться очень рано и не сами собой, а по мере расширения его деятельности: общей двигательной и ручной.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Движение пальцев и кистей рук имеют и особое развивающее значение, так как оказывают огромное влияние на развитие речевой и всей высшей нервной деятельности ребёнка. А речь - один из наиболее мощных факторов и стимулов развития ребёнка в целом. Это обусловлено исключительной ролью речи в жизни человека. С её помощью выражают мысли, желания, передают свой жизненный опыт, согласовывают действия. Речь — основное средство общения людей, одновременно необходимая основа мышления и его орудие. Мыслительные операции развиваются и совершенствуются в процессе овладения речью. Развитие речи оказывает большое влияние на формирование личности, волевые качества, характер, взгляды. Можно сказать, что речь человека — это его визитная карточка.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Сейчас у многих детей дошкольного возраста распространены проблемы с речью: ребёнок либо вообще не разговаривает, либо плохо, либо разговаривает, но с определёнными ошибками (фонетического и лексико-грамматического строя речи). Эти отрицательно влияет на формирование его компонентов речевой функциональной системы и в дальнейшем затрудняет процесс школьного обучения детей.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Чтобы у ребёнка не было таких затруднений, можно использовать комплекс игр и упражнений, направленный на развитие мелкой моторики у детей 3-4 лет (вне занятия).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Этапы: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 xml:space="preserve">1. </w:t>
      </w:r>
      <w:proofErr w:type="gramStart"/>
      <w:r w:rsidRPr="00EE3B10">
        <w:rPr>
          <w:sz w:val="28"/>
        </w:rPr>
        <w:t>Подготовительный</w:t>
      </w:r>
      <w:proofErr w:type="gramEnd"/>
      <w:r w:rsidRPr="00EE3B10">
        <w:rPr>
          <w:sz w:val="28"/>
        </w:rPr>
        <w:t> – направлен на установление эмоционально-политического настроя., повышение самооценки ребенка.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 xml:space="preserve">2. </w:t>
      </w:r>
      <w:proofErr w:type="spellStart"/>
      <w:r w:rsidRPr="00EE3B10">
        <w:rPr>
          <w:sz w:val="28"/>
        </w:rPr>
        <w:t>Самомассаж</w:t>
      </w:r>
      <w:proofErr w:type="spellEnd"/>
      <w:r w:rsidRPr="00EE3B10">
        <w:rPr>
          <w:sz w:val="28"/>
        </w:rPr>
        <w:t xml:space="preserve"> кистей и пальцев. Он оказывает благоприятное воздействие на развитие движений кистей и пальцев рук.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3. Массаж лица. Во-первых, он выполняет релаксационную функцию, снимает напряжение, а во-вторых, развлекательную – создает благоприятную атмосферу.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4. Артикуляционная гимнастика «Испеки пирожок». Данные упражнения играют важную роль в формировании правильного произношения звуков.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5. Упражнения на развитие мелкой пальцевой моторики.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lastRenderedPageBreak/>
        <w:t xml:space="preserve">Вначале необходимо установить эмоционально-положительный настрой (это подготовительный этап), тем самым повышая самооценку ребёнка. Каждый ребёнок гладит себя по голове и говорит, какой он хороший, добрый, умный. Тем самым выполняется и тактильное упражнение – прикосновение, активизируем внимание детей. Следующий этап - </w:t>
      </w:r>
      <w:proofErr w:type="spellStart"/>
      <w:r w:rsidRPr="00EE3B10">
        <w:rPr>
          <w:sz w:val="28"/>
        </w:rPr>
        <w:t>самомассаж</w:t>
      </w:r>
      <w:proofErr w:type="spellEnd"/>
      <w:r w:rsidRPr="00EE3B10">
        <w:rPr>
          <w:sz w:val="28"/>
        </w:rPr>
        <w:t xml:space="preserve"> кистей и пальцев рук: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растирание ладоней, руки становятся тёплыми;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массаж ладонных поверхностей, надавливание сильно сжатыми четырьмя пальцами одной руки на основании пальцев другой руки, затем положение рук меняется;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растирание ладоней карандашом с постепенным увеличением усилий;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растирание боковых поверхностей сцепленных пальцев.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Третий этап – массаж лица. Массируем лоб, щёки, ушки, носик.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Четвёртый этап — артикуляционная гимнастика. Она играет важную роль в формировании правильного произношения звуков. Данные упражнения понятны ребёнку и доступны. Мы выполняем с детьми упражнения в комплексе. Комплекс называется «испеки пирожок».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Насыпаем муку – работаем язычком;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Размешиваем – болтушка;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Раскатываем тесто — кусаем язычок;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Мнём пирожки — укол язычком в щёку;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Поставим в печь — греем пирожок;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Поставили стынуть — дуем на пирожок;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Съели пирожок – круговые движения губами.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Пятый этап – идут упражнения на развитие мелкой пальцевой моторики в стихотворной форме. Начинаем с самых простых, заканчиваем самыми сложными.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 xml:space="preserve">Все этапы проходят постепенно. </w:t>
      </w:r>
      <w:proofErr w:type="spellStart"/>
      <w:r w:rsidRPr="00EE3B10">
        <w:rPr>
          <w:sz w:val="28"/>
        </w:rPr>
        <w:t>Сначаладети</w:t>
      </w:r>
      <w:proofErr w:type="spellEnd"/>
      <w:r w:rsidRPr="00EE3B10">
        <w:rPr>
          <w:sz w:val="28"/>
        </w:rPr>
        <w:t xml:space="preserve">  учатся делать </w:t>
      </w:r>
      <w:proofErr w:type="spellStart"/>
      <w:r w:rsidRPr="00EE3B10">
        <w:rPr>
          <w:sz w:val="28"/>
        </w:rPr>
        <w:t>самомассаж</w:t>
      </w:r>
      <w:proofErr w:type="spellEnd"/>
      <w:r w:rsidRPr="00EE3B10">
        <w:rPr>
          <w:sz w:val="28"/>
        </w:rPr>
        <w:t xml:space="preserve"> пальцев и кистей рук, затем делать массаж лица, потом артикуляционную гимнастику « Испеки пирожок», а уже потом упражнения в стихотворной форме.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Эти упражнения развивают не только мелкую моторику, но и выполняют следующие функции: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развлекательную — создавать благоприятную атмосферу;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 xml:space="preserve">- </w:t>
      </w:r>
      <w:proofErr w:type="gramStart"/>
      <w:r w:rsidRPr="00EE3B10">
        <w:rPr>
          <w:sz w:val="28"/>
        </w:rPr>
        <w:t>релаксационную</w:t>
      </w:r>
      <w:proofErr w:type="gramEnd"/>
      <w:r w:rsidRPr="00EE3B10">
        <w:rPr>
          <w:sz w:val="28"/>
        </w:rPr>
        <w:t xml:space="preserve"> – снимать напряжение;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 xml:space="preserve">- </w:t>
      </w:r>
      <w:proofErr w:type="gramStart"/>
      <w:r w:rsidRPr="00EE3B10">
        <w:rPr>
          <w:sz w:val="28"/>
        </w:rPr>
        <w:t>коммуникативную</w:t>
      </w:r>
      <w:proofErr w:type="gramEnd"/>
      <w:r w:rsidRPr="00EE3B10">
        <w:rPr>
          <w:sz w:val="28"/>
        </w:rPr>
        <w:t xml:space="preserve"> – объединять детей в группы, способствовать их сотрудничеству, взаимодействию между собой;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 xml:space="preserve">- </w:t>
      </w:r>
      <w:proofErr w:type="gramStart"/>
      <w:r w:rsidRPr="00EE3B10">
        <w:rPr>
          <w:sz w:val="28"/>
        </w:rPr>
        <w:t>воспитательную</w:t>
      </w:r>
      <w:proofErr w:type="gramEnd"/>
      <w:r w:rsidRPr="00EE3B10">
        <w:rPr>
          <w:sz w:val="28"/>
        </w:rPr>
        <w:t xml:space="preserve"> — формировать моральные и нравственные качества;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 xml:space="preserve">- </w:t>
      </w:r>
      <w:proofErr w:type="gramStart"/>
      <w:r w:rsidRPr="00EE3B10">
        <w:rPr>
          <w:sz w:val="28"/>
        </w:rPr>
        <w:t>обучающую</w:t>
      </w:r>
      <w:proofErr w:type="gramEnd"/>
      <w:r w:rsidRPr="00EE3B10">
        <w:rPr>
          <w:sz w:val="28"/>
        </w:rPr>
        <w:t xml:space="preserve"> — давать новые знания, умения, навыки или закреплять их;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развивающую — </w:t>
      </w:r>
      <w:hyperlink r:id="rId5" w:history="1">
        <w:r w:rsidRPr="00EE3B10">
          <w:rPr>
            <w:sz w:val="28"/>
          </w:rPr>
          <w:t>развивать внимание</w:t>
        </w:r>
      </w:hyperlink>
      <w:r w:rsidRPr="00EE3B10">
        <w:rPr>
          <w:sz w:val="28"/>
        </w:rPr>
        <w:t>, память, мышление;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 xml:space="preserve">- </w:t>
      </w:r>
      <w:proofErr w:type="gramStart"/>
      <w:r w:rsidRPr="00EE3B10">
        <w:rPr>
          <w:sz w:val="28"/>
        </w:rPr>
        <w:t>коррекционную</w:t>
      </w:r>
      <w:proofErr w:type="gramEnd"/>
      <w:r w:rsidRPr="00EE3B10">
        <w:rPr>
          <w:sz w:val="28"/>
        </w:rPr>
        <w:t xml:space="preserve"> — «исправлять» эмоциональные, поведенческие или другие проблемы ребёнка;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 xml:space="preserve">- </w:t>
      </w:r>
      <w:proofErr w:type="gramStart"/>
      <w:r w:rsidRPr="00EE3B10">
        <w:rPr>
          <w:sz w:val="28"/>
        </w:rPr>
        <w:t>профилактическую</w:t>
      </w:r>
      <w:proofErr w:type="gramEnd"/>
      <w:r w:rsidRPr="00EE3B10">
        <w:rPr>
          <w:sz w:val="28"/>
        </w:rPr>
        <w:t xml:space="preserve"> – предупреждать появление психосоматических заболеваний;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 xml:space="preserve">- </w:t>
      </w:r>
      <w:proofErr w:type="gramStart"/>
      <w:r w:rsidRPr="00EE3B10">
        <w:rPr>
          <w:sz w:val="28"/>
        </w:rPr>
        <w:t>лечебную</w:t>
      </w:r>
      <w:proofErr w:type="gramEnd"/>
      <w:r w:rsidRPr="00EE3B10">
        <w:rPr>
          <w:sz w:val="28"/>
        </w:rPr>
        <w:t xml:space="preserve"> — способствовать выздоровлению.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Комплекс упражнений должен проводиться ежедневно по 10-12 минут.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Помимо этого комплекса, необходимо уделять внимание и различным играм: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«Золушка» (дети перебирают горох и фасоль в разные тарелки);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« Угадай на ощупь» (различные овощи и фрукты в мешочке);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«Из чего предмет» (определи материал предмета);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lastRenderedPageBreak/>
        <w:t>- « Найди такой же»;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«Чудесный мешочек»;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« Строим забор» (игры со счётными палочками);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«Покатай, покатай» — катание гладкого и ребристого карандаша между ладошками;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«Шнуровки»;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 «Что у кого?» (разглаживание скомканных в шарики листов бумаги с контурными изображениями);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- рисование на песке.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 Усложнение должно происходить постепенно.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Главным принципом достижения эффективности в работе является индивидуальный подход к каждому ребенку. Объединяя детей в группы, надо дифференцировать не сами приемы, а скорее требования к выполнению задания каждым ребенком.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Необходимым условием работы является — доброжелательная, эмоционально-насыщенная атмосфера совместного творчества детей и взрослых. Желание каждого ребенка подражать взрослому и активно участвовать в процессе занятия. Наглядность изучаемого материала обеспечивается использованием детских игрушек, иллюстраций, картинок из детских книг.</w:t>
      </w:r>
    </w:p>
    <w:p w:rsidR="00EE3B10" w:rsidRPr="00EE3B10" w:rsidRDefault="00EE3B10" w:rsidP="00EE3B10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E3B10">
        <w:rPr>
          <w:sz w:val="28"/>
        </w:rPr>
        <w:t>Пальчиковые игры и упражнения не только совершенствуют ловкость и точность движений, но и улучшают внимание, память, помогают научиться терпению, вырабатывают усидчивость. Это прекрасный стимул для развития творческих способностей малышей, пробуждающий воображение и фантазию.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 xml:space="preserve">Уровень развития движений у ребенка определяет уровень его физического и психического развития. Чем выше его двигательная активность, тем он лучше развивается. Поэтому, начиная с самого раннего возраста, развитию общей и мелкой моторики ребенка необходимо уделять особое внимание. 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Развитие мелкой моторики ребенка оказывает благотворное влияние на общее развитие ребенка, помогает ему стать более самостоятельным и уверенным в себе.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Начинать развивать мелкую моторику рук у ребенка необходимо, прежде всего, с массажа.</w:t>
      </w:r>
      <w:r w:rsidRPr="00A61E72">
        <w:rPr>
          <w:b/>
          <w:bCs/>
          <w:sz w:val="28"/>
        </w:rPr>
        <w:t> </w:t>
      </w:r>
    </w:p>
    <w:p w:rsidR="00580D70" w:rsidRPr="00A61E72" w:rsidRDefault="00580D70" w:rsidP="00A61E72">
      <w:pPr>
        <w:spacing w:line="276" w:lineRule="auto"/>
        <w:ind w:firstLine="567"/>
        <w:jc w:val="center"/>
        <w:rPr>
          <w:sz w:val="28"/>
        </w:rPr>
      </w:pPr>
      <w:r w:rsidRPr="00A61E72">
        <w:rPr>
          <w:b/>
          <w:bCs/>
          <w:sz w:val="28"/>
        </w:rPr>
        <w:t>МАССАЖ РУК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86"/>
        <w:gridCol w:w="2310"/>
      </w:tblGrid>
      <w:tr w:rsidR="00580D70" w:rsidRPr="00A61E72">
        <w:tc>
          <w:tcPr>
            <w:tcW w:w="0" w:type="auto"/>
            <w:vAlign w:val="center"/>
          </w:tcPr>
          <w:p w:rsidR="00580D70" w:rsidRPr="00A61E72" w:rsidRDefault="00580D70" w:rsidP="00A61E72">
            <w:pPr>
              <w:spacing w:line="276" w:lineRule="auto"/>
              <w:ind w:firstLine="567"/>
              <w:jc w:val="both"/>
              <w:rPr>
                <w:sz w:val="28"/>
              </w:rPr>
            </w:pPr>
            <w:r w:rsidRPr="00A61E72">
              <w:rPr>
                <w:b/>
                <w:bCs/>
                <w:i/>
                <w:iCs/>
                <w:sz w:val="28"/>
              </w:rPr>
              <w:t xml:space="preserve">Цель и задачи: </w:t>
            </w:r>
          </w:p>
          <w:p w:rsidR="00580D70" w:rsidRPr="00A61E72" w:rsidRDefault="00580D70" w:rsidP="00A61E72">
            <w:pPr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 w:rsidRPr="00A61E72">
              <w:rPr>
                <w:sz w:val="28"/>
              </w:rPr>
              <w:t>развитие силы рук;</w:t>
            </w:r>
          </w:p>
          <w:p w:rsidR="00580D70" w:rsidRPr="00A61E72" w:rsidRDefault="00580D70" w:rsidP="00A61E72">
            <w:pPr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 w:rsidRPr="00A61E72">
              <w:rPr>
                <w:sz w:val="28"/>
              </w:rPr>
              <w:t>предоставление ребенку разнообразных тактильных ощущений.</w:t>
            </w:r>
          </w:p>
        </w:tc>
        <w:tc>
          <w:tcPr>
            <w:tcW w:w="0" w:type="auto"/>
            <w:vAlign w:val="center"/>
          </w:tcPr>
          <w:p w:rsidR="00580D70" w:rsidRPr="00A61E72" w:rsidRDefault="00A052C4" w:rsidP="00A61E72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1" name="Рисунок 1" descr="12-13korob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-13korob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b/>
          <w:bCs/>
          <w:i/>
          <w:iCs/>
          <w:sz w:val="28"/>
        </w:rPr>
        <w:t>Материалы.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 xml:space="preserve">Во время массажа в небольшом количестве можно использовать массажное или обычное косметическое масло. Массаж внутренней поверхности ладоней можно проводить с использованием различных предметов: карандашей с гладкой и ребристой </w:t>
      </w:r>
      <w:r w:rsidRPr="00A61E72">
        <w:rPr>
          <w:sz w:val="28"/>
        </w:rPr>
        <w:lastRenderedPageBreak/>
        <w:t>поверхностью; пластмассовых, резиновых, деревянных шариков с гладкой и ребристой поверхностью.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b/>
          <w:bCs/>
          <w:i/>
          <w:iCs/>
          <w:sz w:val="28"/>
        </w:rPr>
        <w:t>Организация занятий.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Длительность массажа 5-10 минут.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b/>
          <w:bCs/>
          <w:i/>
          <w:iCs/>
          <w:sz w:val="28"/>
        </w:rPr>
        <w:t>Меры предосторожности.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Необходимо регулировать силу воздействия на руки ребенка – массаж должен быть укрепляющим, но в тоже время легким, не доставляющим неприятных ощущений.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b/>
          <w:bCs/>
          <w:i/>
          <w:iCs/>
          <w:sz w:val="28"/>
        </w:rPr>
        <w:t>Приемы массажа.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Массаж является несложным, но весьма эффективным методом развития мелкой моторики рук. Простой массаж рук можно делать даже новорожденному ребенку. Педиатры предлагают проводить упражнения в такой последовательности: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1) массаж пальцев, круговыми движениями большого и указательного пальцев помассируйте каждый пальчик малыша, начиная от его кончиков;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2) массаж кисти с помощью круговых и мнущих движений пальцев;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3) массаж всей руки, осторожно помассируйте руку ребенка путем поглаживания и растирающих движений ладони от кисти к плечу.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Если делать такой массаж ежедневно, уже через несколько месяцев можно увидеть благотворный результат: руки ребенка перестанут быть мягкими, они, словно, наполнятся силой.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Также существует более дифференцированный массаж рук (по методике О. Приходько):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1) поглаживание наружной и внутренней поверхности рук ребенка, движение выполняйте по направлению от кисти к локтю (6-8 движений на каждой руке);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2) сгибание и разгибание всех пальцев руки ребенка одновременно (за исключением большого пальца; 2-4 раза на каждой руке);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3) спиралевидные движения пальца взрослого по раскрытой ладони ребенка, во время массажа двигайтесь от середины ладони к основанию пальцев малыша, затем переходите на внутреннюю сторону большого пальца (2-4 раза по каждой ладони, «рисуем», «катаем клубочек»);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4) точечные нажатия большим и указательным пальцами на середину каждой фаланги пальцев ребенка по направлению от их кончиков к основанию, нажатия нужно выполнять в двух плоскостях: тыльно-ладонной и межпальцевой (каждый палец массируйте 1-2 раза);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 xml:space="preserve">5) отведение и приведение большого пальца ребенка в трех направлениях: вперед-назад, </w:t>
      </w:r>
      <w:proofErr w:type="spellStart"/>
      <w:r w:rsidRPr="00A61E72">
        <w:rPr>
          <w:sz w:val="28"/>
        </w:rPr>
        <w:t>вбок-в</w:t>
      </w:r>
      <w:proofErr w:type="spellEnd"/>
      <w:r w:rsidRPr="00A61E72">
        <w:rPr>
          <w:sz w:val="28"/>
        </w:rPr>
        <w:t xml:space="preserve"> сторону, по кругу;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6) ласковое поглаживание каждой ручки ребенка по направлению «от периферии к центру» (5-6 раз).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Описанные ниже упражнения с использованием различных предметов ребенок может выполнять самостоятельно; он помогут развить силу рук, чувствительность ладоней.</w:t>
      </w:r>
    </w:p>
    <w:p w:rsidR="00580D70" w:rsidRPr="00A61E72" w:rsidRDefault="00580D70" w:rsidP="00A61E72">
      <w:pPr>
        <w:spacing w:line="276" w:lineRule="auto"/>
        <w:ind w:firstLine="567"/>
        <w:jc w:val="center"/>
        <w:rPr>
          <w:sz w:val="28"/>
        </w:rPr>
      </w:pPr>
      <w:r w:rsidRPr="00A61E72">
        <w:rPr>
          <w:b/>
          <w:bCs/>
          <w:sz w:val="28"/>
        </w:rPr>
        <w:lastRenderedPageBreak/>
        <w:t>Игра «Крутись карандаш»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84"/>
        <w:gridCol w:w="2312"/>
      </w:tblGrid>
      <w:tr w:rsidR="00580D70" w:rsidRPr="00A61E72">
        <w:tc>
          <w:tcPr>
            <w:tcW w:w="0" w:type="auto"/>
            <w:vAlign w:val="center"/>
          </w:tcPr>
          <w:p w:rsidR="00580D70" w:rsidRPr="00A61E72" w:rsidRDefault="00580D70" w:rsidP="00A61E72">
            <w:pPr>
              <w:spacing w:line="276" w:lineRule="auto"/>
              <w:ind w:firstLine="567"/>
              <w:jc w:val="both"/>
              <w:rPr>
                <w:sz w:val="28"/>
              </w:rPr>
            </w:pPr>
            <w:r w:rsidRPr="00A61E72">
              <w:rPr>
                <w:b/>
                <w:bCs/>
                <w:i/>
                <w:iCs/>
                <w:sz w:val="28"/>
              </w:rPr>
              <w:t>Цель</w:t>
            </w:r>
            <w:r w:rsidRPr="00A61E72">
              <w:rPr>
                <w:sz w:val="28"/>
              </w:rPr>
              <w:t xml:space="preserve">. Сделать массаж ладоней ребенка. </w:t>
            </w:r>
          </w:p>
          <w:p w:rsidR="00580D70" w:rsidRPr="00A61E72" w:rsidRDefault="00580D70" w:rsidP="00A61E72">
            <w:pPr>
              <w:spacing w:line="276" w:lineRule="auto"/>
              <w:ind w:firstLine="567"/>
              <w:jc w:val="both"/>
              <w:rPr>
                <w:sz w:val="28"/>
              </w:rPr>
            </w:pPr>
            <w:r w:rsidRPr="00A61E72">
              <w:rPr>
                <w:b/>
                <w:bCs/>
                <w:i/>
                <w:iCs/>
                <w:sz w:val="28"/>
              </w:rPr>
              <w:t>Материалы</w:t>
            </w:r>
            <w:r w:rsidRPr="00A61E72">
              <w:rPr>
                <w:sz w:val="28"/>
              </w:rPr>
              <w:t>. Карандаши с ребристой поверхностью.</w:t>
            </w:r>
          </w:p>
        </w:tc>
        <w:tc>
          <w:tcPr>
            <w:tcW w:w="0" w:type="auto"/>
            <w:vAlign w:val="center"/>
          </w:tcPr>
          <w:p w:rsidR="00580D70" w:rsidRPr="00A61E72" w:rsidRDefault="00A052C4" w:rsidP="00A61E72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095375" cy="1428750"/>
                  <wp:effectExtent l="19050" t="0" r="9525" b="0"/>
                  <wp:docPr id="2" name="Рисунок 2" descr="12-13korob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-13korob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D70" w:rsidRPr="00A61E72" w:rsidRDefault="00580D70" w:rsidP="00A61E72">
      <w:pPr>
        <w:spacing w:line="276" w:lineRule="auto"/>
        <w:ind w:firstLine="567"/>
        <w:jc w:val="center"/>
        <w:rPr>
          <w:sz w:val="28"/>
        </w:rPr>
      </w:pPr>
      <w:r w:rsidRPr="00A61E72">
        <w:rPr>
          <w:i/>
          <w:iCs/>
          <w:sz w:val="28"/>
        </w:rPr>
        <w:t> </w:t>
      </w:r>
      <w:r w:rsidRPr="00A61E72">
        <w:rPr>
          <w:b/>
          <w:bCs/>
          <w:i/>
          <w:iCs/>
          <w:sz w:val="28"/>
        </w:rPr>
        <w:t>Ход игры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 xml:space="preserve"> Дайте ребенку карандаши и предложите покатать их по столу вперед – назад. Предварительно покажите малышу, как выполняется это движение. </w:t>
      </w:r>
      <w:proofErr w:type="gramStart"/>
      <w:r w:rsidRPr="00A61E72">
        <w:rPr>
          <w:sz w:val="28"/>
        </w:rPr>
        <w:t>(«Сегодня мы  с тобой будем не рисовать карандашами, а катать их по столу: вот так, вперед-назад.</w:t>
      </w:r>
      <w:proofErr w:type="gramEnd"/>
      <w:r w:rsidRPr="00A61E72">
        <w:rPr>
          <w:sz w:val="28"/>
        </w:rPr>
        <w:t xml:space="preserve"> </w:t>
      </w:r>
      <w:proofErr w:type="gramStart"/>
      <w:r w:rsidRPr="00A61E72">
        <w:rPr>
          <w:sz w:val="28"/>
        </w:rPr>
        <w:t>Чтобы карандаши не укатились, крепко надавливай на них ладошкой».)</w:t>
      </w:r>
      <w:proofErr w:type="gramEnd"/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Научите ребенка катать карандаши по столу сначала одной (ведущей) рукой, потом другой.</w:t>
      </w:r>
    </w:p>
    <w:p w:rsidR="00580D70" w:rsidRPr="00A61E72" w:rsidRDefault="00580D70" w:rsidP="00A61E72">
      <w:pPr>
        <w:spacing w:line="276" w:lineRule="auto"/>
        <w:ind w:firstLine="567"/>
        <w:jc w:val="center"/>
        <w:rPr>
          <w:sz w:val="28"/>
        </w:rPr>
      </w:pPr>
      <w:r w:rsidRPr="00A61E72">
        <w:rPr>
          <w:b/>
          <w:bCs/>
          <w:sz w:val="28"/>
        </w:rPr>
        <w:t>Игра «Не боюсь колючек»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06"/>
        <w:gridCol w:w="2790"/>
      </w:tblGrid>
      <w:tr w:rsidR="00580D70" w:rsidRPr="00A61E72">
        <w:tc>
          <w:tcPr>
            <w:tcW w:w="0" w:type="auto"/>
            <w:vAlign w:val="center"/>
          </w:tcPr>
          <w:p w:rsidR="00580D70" w:rsidRPr="00A61E72" w:rsidRDefault="00580D70" w:rsidP="00A61E72">
            <w:pPr>
              <w:spacing w:line="276" w:lineRule="auto"/>
              <w:ind w:firstLine="567"/>
              <w:jc w:val="both"/>
              <w:rPr>
                <w:sz w:val="28"/>
              </w:rPr>
            </w:pPr>
            <w:r w:rsidRPr="00A61E72">
              <w:rPr>
                <w:b/>
                <w:bCs/>
                <w:i/>
                <w:iCs/>
                <w:sz w:val="28"/>
              </w:rPr>
              <w:t>Цель</w:t>
            </w:r>
            <w:r w:rsidRPr="00A61E72">
              <w:rPr>
                <w:sz w:val="28"/>
              </w:rPr>
              <w:t>. Сделать массаж ладоней ребенка.</w:t>
            </w:r>
          </w:p>
          <w:p w:rsidR="00580D70" w:rsidRPr="00A61E72" w:rsidRDefault="00580D70" w:rsidP="00A61E72">
            <w:pPr>
              <w:spacing w:line="276" w:lineRule="auto"/>
              <w:ind w:firstLine="567"/>
              <w:jc w:val="both"/>
              <w:rPr>
                <w:sz w:val="28"/>
              </w:rPr>
            </w:pPr>
            <w:r w:rsidRPr="00A61E72">
              <w:rPr>
                <w:b/>
                <w:bCs/>
                <w:i/>
                <w:iCs/>
                <w:sz w:val="28"/>
              </w:rPr>
              <w:t>Материалы</w:t>
            </w:r>
            <w:r w:rsidRPr="00A61E72">
              <w:rPr>
                <w:sz w:val="28"/>
              </w:rPr>
              <w:t xml:space="preserve">. Бигуди-липучки небольшого диаметра. </w:t>
            </w:r>
          </w:p>
        </w:tc>
        <w:tc>
          <w:tcPr>
            <w:tcW w:w="0" w:type="auto"/>
            <w:vAlign w:val="center"/>
          </w:tcPr>
          <w:p w:rsidR="00580D70" w:rsidRPr="00A61E72" w:rsidRDefault="00A052C4" w:rsidP="00A61E72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3" name="Рисунок 3" descr="12-13korob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-13korob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D70" w:rsidRPr="00A61E72" w:rsidRDefault="00580D70" w:rsidP="00A61E72">
      <w:pPr>
        <w:spacing w:line="276" w:lineRule="auto"/>
        <w:jc w:val="center"/>
        <w:rPr>
          <w:sz w:val="28"/>
        </w:rPr>
      </w:pPr>
      <w:r w:rsidRPr="00A61E72">
        <w:rPr>
          <w:b/>
          <w:bCs/>
          <w:i/>
          <w:iCs/>
          <w:sz w:val="28"/>
        </w:rPr>
        <w:t>Ход игры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 Дайте ребенку бигуди и предложите их потрогать. Обратите внимание детей на то, что бигуди на ощупь колючие: «Посмотри, какие колючки. Потрогай их. А теперь повторяй за мной: Я колючек не боюсь, даже если уколюсь!».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Предложите малышу покатать бигуди между ладошками, нажимая на них с разной силой. Следите за тем, чтобы во время выполнения упражнения ладони детей были прямыми и напряженными.</w:t>
      </w:r>
    </w:p>
    <w:p w:rsidR="00580D70" w:rsidRPr="00A61E72" w:rsidRDefault="00580D70" w:rsidP="00A61E72">
      <w:pPr>
        <w:spacing w:line="276" w:lineRule="auto"/>
        <w:ind w:firstLine="567"/>
        <w:jc w:val="center"/>
        <w:rPr>
          <w:sz w:val="28"/>
        </w:rPr>
      </w:pPr>
      <w:r w:rsidRPr="00A61E72">
        <w:rPr>
          <w:b/>
          <w:bCs/>
          <w:sz w:val="28"/>
        </w:rPr>
        <w:t>Игра «Непослушные шарики»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86"/>
        <w:gridCol w:w="2310"/>
      </w:tblGrid>
      <w:tr w:rsidR="00580D70" w:rsidRPr="00A61E72">
        <w:tc>
          <w:tcPr>
            <w:tcW w:w="0" w:type="auto"/>
            <w:vAlign w:val="center"/>
          </w:tcPr>
          <w:p w:rsidR="00580D70" w:rsidRPr="00A61E72" w:rsidRDefault="00580D70" w:rsidP="00A61E72">
            <w:pPr>
              <w:spacing w:line="276" w:lineRule="auto"/>
              <w:ind w:firstLine="567"/>
              <w:jc w:val="both"/>
              <w:rPr>
                <w:sz w:val="28"/>
              </w:rPr>
            </w:pPr>
            <w:r w:rsidRPr="00A61E72">
              <w:rPr>
                <w:b/>
                <w:bCs/>
                <w:i/>
                <w:iCs/>
                <w:sz w:val="28"/>
              </w:rPr>
              <w:t>Цель</w:t>
            </w:r>
            <w:r w:rsidRPr="00A61E72">
              <w:rPr>
                <w:sz w:val="28"/>
              </w:rPr>
              <w:t>. Сделать массаж ладоней ребенка, развивать ловкость движений пальцев и кистей рук.</w:t>
            </w:r>
          </w:p>
          <w:p w:rsidR="00580D70" w:rsidRPr="00A61E72" w:rsidRDefault="00580D70" w:rsidP="00A61E72">
            <w:pPr>
              <w:spacing w:line="276" w:lineRule="auto"/>
              <w:ind w:firstLine="567"/>
              <w:jc w:val="both"/>
              <w:rPr>
                <w:sz w:val="28"/>
              </w:rPr>
            </w:pPr>
            <w:r w:rsidRPr="00A61E72">
              <w:rPr>
                <w:b/>
                <w:bCs/>
                <w:i/>
                <w:iCs/>
                <w:sz w:val="28"/>
              </w:rPr>
              <w:t>Материалы</w:t>
            </w:r>
            <w:r w:rsidRPr="00A61E72">
              <w:rPr>
                <w:sz w:val="28"/>
              </w:rPr>
              <w:t>. Небольшие шарики: резиновые, пластмассовые, деревянные  с гладкой или ребристой поверхностью; бусины, крупа (горох, пшено и др.).</w:t>
            </w:r>
          </w:p>
        </w:tc>
        <w:tc>
          <w:tcPr>
            <w:tcW w:w="0" w:type="auto"/>
            <w:vAlign w:val="center"/>
          </w:tcPr>
          <w:p w:rsidR="00580D70" w:rsidRPr="00A61E72" w:rsidRDefault="00A052C4" w:rsidP="00A61E72">
            <w:pPr>
              <w:spacing w:line="276" w:lineRule="auto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4" name="Рисунок 4" descr="12-13korob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-13korob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D70" w:rsidRPr="00A61E72" w:rsidRDefault="00580D70" w:rsidP="00A61E72">
      <w:pPr>
        <w:spacing w:line="276" w:lineRule="auto"/>
        <w:ind w:firstLine="567"/>
        <w:jc w:val="center"/>
        <w:rPr>
          <w:sz w:val="28"/>
        </w:rPr>
      </w:pPr>
      <w:r w:rsidRPr="00A61E72">
        <w:rPr>
          <w:sz w:val="28"/>
        </w:rPr>
        <w:t> </w:t>
      </w:r>
      <w:r w:rsidRPr="00A61E72">
        <w:rPr>
          <w:b/>
          <w:bCs/>
          <w:i/>
          <w:iCs/>
          <w:sz w:val="28"/>
        </w:rPr>
        <w:t>Ход игры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 Дайте ребенку шарики и предложите покатать их ладонью по столу (</w:t>
      </w:r>
      <w:proofErr w:type="spellStart"/>
      <w:r w:rsidRPr="00A61E72">
        <w:rPr>
          <w:sz w:val="28"/>
        </w:rPr>
        <w:t>назад-вперед</w:t>
      </w:r>
      <w:proofErr w:type="spellEnd"/>
      <w:r w:rsidRPr="00A61E72">
        <w:rPr>
          <w:sz w:val="28"/>
        </w:rPr>
        <w:t>, в стороны, по кругу). Объясните, что во время игры шарики не должны выкатываться из-под ладоней: «Вот тебе маленькие шарики. Давай покатаем их по столу. Только шарики не послушные – хотят убежать. Не отпускай их!».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Затем попросите ребенка покатать шарики между ладошками.</w:t>
      </w:r>
    </w:p>
    <w:p w:rsidR="00580D70" w:rsidRPr="00A61E72" w:rsidRDefault="00580D70" w:rsidP="00A61E72">
      <w:pPr>
        <w:spacing w:line="276" w:lineRule="auto"/>
        <w:ind w:firstLine="567"/>
        <w:jc w:val="both"/>
        <w:rPr>
          <w:sz w:val="28"/>
        </w:rPr>
      </w:pPr>
      <w:r w:rsidRPr="00A61E72">
        <w:rPr>
          <w:sz w:val="28"/>
        </w:rPr>
        <w:t>Когда ребенок научится катать шарики, можно предложить им крупу или бусины, при этом они могут накрывать ладонью сразу несколько бусинок или крупинок.</w:t>
      </w:r>
    </w:p>
    <w:p w:rsidR="00A61E72" w:rsidRDefault="00580D70" w:rsidP="005237A6">
      <w:pPr>
        <w:spacing w:line="276" w:lineRule="auto"/>
        <w:ind w:firstLine="567"/>
        <w:jc w:val="both"/>
        <w:rPr>
          <w:b/>
          <w:bCs/>
          <w:sz w:val="28"/>
        </w:rPr>
      </w:pPr>
      <w:r w:rsidRPr="00A61E72">
        <w:rPr>
          <w:sz w:val="28"/>
        </w:rPr>
        <w:lastRenderedPageBreak/>
        <w:t> </w:t>
      </w:r>
    </w:p>
    <w:p w:rsidR="00A61E72" w:rsidRDefault="005237A6" w:rsidP="00A61E72">
      <w:pPr>
        <w:spacing w:line="276" w:lineRule="auto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литературы</w:t>
      </w:r>
    </w:p>
    <w:p w:rsidR="00580D70" w:rsidRPr="00A61E72" w:rsidRDefault="00580D70" w:rsidP="00272382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proofErr w:type="spellStart"/>
      <w:r w:rsidRPr="00A61E72">
        <w:rPr>
          <w:sz w:val="28"/>
        </w:rPr>
        <w:t>Янушко</w:t>
      </w:r>
      <w:proofErr w:type="spellEnd"/>
      <w:r w:rsidRPr="00A61E72">
        <w:rPr>
          <w:sz w:val="28"/>
        </w:rPr>
        <w:t xml:space="preserve"> Е.А. Развитие мелкой моторики рук у детей раннего возраста. – М</w:t>
      </w:r>
      <w:proofErr w:type="gramStart"/>
      <w:r w:rsidRPr="00A61E72">
        <w:rPr>
          <w:sz w:val="28"/>
        </w:rPr>
        <w:t xml:space="preserve">:. </w:t>
      </w:r>
      <w:proofErr w:type="spellStart"/>
      <w:proofErr w:type="gramEnd"/>
      <w:r w:rsidR="005237A6" w:rsidRPr="00A61E72">
        <w:rPr>
          <w:sz w:val="28"/>
        </w:rPr>
        <w:t>Мозайка-синтез</w:t>
      </w:r>
      <w:proofErr w:type="spellEnd"/>
      <w:r w:rsidRPr="00A61E72">
        <w:rPr>
          <w:sz w:val="28"/>
        </w:rPr>
        <w:t>, 2010.</w:t>
      </w:r>
    </w:p>
    <w:p w:rsidR="00272382" w:rsidRPr="0027544B" w:rsidRDefault="00272382" w:rsidP="00272382">
      <w:pPr>
        <w:pStyle w:val="a4"/>
        <w:numPr>
          <w:ilvl w:val="0"/>
          <w:numId w:val="2"/>
        </w:numPr>
        <w:rPr>
          <w:szCs w:val="28"/>
        </w:rPr>
      </w:pPr>
      <w:r w:rsidRPr="00B170E7">
        <w:rPr>
          <w:szCs w:val="28"/>
          <w:shd w:val="clear" w:color="auto" w:fill="FFFFFF"/>
        </w:rPr>
        <w:t>30 уроков развития мелкой моторики руки. - М.: Современная школа, Кузьма, 2011. -</w:t>
      </w:r>
      <w:r w:rsidRPr="00B170E7">
        <w:rPr>
          <w:rStyle w:val="apple-converted-space"/>
          <w:szCs w:val="28"/>
          <w:shd w:val="clear" w:color="auto" w:fill="FFFFFF"/>
        </w:rPr>
        <w:t> </w:t>
      </w:r>
      <w:r w:rsidRPr="00B170E7">
        <w:rPr>
          <w:rStyle w:val="a3"/>
          <w:b w:val="0"/>
          <w:szCs w:val="28"/>
          <w:shd w:val="clear" w:color="auto" w:fill="FFFFFF"/>
        </w:rPr>
        <w:t>751</w:t>
      </w:r>
      <w:r w:rsidRPr="00B170E7">
        <w:rPr>
          <w:rStyle w:val="apple-converted-space"/>
          <w:szCs w:val="28"/>
          <w:shd w:val="clear" w:color="auto" w:fill="FFFFFF"/>
        </w:rPr>
        <w:t> </w:t>
      </w:r>
      <w:proofErr w:type="spellStart"/>
      <w:r w:rsidRPr="00B170E7">
        <w:rPr>
          <w:szCs w:val="28"/>
          <w:shd w:val="clear" w:color="auto" w:fill="FFFFFF"/>
        </w:rPr>
        <w:t>c</w:t>
      </w:r>
      <w:proofErr w:type="spellEnd"/>
      <w:r w:rsidRPr="00B170E7">
        <w:rPr>
          <w:szCs w:val="28"/>
          <w:shd w:val="clear" w:color="auto" w:fill="FFFFFF"/>
        </w:rPr>
        <w:t>.</w:t>
      </w:r>
    </w:p>
    <w:p w:rsidR="00272382" w:rsidRPr="0027544B" w:rsidRDefault="00272382" w:rsidP="00272382">
      <w:pPr>
        <w:pStyle w:val="a4"/>
        <w:numPr>
          <w:ilvl w:val="0"/>
          <w:numId w:val="2"/>
        </w:numPr>
        <w:rPr>
          <w:szCs w:val="28"/>
        </w:rPr>
      </w:pPr>
      <w:r w:rsidRPr="00B170E7">
        <w:rPr>
          <w:szCs w:val="28"/>
          <w:shd w:val="clear" w:color="auto" w:fill="FFFFFF"/>
        </w:rPr>
        <w:t xml:space="preserve"> Большая книга развития мелкой моторики и быстрого обучения грамоте. - М.: Академия Развития, </w:t>
      </w:r>
      <w:proofErr w:type="spellStart"/>
      <w:r w:rsidRPr="00B170E7">
        <w:rPr>
          <w:szCs w:val="28"/>
          <w:shd w:val="clear" w:color="auto" w:fill="FFFFFF"/>
        </w:rPr>
        <w:t>Астрель</w:t>
      </w:r>
      <w:proofErr w:type="spellEnd"/>
      <w:r w:rsidRPr="00B170E7">
        <w:rPr>
          <w:szCs w:val="28"/>
          <w:shd w:val="clear" w:color="auto" w:fill="FFFFFF"/>
        </w:rPr>
        <w:t xml:space="preserve">, 2011. - 160 </w:t>
      </w:r>
      <w:proofErr w:type="spellStart"/>
      <w:r w:rsidRPr="00B170E7">
        <w:rPr>
          <w:szCs w:val="28"/>
          <w:shd w:val="clear" w:color="auto" w:fill="FFFFFF"/>
        </w:rPr>
        <w:t>c</w:t>
      </w:r>
      <w:proofErr w:type="spellEnd"/>
      <w:r w:rsidRPr="00B170E7">
        <w:rPr>
          <w:szCs w:val="28"/>
          <w:shd w:val="clear" w:color="auto" w:fill="FFFFFF"/>
        </w:rPr>
        <w:t>.</w:t>
      </w:r>
    </w:p>
    <w:p w:rsidR="00272382" w:rsidRPr="0027544B" w:rsidRDefault="00272382" w:rsidP="00272382">
      <w:pPr>
        <w:pStyle w:val="a4"/>
        <w:numPr>
          <w:ilvl w:val="0"/>
          <w:numId w:val="2"/>
        </w:numPr>
        <w:rPr>
          <w:szCs w:val="28"/>
        </w:rPr>
      </w:pPr>
      <w:r w:rsidRPr="00B170E7">
        <w:rPr>
          <w:szCs w:val="28"/>
          <w:shd w:val="clear" w:color="auto" w:fill="FFFFFF"/>
        </w:rPr>
        <w:t xml:space="preserve"> Внимание, память, мышление, мелкая моторика. Часть 2. Для детей 3 лет. - М.:</w:t>
      </w:r>
      <w:r w:rsidRPr="00B170E7">
        <w:rPr>
          <w:rStyle w:val="apple-converted-space"/>
          <w:szCs w:val="28"/>
          <w:shd w:val="clear" w:color="auto" w:fill="FFFFFF"/>
        </w:rPr>
        <w:t> </w:t>
      </w:r>
      <w:proofErr w:type="spellStart"/>
      <w:r w:rsidRPr="00B170E7">
        <w:rPr>
          <w:rStyle w:val="a3"/>
          <w:b w:val="0"/>
          <w:szCs w:val="28"/>
          <w:shd w:val="clear" w:color="auto" w:fill="FFFFFF"/>
        </w:rPr>
        <w:t>Гостехиздат</w:t>
      </w:r>
      <w:proofErr w:type="spellEnd"/>
      <w:r w:rsidRPr="00B170E7">
        <w:rPr>
          <w:b/>
          <w:szCs w:val="28"/>
          <w:shd w:val="clear" w:color="auto" w:fill="FFFFFF"/>
        </w:rPr>
        <w:t>,</w:t>
      </w:r>
      <w:r w:rsidRPr="00B170E7">
        <w:rPr>
          <w:rStyle w:val="apple-converted-space"/>
          <w:b/>
          <w:szCs w:val="28"/>
          <w:shd w:val="clear" w:color="auto" w:fill="FFFFFF"/>
        </w:rPr>
        <w:t> </w:t>
      </w:r>
      <w:r w:rsidRPr="00B170E7">
        <w:rPr>
          <w:rStyle w:val="a3"/>
          <w:b w:val="0"/>
          <w:szCs w:val="28"/>
          <w:shd w:val="clear" w:color="auto" w:fill="FFFFFF"/>
        </w:rPr>
        <w:t>2015</w:t>
      </w:r>
      <w:r w:rsidRPr="00B170E7">
        <w:rPr>
          <w:b/>
          <w:szCs w:val="28"/>
          <w:shd w:val="clear" w:color="auto" w:fill="FFFFFF"/>
        </w:rPr>
        <w:t>. -</w:t>
      </w:r>
      <w:r w:rsidRPr="00B170E7">
        <w:rPr>
          <w:rStyle w:val="apple-converted-space"/>
          <w:b/>
          <w:szCs w:val="28"/>
          <w:shd w:val="clear" w:color="auto" w:fill="FFFFFF"/>
        </w:rPr>
        <w:t> </w:t>
      </w:r>
      <w:r w:rsidRPr="0027544B">
        <w:rPr>
          <w:rStyle w:val="a3"/>
          <w:b w:val="0"/>
          <w:szCs w:val="28"/>
          <w:shd w:val="clear" w:color="auto" w:fill="FFFFFF"/>
        </w:rPr>
        <w:t>449</w:t>
      </w:r>
      <w:r w:rsidRPr="0027544B">
        <w:rPr>
          <w:rStyle w:val="apple-converted-space"/>
          <w:b/>
          <w:szCs w:val="28"/>
          <w:shd w:val="clear" w:color="auto" w:fill="FFFFFF"/>
        </w:rPr>
        <w:t> </w:t>
      </w:r>
      <w:proofErr w:type="spellStart"/>
      <w:r w:rsidRPr="0027544B">
        <w:rPr>
          <w:szCs w:val="28"/>
          <w:shd w:val="clear" w:color="auto" w:fill="FFFFFF"/>
        </w:rPr>
        <w:t>c</w:t>
      </w:r>
      <w:proofErr w:type="spellEnd"/>
      <w:r w:rsidRPr="0027544B">
        <w:rPr>
          <w:szCs w:val="28"/>
          <w:shd w:val="clear" w:color="auto" w:fill="FFFFFF"/>
        </w:rPr>
        <w:t>.</w:t>
      </w:r>
    </w:p>
    <w:p w:rsidR="00272382" w:rsidRPr="0027544B" w:rsidRDefault="00272382" w:rsidP="00272382">
      <w:pPr>
        <w:pStyle w:val="a4"/>
        <w:numPr>
          <w:ilvl w:val="0"/>
          <w:numId w:val="2"/>
        </w:numPr>
        <w:rPr>
          <w:szCs w:val="28"/>
        </w:rPr>
      </w:pPr>
      <w:r w:rsidRPr="00B170E7">
        <w:rPr>
          <w:szCs w:val="28"/>
          <w:shd w:val="clear" w:color="auto" w:fill="FFFFFF"/>
        </w:rPr>
        <w:t xml:space="preserve"> Воспитание и обучение детей раннего возраста. - Л.: Просвещение,</w:t>
      </w:r>
      <w:r w:rsidRPr="00B170E7">
        <w:rPr>
          <w:rStyle w:val="apple-converted-space"/>
          <w:szCs w:val="28"/>
          <w:shd w:val="clear" w:color="auto" w:fill="FFFFFF"/>
        </w:rPr>
        <w:t> </w:t>
      </w:r>
      <w:r w:rsidRPr="00B170E7">
        <w:rPr>
          <w:rStyle w:val="a3"/>
          <w:b w:val="0"/>
          <w:szCs w:val="28"/>
          <w:shd w:val="clear" w:color="auto" w:fill="FFFFFF"/>
        </w:rPr>
        <w:t>2012</w:t>
      </w:r>
      <w:r w:rsidRPr="00B170E7">
        <w:rPr>
          <w:szCs w:val="28"/>
          <w:shd w:val="clear" w:color="auto" w:fill="FFFFFF"/>
        </w:rPr>
        <w:t xml:space="preserve">. - 176 </w:t>
      </w:r>
      <w:proofErr w:type="spellStart"/>
      <w:r w:rsidRPr="00B170E7">
        <w:rPr>
          <w:szCs w:val="28"/>
          <w:shd w:val="clear" w:color="auto" w:fill="FFFFFF"/>
        </w:rPr>
        <w:t>c</w:t>
      </w:r>
      <w:proofErr w:type="spellEnd"/>
      <w:r w:rsidRPr="00B170E7">
        <w:rPr>
          <w:szCs w:val="28"/>
          <w:shd w:val="clear" w:color="auto" w:fill="FFFFFF"/>
        </w:rPr>
        <w:t>.</w:t>
      </w:r>
    </w:p>
    <w:p w:rsidR="00272382" w:rsidRPr="0027544B" w:rsidRDefault="00272382" w:rsidP="00272382">
      <w:pPr>
        <w:pStyle w:val="a4"/>
        <w:numPr>
          <w:ilvl w:val="0"/>
          <w:numId w:val="2"/>
        </w:numPr>
        <w:rPr>
          <w:szCs w:val="28"/>
        </w:rPr>
      </w:pPr>
      <w:r w:rsidRPr="00B170E7">
        <w:rPr>
          <w:szCs w:val="28"/>
          <w:shd w:val="clear" w:color="auto" w:fill="FFFFFF"/>
        </w:rPr>
        <w:t xml:space="preserve"> </w:t>
      </w:r>
      <w:proofErr w:type="spellStart"/>
      <w:r w:rsidRPr="00B170E7">
        <w:rPr>
          <w:szCs w:val="28"/>
          <w:shd w:val="clear" w:color="auto" w:fill="FFFFFF"/>
        </w:rPr>
        <w:t>Гришвина</w:t>
      </w:r>
      <w:proofErr w:type="spellEnd"/>
      <w:r w:rsidRPr="00B170E7">
        <w:rPr>
          <w:szCs w:val="28"/>
          <w:shd w:val="clear" w:color="auto" w:fill="FFFFFF"/>
        </w:rPr>
        <w:t xml:space="preserve">, А.В. Игры-занятия с детьми раннего возраста с нарушениями умственного и речевого развития / А.В. </w:t>
      </w:r>
      <w:proofErr w:type="spellStart"/>
      <w:r w:rsidRPr="00B170E7">
        <w:rPr>
          <w:szCs w:val="28"/>
          <w:shd w:val="clear" w:color="auto" w:fill="FFFFFF"/>
        </w:rPr>
        <w:t>Гришвина</w:t>
      </w:r>
      <w:proofErr w:type="spellEnd"/>
      <w:r w:rsidRPr="00B170E7">
        <w:rPr>
          <w:szCs w:val="28"/>
          <w:shd w:val="clear" w:color="auto" w:fill="FFFFFF"/>
        </w:rPr>
        <w:t xml:space="preserve">, Е.Я. </w:t>
      </w:r>
      <w:proofErr w:type="spellStart"/>
      <w:r w:rsidRPr="00B170E7">
        <w:rPr>
          <w:szCs w:val="28"/>
          <w:shd w:val="clear" w:color="auto" w:fill="FFFFFF"/>
        </w:rPr>
        <w:t>Пузыревская</w:t>
      </w:r>
      <w:proofErr w:type="spellEnd"/>
      <w:r w:rsidRPr="00B170E7">
        <w:rPr>
          <w:szCs w:val="28"/>
          <w:shd w:val="clear" w:color="auto" w:fill="FFFFFF"/>
        </w:rPr>
        <w:t xml:space="preserve">, Е.В. </w:t>
      </w:r>
      <w:proofErr w:type="spellStart"/>
      <w:r w:rsidRPr="00B170E7">
        <w:rPr>
          <w:szCs w:val="28"/>
          <w:shd w:val="clear" w:color="auto" w:fill="FFFFFF"/>
        </w:rPr>
        <w:t>Сочеванова</w:t>
      </w:r>
      <w:proofErr w:type="spellEnd"/>
      <w:r w:rsidRPr="00B170E7">
        <w:rPr>
          <w:szCs w:val="28"/>
          <w:shd w:val="clear" w:color="auto" w:fill="FFFFFF"/>
        </w:rPr>
        <w:t>. - М.:</w:t>
      </w:r>
      <w:r w:rsidRPr="00B170E7">
        <w:rPr>
          <w:rStyle w:val="apple-converted-space"/>
          <w:szCs w:val="28"/>
          <w:shd w:val="clear" w:color="auto" w:fill="FFFFFF"/>
        </w:rPr>
        <w:t> </w:t>
      </w:r>
      <w:r w:rsidRPr="00B170E7">
        <w:rPr>
          <w:rStyle w:val="a3"/>
          <w:b w:val="0"/>
          <w:szCs w:val="28"/>
          <w:shd w:val="clear" w:color="auto" w:fill="FFFFFF"/>
        </w:rPr>
        <w:t>РГГУ</w:t>
      </w:r>
      <w:r w:rsidRPr="00B170E7">
        <w:rPr>
          <w:b/>
          <w:szCs w:val="28"/>
          <w:shd w:val="clear" w:color="auto" w:fill="FFFFFF"/>
        </w:rPr>
        <w:t>,</w:t>
      </w:r>
      <w:r w:rsidRPr="00B170E7">
        <w:rPr>
          <w:rStyle w:val="apple-converted-space"/>
          <w:b/>
          <w:szCs w:val="28"/>
          <w:shd w:val="clear" w:color="auto" w:fill="FFFFFF"/>
        </w:rPr>
        <w:t> </w:t>
      </w:r>
      <w:r w:rsidRPr="00B170E7">
        <w:rPr>
          <w:rStyle w:val="a3"/>
          <w:b w:val="0"/>
          <w:szCs w:val="28"/>
          <w:shd w:val="clear" w:color="auto" w:fill="FFFFFF"/>
        </w:rPr>
        <w:t>2012</w:t>
      </w:r>
      <w:r w:rsidRPr="00B170E7">
        <w:rPr>
          <w:b/>
          <w:szCs w:val="28"/>
          <w:shd w:val="clear" w:color="auto" w:fill="FFFFFF"/>
        </w:rPr>
        <w:t>. -</w:t>
      </w:r>
      <w:r w:rsidRPr="00B170E7">
        <w:rPr>
          <w:rStyle w:val="apple-converted-space"/>
          <w:b/>
          <w:szCs w:val="28"/>
          <w:shd w:val="clear" w:color="auto" w:fill="FFFFFF"/>
        </w:rPr>
        <w:t> </w:t>
      </w:r>
      <w:r w:rsidRPr="00B170E7">
        <w:rPr>
          <w:rStyle w:val="a3"/>
          <w:b w:val="0"/>
          <w:szCs w:val="28"/>
          <w:shd w:val="clear" w:color="auto" w:fill="FFFFFF"/>
        </w:rPr>
        <w:t>491</w:t>
      </w:r>
      <w:r w:rsidRPr="00B170E7">
        <w:rPr>
          <w:rStyle w:val="apple-converted-space"/>
          <w:szCs w:val="28"/>
          <w:shd w:val="clear" w:color="auto" w:fill="FFFFFF"/>
        </w:rPr>
        <w:t> </w:t>
      </w:r>
      <w:proofErr w:type="spellStart"/>
      <w:r w:rsidRPr="00B170E7">
        <w:rPr>
          <w:szCs w:val="28"/>
          <w:shd w:val="clear" w:color="auto" w:fill="FFFFFF"/>
        </w:rPr>
        <w:t>c</w:t>
      </w:r>
      <w:proofErr w:type="spellEnd"/>
      <w:r w:rsidRPr="00B170E7">
        <w:rPr>
          <w:szCs w:val="28"/>
          <w:shd w:val="clear" w:color="auto" w:fill="FFFFFF"/>
        </w:rPr>
        <w:t>.</w:t>
      </w:r>
    </w:p>
    <w:p w:rsidR="00272382" w:rsidRPr="0027544B" w:rsidRDefault="00272382" w:rsidP="00272382">
      <w:pPr>
        <w:pStyle w:val="a4"/>
        <w:numPr>
          <w:ilvl w:val="0"/>
          <w:numId w:val="2"/>
        </w:numPr>
        <w:jc w:val="both"/>
        <w:rPr>
          <w:szCs w:val="28"/>
        </w:rPr>
      </w:pPr>
      <w:r w:rsidRPr="00B170E7">
        <w:rPr>
          <w:szCs w:val="28"/>
          <w:shd w:val="clear" w:color="auto" w:fill="FFFFFF"/>
        </w:rPr>
        <w:t xml:space="preserve"> Группа кратковременного пребывания для детей раннего возраста. - M.: Сфера, 2010. - 112 </w:t>
      </w:r>
      <w:proofErr w:type="spellStart"/>
      <w:r w:rsidRPr="00B170E7">
        <w:rPr>
          <w:szCs w:val="28"/>
          <w:shd w:val="clear" w:color="auto" w:fill="FFFFFF"/>
        </w:rPr>
        <w:t>c</w:t>
      </w:r>
      <w:proofErr w:type="spellEnd"/>
      <w:r w:rsidRPr="00B170E7">
        <w:rPr>
          <w:szCs w:val="28"/>
          <w:shd w:val="clear" w:color="auto" w:fill="FFFFFF"/>
        </w:rPr>
        <w:t>.</w:t>
      </w:r>
    </w:p>
    <w:p w:rsidR="00272382" w:rsidRPr="0027544B" w:rsidRDefault="00272382" w:rsidP="00272382">
      <w:pPr>
        <w:pStyle w:val="a4"/>
        <w:numPr>
          <w:ilvl w:val="0"/>
          <w:numId w:val="2"/>
        </w:numPr>
        <w:jc w:val="both"/>
        <w:rPr>
          <w:szCs w:val="28"/>
        </w:rPr>
      </w:pPr>
      <w:r w:rsidRPr="00B170E7">
        <w:rPr>
          <w:szCs w:val="28"/>
          <w:shd w:val="clear" w:color="auto" w:fill="FFFFFF"/>
        </w:rPr>
        <w:t xml:space="preserve"> Лыкова, И. А. Изобразительная деятельность в детском саду. Ранний возраст / И.А. Лыкова. - М.: Карапуз-Дидактика,</w:t>
      </w:r>
      <w:r w:rsidRPr="00B170E7">
        <w:rPr>
          <w:rStyle w:val="apple-converted-space"/>
          <w:szCs w:val="28"/>
          <w:shd w:val="clear" w:color="auto" w:fill="FFFFFF"/>
        </w:rPr>
        <w:t> </w:t>
      </w:r>
      <w:r w:rsidRPr="00B170E7">
        <w:rPr>
          <w:rStyle w:val="a3"/>
          <w:b w:val="0"/>
          <w:szCs w:val="28"/>
          <w:shd w:val="clear" w:color="auto" w:fill="FFFFFF"/>
        </w:rPr>
        <w:t>2015</w:t>
      </w:r>
      <w:r w:rsidRPr="00B170E7">
        <w:rPr>
          <w:szCs w:val="28"/>
          <w:shd w:val="clear" w:color="auto" w:fill="FFFFFF"/>
        </w:rPr>
        <w:t xml:space="preserve">. - 176 </w:t>
      </w:r>
      <w:proofErr w:type="spellStart"/>
      <w:r w:rsidRPr="00B170E7">
        <w:rPr>
          <w:szCs w:val="28"/>
          <w:shd w:val="clear" w:color="auto" w:fill="FFFFFF"/>
        </w:rPr>
        <w:t>c</w:t>
      </w:r>
      <w:proofErr w:type="spellEnd"/>
      <w:r w:rsidRPr="00B170E7">
        <w:rPr>
          <w:szCs w:val="28"/>
          <w:shd w:val="clear" w:color="auto" w:fill="FFFFFF"/>
        </w:rPr>
        <w:t>.</w:t>
      </w:r>
    </w:p>
    <w:p w:rsidR="00272382" w:rsidRPr="00041FEC" w:rsidRDefault="00272382" w:rsidP="00272382">
      <w:pPr>
        <w:pStyle w:val="a4"/>
        <w:numPr>
          <w:ilvl w:val="0"/>
          <w:numId w:val="2"/>
        </w:numPr>
        <w:jc w:val="both"/>
        <w:rPr>
          <w:szCs w:val="28"/>
        </w:rPr>
      </w:pPr>
      <w:r w:rsidRPr="00B170E7">
        <w:rPr>
          <w:szCs w:val="28"/>
          <w:shd w:val="clear" w:color="auto" w:fill="FFFFFF"/>
        </w:rPr>
        <w:t xml:space="preserve"> </w:t>
      </w:r>
      <w:proofErr w:type="spellStart"/>
      <w:r w:rsidRPr="00B170E7">
        <w:rPr>
          <w:szCs w:val="28"/>
          <w:shd w:val="clear" w:color="auto" w:fill="FFFFFF"/>
        </w:rPr>
        <w:t>Нищева</w:t>
      </w:r>
      <w:proofErr w:type="spellEnd"/>
      <w:r w:rsidRPr="00B170E7">
        <w:rPr>
          <w:szCs w:val="28"/>
          <w:shd w:val="clear" w:color="auto" w:fill="FFFFFF"/>
        </w:rPr>
        <w:t xml:space="preserve">, Н. В. Занимаемся вместе. Ранний возраст. Домашняя тетрадь / Н.В. </w:t>
      </w:r>
      <w:proofErr w:type="spellStart"/>
      <w:r w:rsidRPr="00B170E7">
        <w:rPr>
          <w:szCs w:val="28"/>
          <w:shd w:val="clear" w:color="auto" w:fill="FFFFFF"/>
        </w:rPr>
        <w:t>Нищева</w:t>
      </w:r>
      <w:proofErr w:type="spellEnd"/>
      <w:r w:rsidRPr="00B170E7">
        <w:rPr>
          <w:szCs w:val="28"/>
          <w:shd w:val="clear" w:color="auto" w:fill="FFFFFF"/>
        </w:rPr>
        <w:t>. - М.: Детство-Пресс, 2014. -</w:t>
      </w:r>
      <w:r w:rsidRPr="00B170E7">
        <w:rPr>
          <w:rStyle w:val="apple-converted-space"/>
          <w:szCs w:val="28"/>
          <w:shd w:val="clear" w:color="auto" w:fill="FFFFFF"/>
        </w:rPr>
        <w:t> </w:t>
      </w:r>
      <w:r w:rsidRPr="00B170E7">
        <w:rPr>
          <w:rStyle w:val="a3"/>
          <w:b w:val="0"/>
          <w:szCs w:val="28"/>
          <w:shd w:val="clear" w:color="auto" w:fill="FFFFFF"/>
        </w:rPr>
        <w:t>334</w:t>
      </w:r>
      <w:r w:rsidRPr="00B170E7">
        <w:rPr>
          <w:rStyle w:val="apple-converted-space"/>
          <w:szCs w:val="28"/>
          <w:shd w:val="clear" w:color="auto" w:fill="FFFFFF"/>
        </w:rPr>
        <w:t> </w:t>
      </w:r>
      <w:proofErr w:type="spellStart"/>
      <w:r w:rsidRPr="00B170E7">
        <w:rPr>
          <w:szCs w:val="28"/>
          <w:shd w:val="clear" w:color="auto" w:fill="FFFFFF"/>
        </w:rPr>
        <w:t>c</w:t>
      </w:r>
      <w:proofErr w:type="spellEnd"/>
      <w:r w:rsidRPr="00B170E7">
        <w:rPr>
          <w:szCs w:val="28"/>
          <w:shd w:val="clear" w:color="auto" w:fill="FFFFFF"/>
        </w:rPr>
        <w:t>.</w:t>
      </w:r>
    </w:p>
    <w:p w:rsidR="00272382" w:rsidRPr="00041FEC" w:rsidRDefault="00272382" w:rsidP="00272382">
      <w:pPr>
        <w:pStyle w:val="a4"/>
        <w:numPr>
          <w:ilvl w:val="0"/>
          <w:numId w:val="2"/>
        </w:numPr>
        <w:jc w:val="both"/>
        <w:rPr>
          <w:szCs w:val="28"/>
        </w:rPr>
      </w:pPr>
      <w:r w:rsidRPr="00B170E7">
        <w:rPr>
          <w:szCs w:val="28"/>
          <w:shd w:val="clear" w:color="auto" w:fill="FFFFFF"/>
        </w:rPr>
        <w:t xml:space="preserve"> </w:t>
      </w:r>
      <w:proofErr w:type="spellStart"/>
      <w:r w:rsidRPr="00B170E7">
        <w:rPr>
          <w:szCs w:val="28"/>
          <w:shd w:val="clear" w:color="auto" w:fill="FFFFFF"/>
        </w:rPr>
        <w:t>Нянковская</w:t>
      </w:r>
      <w:proofErr w:type="spellEnd"/>
      <w:r w:rsidRPr="00B170E7">
        <w:rPr>
          <w:szCs w:val="28"/>
          <w:shd w:val="clear" w:color="auto" w:fill="FFFFFF"/>
        </w:rPr>
        <w:t xml:space="preserve">, Н. Н. Тетрадь для дошкольников по развитию мелкой моторики / Н.Н. </w:t>
      </w:r>
      <w:proofErr w:type="spellStart"/>
      <w:r w:rsidRPr="00B170E7">
        <w:rPr>
          <w:szCs w:val="28"/>
          <w:shd w:val="clear" w:color="auto" w:fill="FFFFFF"/>
        </w:rPr>
        <w:t>Нянковская</w:t>
      </w:r>
      <w:proofErr w:type="spellEnd"/>
      <w:r w:rsidRPr="00B170E7">
        <w:rPr>
          <w:szCs w:val="28"/>
          <w:shd w:val="clear" w:color="auto" w:fill="FFFFFF"/>
        </w:rPr>
        <w:t>. - М.: Академия развития, 2011. -</w:t>
      </w:r>
      <w:r w:rsidRPr="00B170E7">
        <w:rPr>
          <w:rStyle w:val="apple-converted-space"/>
          <w:szCs w:val="28"/>
          <w:shd w:val="clear" w:color="auto" w:fill="FFFFFF"/>
        </w:rPr>
        <w:t> </w:t>
      </w:r>
      <w:r w:rsidRPr="00B170E7">
        <w:rPr>
          <w:rStyle w:val="a3"/>
          <w:b w:val="0"/>
          <w:szCs w:val="28"/>
          <w:shd w:val="clear" w:color="auto" w:fill="FFFFFF"/>
        </w:rPr>
        <w:t>754</w:t>
      </w:r>
      <w:r w:rsidRPr="00B170E7">
        <w:rPr>
          <w:rStyle w:val="apple-converted-space"/>
          <w:szCs w:val="28"/>
          <w:shd w:val="clear" w:color="auto" w:fill="FFFFFF"/>
        </w:rPr>
        <w:t> </w:t>
      </w:r>
      <w:proofErr w:type="spellStart"/>
      <w:r w:rsidRPr="00B170E7">
        <w:rPr>
          <w:szCs w:val="28"/>
          <w:shd w:val="clear" w:color="auto" w:fill="FFFFFF"/>
        </w:rPr>
        <w:t>c</w:t>
      </w:r>
      <w:proofErr w:type="spellEnd"/>
      <w:r w:rsidRPr="00B170E7">
        <w:rPr>
          <w:szCs w:val="28"/>
          <w:shd w:val="clear" w:color="auto" w:fill="FFFFFF"/>
        </w:rPr>
        <w:t>.</w:t>
      </w:r>
    </w:p>
    <w:sectPr w:rsidR="00272382" w:rsidRPr="00041FEC" w:rsidSect="00A61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ABC"/>
    <w:multiLevelType w:val="hybridMultilevel"/>
    <w:tmpl w:val="FCC83EF4"/>
    <w:lvl w:ilvl="0" w:tplc="46D26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44D38"/>
    <w:multiLevelType w:val="multilevel"/>
    <w:tmpl w:val="5946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80D70"/>
    <w:rsid w:val="001540A1"/>
    <w:rsid w:val="00272382"/>
    <w:rsid w:val="005237A6"/>
    <w:rsid w:val="00580D70"/>
    <w:rsid w:val="008C7DAD"/>
    <w:rsid w:val="008E0DB0"/>
    <w:rsid w:val="00A052C4"/>
    <w:rsid w:val="00A331D2"/>
    <w:rsid w:val="00A61E72"/>
    <w:rsid w:val="00EE3B10"/>
    <w:rsid w:val="00F9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5237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272382"/>
  </w:style>
  <w:style w:type="character" w:styleId="a3">
    <w:name w:val="Strong"/>
    <w:basedOn w:val="a0"/>
    <w:uiPriority w:val="22"/>
    <w:qFormat/>
    <w:rsid w:val="00272382"/>
    <w:rPr>
      <w:b/>
      <w:bCs/>
    </w:rPr>
  </w:style>
  <w:style w:type="paragraph" w:styleId="a4">
    <w:name w:val="List Paragraph"/>
    <w:basedOn w:val="a"/>
    <w:uiPriority w:val="34"/>
    <w:qFormat/>
    <w:rsid w:val="0027238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237A6"/>
    <w:rPr>
      <w:b/>
      <w:bCs/>
      <w:kern w:val="36"/>
      <w:sz w:val="48"/>
      <w:szCs w:val="48"/>
    </w:rPr>
  </w:style>
  <w:style w:type="paragraph" w:customStyle="1" w:styleId="c1">
    <w:name w:val="c1"/>
    <w:basedOn w:val="a"/>
    <w:rsid w:val="00EE3B10"/>
    <w:pPr>
      <w:spacing w:before="100" w:beforeAutospacing="1" w:after="100" w:afterAutospacing="1"/>
    </w:pPr>
  </w:style>
  <w:style w:type="character" w:customStyle="1" w:styleId="c2">
    <w:name w:val="c2"/>
    <w:basedOn w:val="a0"/>
    <w:rsid w:val="00EE3B10"/>
  </w:style>
  <w:style w:type="character" w:customStyle="1" w:styleId="c0">
    <w:name w:val="c0"/>
    <w:basedOn w:val="a0"/>
    <w:rsid w:val="00EE3B10"/>
  </w:style>
  <w:style w:type="character" w:styleId="a5">
    <w:name w:val="Hyperlink"/>
    <w:basedOn w:val="a0"/>
    <w:uiPriority w:val="99"/>
    <w:unhideWhenUsed/>
    <w:rsid w:val="00EE3B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nsportal.ru/detskiy-sad/raznoe/2015/01/17/metody-i-priemy-razvitiya-melkoy-motoriki-ruk-u-detey-3-4-l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1798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МЕЛКОЙ МОТОРИКИ РУК У ДЕТЕЙ РАННЕГО ВОЗРАСТА</vt:lpstr>
    </vt:vector>
  </TitlesOfParts>
  <Company>Детский сад №1</Company>
  <LinksUpToDate>false</LinksUpToDate>
  <CharactersWithSpaces>13591</CharactersWithSpaces>
  <SharedDoc>false</SharedDoc>
  <HLinks>
    <vt:vector size="6" baseType="variant"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http://nsportal.ru/detskiy-sad/raznoe/2015/01/17/metody-i-priemy-razvitiya-melkoy-motoriki-ruk-u-detey-3-4-let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МЕЛКОЙ МОТОРИКИ РУК У ДЕТЕЙ РАННЕГО ВОЗРАСТА</dc:title>
  <dc:subject/>
  <dc:creator>Татьяна Звонова</dc:creator>
  <cp:keywords/>
  <dc:description/>
  <cp:lastModifiedBy>ПК</cp:lastModifiedBy>
  <cp:revision>2</cp:revision>
  <cp:lastPrinted>2015-12-02T11:33:00Z</cp:lastPrinted>
  <dcterms:created xsi:type="dcterms:W3CDTF">2015-12-16T08:47:00Z</dcterms:created>
  <dcterms:modified xsi:type="dcterms:W3CDTF">2015-12-16T08:47:00Z</dcterms:modified>
</cp:coreProperties>
</file>