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1F" w:rsidRDefault="00A05172">
      <w:r>
        <w:rPr>
          <w:noProof/>
          <w:lang w:eastAsia="ru-RU"/>
        </w:rPr>
        <w:pict>
          <v:rect id="Прямоугольник 4" o:spid="_x0000_s1026" style="position:absolute;margin-left:270.5pt;margin-top:-17.35pt;width:3in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" filled="f" stroked="f" strokeweight="1pt">
            <v:textbox>
              <w:txbxContent>
                <w:p w:rsidR="002C789B" w:rsidRPr="00604B0C" w:rsidRDefault="002C789B" w:rsidP="00604B0C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УТВЕРЖДАЮ:</w:t>
                  </w:r>
                </w:p>
                <w:p w:rsidR="002C789B" w:rsidRPr="00604B0C" w:rsidRDefault="002C789B" w:rsidP="00604B0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Заведующая МБДОУ № 40</w:t>
                  </w:r>
                </w:p>
                <w:p w:rsidR="002C789B" w:rsidRPr="00604B0C" w:rsidRDefault="002C789B" w:rsidP="00604B0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«Детский сад комбинированного вида»</w:t>
                  </w:r>
                </w:p>
                <w:p w:rsidR="002C789B" w:rsidRPr="00604B0C" w:rsidRDefault="002C789B" w:rsidP="00604B0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 С.А. Березикова</w:t>
                  </w:r>
                </w:p>
                <w:p w:rsidR="002C789B" w:rsidRPr="00604B0C" w:rsidRDefault="002C789B" w:rsidP="00604B0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«___»______________2015г.</w:t>
                  </w:r>
                </w:p>
                <w:p w:rsidR="002C789B" w:rsidRPr="00604B0C" w:rsidRDefault="002C789B" w:rsidP="00604B0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3" o:spid="_x0000_s1027" style="position:absolute;margin-left:-45.3pt;margin-top:-14.7pt;width:3in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" filled="f" stroked="f" strokeweight="1pt">
            <v:textbox>
              <w:txbxContent>
                <w:p w:rsidR="002C789B" w:rsidRPr="00604B0C" w:rsidRDefault="002C789B" w:rsidP="00C9721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СОГЛАСОВАННО:</w:t>
                  </w:r>
                </w:p>
                <w:p w:rsidR="002C789B" w:rsidRPr="00604B0C" w:rsidRDefault="002C789B" w:rsidP="00C9721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Заведующая отделом дошкольного образования</w:t>
                  </w:r>
                </w:p>
                <w:p w:rsidR="002C789B" w:rsidRPr="00604B0C" w:rsidRDefault="002C789B" w:rsidP="00C9721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администрации г.Кемерово</w:t>
                  </w:r>
                </w:p>
                <w:p w:rsidR="002C789B" w:rsidRPr="00604B0C" w:rsidRDefault="002C789B" w:rsidP="00C9721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___________________Л.В. Ставилла</w:t>
                  </w:r>
                </w:p>
                <w:p w:rsidR="002C789B" w:rsidRPr="00604B0C" w:rsidRDefault="002C789B" w:rsidP="00C9721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04B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«___»______________2015г.</w:t>
                  </w:r>
                </w:p>
                <w:p w:rsidR="002C789B" w:rsidRPr="00C9721F" w:rsidRDefault="002C789B" w:rsidP="00C9721F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38" style="position:absolute;margin-left:-54.3pt;margin-top:-19.2pt;width:209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" filled="f" stroked="f" strokeweight="1pt"/>
        </w:pict>
      </w:r>
    </w:p>
    <w:p w:rsidR="002C789B" w:rsidRDefault="00C9721F" w:rsidP="00C9721F">
      <w:pPr>
        <w:tabs>
          <w:tab w:val="left" w:pos="6780"/>
        </w:tabs>
      </w:pPr>
      <w:r>
        <w:tab/>
      </w:r>
    </w:p>
    <w:p w:rsidR="00C9721F" w:rsidRDefault="00C9721F" w:rsidP="00C9721F">
      <w:pPr>
        <w:tabs>
          <w:tab w:val="left" w:pos="6780"/>
        </w:tabs>
      </w:pPr>
    </w:p>
    <w:p w:rsidR="00604B0C" w:rsidRDefault="00C9721F" w:rsidP="00C9721F">
      <w:pPr>
        <w:tabs>
          <w:tab w:val="left" w:pos="6780"/>
        </w:tabs>
      </w:pPr>
      <w:r>
        <w:t xml:space="preserve"> </w:t>
      </w:r>
    </w:p>
    <w:p w:rsidR="00604B0C" w:rsidRPr="00604B0C" w:rsidRDefault="00604B0C" w:rsidP="00604B0C"/>
    <w:p w:rsidR="00604B0C" w:rsidRPr="00604B0C" w:rsidRDefault="00604B0C" w:rsidP="00604B0C"/>
    <w:p w:rsidR="00604B0C" w:rsidRDefault="00604B0C" w:rsidP="00604B0C"/>
    <w:p w:rsidR="00C9721F" w:rsidRDefault="00C9721F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Pr="00604B0C" w:rsidRDefault="00604B0C" w:rsidP="00604B0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  <w:r w:rsidRPr="00604B0C"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604B0C" w:rsidRPr="00604B0C" w:rsidRDefault="00604B0C" w:rsidP="00604B0C">
      <w:pPr>
        <w:jc w:val="center"/>
        <w:rPr>
          <w:rFonts w:ascii="Times New Roman" w:hAnsi="Times New Roman" w:cs="Times New Roman"/>
          <w:sz w:val="40"/>
          <w:szCs w:val="40"/>
        </w:rPr>
      </w:pPr>
      <w:r w:rsidRPr="00604B0C">
        <w:rPr>
          <w:rFonts w:ascii="Times New Roman" w:hAnsi="Times New Roman" w:cs="Times New Roman"/>
          <w:sz w:val="40"/>
          <w:szCs w:val="40"/>
        </w:rPr>
        <w:t>муниципального бюджетного дошкольного образовательного учреждения № 40</w:t>
      </w:r>
    </w:p>
    <w:p w:rsidR="00604B0C" w:rsidRPr="00604B0C" w:rsidRDefault="00604B0C" w:rsidP="00604B0C">
      <w:pPr>
        <w:jc w:val="center"/>
        <w:rPr>
          <w:rFonts w:ascii="Times New Roman" w:hAnsi="Times New Roman" w:cs="Times New Roman"/>
          <w:sz w:val="40"/>
          <w:szCs w:val="40"/>
        </w:rPr>
      </w:pPr>
      <w:r w:rsidRPr="00604B0C">
        <w:rPr>
          <w:rFonts w:ascii="Times New Roman" w:hAnsi="Times New Roman" w:cs="Times New Roman"/>
          <w:sz w:val="40"/>
          <w:szCs w:val="40"/>
        </w:rPr>
        <w:t>«Детский сад комбинированного вида»</w:t>
      </w:r>
    </w:p>
    <w:p w:rsidR="00604B0C" w:rsidRPr="00604B0C" w:rsidRDefault="00604B0C" w:rsidP="00604B0C">
      <w:pPr>
        <w:rPr>
          <w:rFonts w:ascii="Times New Roman" w:hAnsi="Times New Roman" w:cs="Times New Roman"/>
          <w:b/>
          <w:sz w:val="40"/>
          <w:szCs w:val="40"/>
        </w:rPr>
      </w:pPr>
      <w:r w:rsidRPr="00604B0C">
        <w:rPr>
          <w:rFonts w:ascii="Times New Roman" w:hAnsi="Times New Roman" w:cs="Times New Roman"/>
          <w:b/>
          <w:sz w:val="40"/>
          <w:szCs w:val="40"/>
        </w:rPr>
        <w:t xml:space="preserve">                     на 2015-2016 учебный год</w:t>
      </w:r>
    </w:p>
    <w:p w:rsidR="00604B0C" w:rsidRPr="00604B0C" w:rsidRDefault="00604B0C" w:rsidP="00604B0C">
      <w:pPr>
        <w:rPr>
          <w:rFonts w:ascii="Times New Roman" w:hAnsi="Times New Roman" w:cs="Times New Roman"/>
          <w:b/>
          <w:sz w:val="40"/>
          <w:szCs w:val="40"/>
        </w:rPr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Default="00604B0C" w:rsidP="00604B0C">
      <w:pPr>
        <w:jc w:val="center"/>
      </w:pPr>
    </w:p>
    <w:p w:rsidR="00604B0C" w:rsidRPr="00604B0C" w:rsidRDefault="00604B0C" w:rsidP="00604B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04B0C">
        <w:rPr>
          <w:rFonts w:ascii="Times New Roman" w:hAnsi="Times New Roman" w:cs="Times New Roman"/>
          <w:sz w:val="24"/>
          <w:szCs w:val="24"/>
        </w:rPr>
        <w:t>. Кемерово</w:t>
      </w:r>
    </w:p>
    <w:p w:rsidR="00604B0C" w:rsidRDefault="00604B0C" w:rsidP="0060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B0C">
        <w:rPr>
          <w:rFonts w:ascii="Times New Roman" w:hAnsi="Times New Roman" w:cs="Times New Roman"/>
          <w:sz w:val="24"/>
          <w:szCs w:val="24"/>
        </w:rPr>
        <w:t>2015г</w:t>
      </w:r>
    </w:p>
    <w:p w:rsidR="00604B0C" w:rsidRPr="00F955F2" w:rsidRDefault="00604B0C" w:rsidP="00604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55F2" w:rsidRPr="00F955F2" w:rsidRDefault="00F955F2" w:rsidP="00F955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МБ</w:t>
      </w:r>
      <w:r w:rsidRPr="00F955F2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955F2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</w:t>
      </w:r>
      <w:r>
        <w:rPr>
          <w:rFonts w:ascii="Times New Roman" w:hAnsi="Times New Roman" w:cs="Times New Roman"/>
          <w:sz w:val="28"/>
          <w:szCs w:val="28"/>
        </w:rPr>
        <w:t>вида» на 2015 – 2016</w:t>
      </w:r>
      <w:r w:rsidRPr="00F955F2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с:</w:t>
      </w:r>
    </w:p>
    <w:p w:rsidR="00F955F2" w:rsidRPr="00F955F2" w:rsidRDefault="00F955F2" w:rsidP="00F955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F2">
        <w:rPr>
          <w:rFonts w:ascii="Times New Roman" w:hAnsi="Times New Roman" w:cs="Times New Roman"/>
          <w:sz w:val="28"/>
          <w:szCs w:val="28"/>
        </w:rPr>
        <w:t>- Федеральным законом от 29.12.2012г.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F955F2" w:rsidRPr="00F955F2" w:rsidRDefault="00F955F2" w:rsidP="00F955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F2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дошкольного образования», утвержденным приказом  Министерства образования и науки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17.10.2013 № 1155;</w:t>
      </w:r>
    </w:p>
    <w:p w:rsidR="00F955F2" w:rsidRPr="00F955F2" w:rsidRDefault="00F955F2" w:rsidP="00F955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F2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>
        <w:rPr>
          <w:rFonts w:ascii="Times New Roman" w:hAnsi="Times New Roman" w:cs="Times New Roman"/>
          <w:sz w:val="28"/>
          <w:szCs w:val="28"/>
        </w:rPr>
        <w:t>аммам дошкольного образования»;</w:t>
      </w:r>
    </w:p>
    <w:p w:rsidR="00F955F2" w:rsidRPr="00F955F2" w:rsidRDefault="00F955F2" w:rsidP="00F955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F2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15</w:t>
      </w:r>
      <w:r>
        <w:rPr>
          <w:rFonts w:ascii="Times New Roman" w:hAnsi="Times New Roman" w:cs="Times New Roman"/>
          <w:sz w:val="28"/>
          <w:szCs w:val="28"/>
        </w:rPr>
        <w:t>.05.2013г.;</w:t>
      </w:r>
    </w:p>
    <w:p w:rsidR="00F955F2" w:rsidRDefault="00F955F2" w:rsidP="00F955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F2">
        <w:rPr>
          <w:rFonts w:ascii="Times New Roman" w:hAnsi="Times New Roman" w:cs="Times New Roman"/>
          <w:sz w:val="28"/>
          <w:szCs w:val="28"/>
        </w:rPr>
        <w:t>- Уставом ДОУ.</w:t>
      </w:r>
    </w:p>
    <w:p w:rsidR="00674ACB" w:rsidRDefault="00674ACB" w:rsidP="00F955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Лицензией на </w:t>
      </w:r>
      <w:r w:rsidR="00964782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(№ 13731 от 29 мая 2013г.)</w:t>
      </w:r>
    </w:p>
    <w:p w:rsidR="00E64592" w:rsidRDefault="005C5D80" w:rsidP="00E645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5C5D80">
        <w:rPr>
          <w:rFonts w:ascii="Times New Roman" w:hAnsi="Times New Roman" w:cs="Times New Roman"/>
          <w:sz w:val="28"/>
          <w:szCs w:val="28"/>
        </w:rPr>
        <w:t xml:space="preserve"> </w:t>
      </w:r>
      <w:r w:rsidR="00E64592" w:rsidRPr="00E64592">
        <w:rPr>
          <w:rFonts w:ascii="Times New Roman" w:hAnsi="Times New Roman" w:cs="Times New Roman"/>
          <w:sz w:val="28"/>
          <w:szCs w:val="28"/>
        </w:rPr>
        <w:t xml:space="preserve">строится с учётом основных принципов государственной политики Российской Федерации в области образования и концептуальных подходах дошкольного образования. </w:t>
      </w:r>
    </w:p>
    <w:p w:rsidR="00F955F2" w:rsidRDefault="00E64592" w:rsidP="00E645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592">
        <w:rPr>
          <w:rFonts w:ascii="Times New Roman" w:hAnsi="Times New Roman" w:cs="Times New Roman"/>
          <w:sz w:val="28"/>
          <w:szCs w:val="28"/>
        </w:rPr>
        <w:t>Учебный план рассчитан н</w:t>
      </w:r>
      <w:r>
        <w:rPr>
          <w:rFonts w:ascii="Times New Roman" w:hAnsi="Times New Roman" w:cs="Times New Roman"/>
          <w:sz w:val="28"/>
          <w:szCs w:val="28"/>
        </w:rPr>
        <w:t>а учебный год с 1 сентября по 31</w:t>
      </w:r>
      <w:r w:rsidRPr="00E64592">
        <w:rPr>
          <w:rFonts w:ascii="Times New Roman" w:hAnsi="Times New Roman" w:cs="Times New Roman"/>
          <w:sz w:val="28"/>
          <w:szCs w:val="28"/>
        </w:rPr>
        <w:t xml:space="preserve"> мая и рационально распределяет время, отводимое на освоение основной образовательной программы дошкольного образования (ООП ДО). Содержание образовательного процесса определяется ООП ДО (проект), </w:t>
      </w:r>
      <w:r w:rsidRPr="00E64592">
        <w:rPr>
          <w:rFonts w:ascii="Times New Roman" w:hAnsi="Times New Roman" w:cs="Times New Roman"/>
          <w:sz w:val="28"/>
          <w:szCs w:val="28"/>
        </w:rPr>
        <w:lastRenderedPageBreak/>
        <w:t>который разработан с учётом «Примерной основной общеобразовательной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«Детство» </w:t>
      </w:r>
      <w:hyperlink r:id="rId8" w:history="1">
        <w:r w:rsidRPr="00E6459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 Под редакцией Т.И. Бабаевой, А.Г. Гогоберидзе, О.В. Солнцевой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64592">
        <w:rPr>
          <w:rFonts w:ascii="Times New Roman" w:hAnsi="Times New Roman" w:cs="Times New Roman"/>
          <w:color w:val="000000" w:themeColor="text1"/>
          <w:sz w:val="28"/>
          <w:szCs w:val="28"/>
        </w:rPr>
        <w:t>и коррекционно- развивающими программами: «Обучение и воспитание детей с фонематическим недоразвитием речи» под редакцией Т.Б. Филичива, Г.В.Чиркина, «Программы обучения детей с недоразвитием фонематического строя речи (подготовительная к школе группа)» под редакцией Г.А. Каше, Т.Б. Филичива, программы «Коррекционное обучение и воспитание детей 5-6 летнего возраста с общим недоразвитием речи» под редакцией Г.А. Каше, Т.Б. Филичева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782" w:rsidRDefault="00A05172" w:rsidP="006070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64799D">
        <w:rPr>
          <w:rFonts w:ascii="Times New Roman" w:hAnsi="Times New Roman" w:cs="Times New Roman"/>
          <w:sz w:val="28"/>
          <w:szCs w:val="28"/>
        </w:rPr>
        <w:t xml:space="preserve"> сентября по 1</w:t>
      </w:r>
      <w:r w:rsidR="0064799D" w:rsidRPr="0064799D">
        <w:rPr>
          <w:rFonts w:ascii="Times New Roman" w:hAnsi="Times New Roman" w:cs="Times New Roman"/>
          <w:sz w:val="28"/>
          <w:szCs w:val="28"/>
        </w:rPr>
        <w:t>4</w:t>
      </w:r>
      <w:r w:rsidR="002C789B" w:rsidRPr="006070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7070">
        <w:rPr>
          <w:rFonts w:ascii="Times New Roman" w:hAnsi="Times New Roman" w:cs="Times New Roman"/>
          <w:sz w:val="28"/>
          <w:szCs w:val="28"/>
        </w:rPr>
        <w:t>сентября проходит</w:t>
      </w:r>
      <w:r w:rsidR="002C789B" w:rsidRPr="00607070">
        <w:rPr>
          <w:rFonts w:ascii="Times New Roman" w:hAnsi="Times New Roman" w:cs="Times New Roman"/>
          <w:sz w:val="28"/>
          <w:szCs w:val="28"/>
        </w:rPr>
        <w:t xml:space="preserve"> адаптационно - мониторинговый период, с 15 сентября по 31 декабря учебный период. С 1 января по 10 января новогодние каникулы во всех группах. С 11 января по 15 мая учебный период. Третья, четвертая неделя мая -  итоговый мониторинг освоени</w:t>
      </w:r>
      <w:r w:rsidR="00607070">
        <w:rPr>
          <w:rFonts w:ascii="Times New Roman" w:hAnsi="Times New Roman" w:cs="Times New Roman"/>
          <w:sz w:val="28"/>
          <w:szCs w:val="28"/>
        </w:rPr>
        <w:t xml:space="preserve">я программы воспитанниками. </w:t>
      </w:r>
      <w:r w:rsidR="00964782" w:rsidRPr="00607070">
        <w:rPr>
          <w:rFonts w:ascii="Times New Roman" w:hAnsi="Times New Roman" w:cs="Times New Roman"/>
          <w:sz w:val="28"/>
          <w:szCs w:val="28"/>
        </w:rPr>
        <w:t>Мониторинг позволяет обнаружить эффективность реализуемой образовательной деятельности и всегда ориентирован на цели этой деятельности. Система мониторинга подразумевает, помимо ожидаемых результатов, обнаружение и неожиданных эффектов, и прогнозирование проблематики в будущем.</w:t>
      </w:r>
    </w:p>
    <w:p w:rsidR="002C789B" w:rsidRPr="00E50853" w:rsidRDefault="00607070" w:rsidP="00E508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июня</w:t>
      </w:r>
      <w:r w:rsidR="002C789B" w:rsidRPr="00607070">
        <w:rPr>
          <w:rFonts w:ascii="Times New Roman" w:hAnsi="Times New Roman" w:cs="Times New Roman"/>
          <w:sz w:val="28"/>
          <w:szCs w:val="28"/>
        </w:rPr>
        <w:t xml:space="preserve"> по 31 августа устанавливаются летний оздоровительный период.</w:t>
      </w:r>
    </w:p>
    <w:p w:rsidR="00B26620" w:rsidRDefault="00B26620" w:rsidP="00B26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20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6620" w:rsidTr="00B26620">
        <w:tc>
          <w:tcPr>
            <w:tcW w:w="4672" w:type="dxa"/>
          </w:tcPr>
          <w:p w:rsidR="00B26620" w:rsidRDefault="00B26620" w:rsidP="00B2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673" w:type="dxa"/>
          </w:tcPr>
          <w:p w:rsidR="00B26620" w:rsidRPr="00B26620" w:rsidRDefault="0009264B" w:rsidP="00B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6620" w:rsidRPr="00B26620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</w:t>
            </w:r>
            <w:r w:rsidR="00B26620" w:rsidRPr="00B2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</w:tr>
      <w:tr w:rsidR="00B26620" w:rsidTr="00B26620">
        <w:tc>
          <w:tcPr>
            <w:tcW w:w="4672" w:type="dxa"/>
          </w:tcPr>
          <w:p w:rsidR="00B26620" w:rsidRDefault="00B26620" w:rsidP="00B2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673" w:type="dxa"/>
          </w:tcPr>
          <w:p w:rsidR="00B26620" w:rsidRPr="0009264B" w:rsidRDefault="0009264B" w:rsidP="0009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64B">
              <w:rPr>
                <w:rFonts w:ascii="Times New Roman" w:hAnsi="Times New Roman" w:cs="Times New Roman"/>
                <w:sz w:val="24"/>
                <w:szCs w:val="24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      </w:r>
          </w:p>
        </w:tc>
      </w:tr>
      <w:tr w:rsidR="00B26620" w:rsidTr="00B26620">
        <w:tc>
          <w:tcPr>
            <w:tcW w:w="4672" w:type="dxa"/>
          </w:tcPr>
          <w:p w:rsidR="00B26620" w:rsidRDefault="00B26620" w:rsidP="00B2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73" w:type="dxa"/>
          </w:tcPr>
          <w:p w:rsidR="00B26620" w:rsidRPr="0009264B" w:rsidRDefault="0009264B" w:rsidP="0009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64B">
              <w:rPr>
                <w:rFonts w:ascii="Times New Roman" w:hAnsi="Times New Roman" w:cs="Times New Roman"/>
                <w:sz w:val="24"/>
                <w:szCs w:val="24"/>
              </w:rPr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 Отечестве, представлений о </w:t>
            </w:r>
            <w:r w:rsidRPr="0009264B">
              <w:rPr>
                <w:rFonts w:ascii="Times New Roman" w:hAnsi="Times New Roman" w:cs="Times New Roman"/>
                <w:sz w:val="24"/>
                <w:szCs w:val="24"/>
              </w:rPr>
              <w:t>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      </w:r>
          </w:p>
        </w:tc>
      </w:tr>
      <w:tr w:rsidR="00B26620" w:rsidTr="00B26620">
        <w:tc>
          <w:tcPr>
            <w:tcW w:w="4672" w:type="dxa"/>
          </w:tcPr>
          <w:p w:rsidR="00B26620" w:rsidRDefault="0009264B" w:rsidP="00B2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673" w:type="dxa"/>
          </w:tcPr>
          <w:p w:rsidR="00B26620" w:rsidRPr="0009264B" w:rsidRDefault="0009264B" w:rsidP="0009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64B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</w:t>
            </w:r>
            <w:r w:rsidRPr="0009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B26620" w:rsidTr="00B26620">
        <w:tc>
          <w:tcPr>
            <w:tcW w:w="4672" w:type="dxa"/>
          </w:tcPr>
          <w:p w:rsidR="00B26620" w:rsidRDefault="0009264B" w:rsidP="00B2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673" w:type="dxa"/>
          </w:tcPr>
          <w:p w:rsidR="00B26620" w:rsidRPr="000409A8" w:rsidRDefault="000409A8" w:rsidP="000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264B" w:rsidRPr="000409A8">
              <w:rPr>
                <w:rFonts w:ascii="Times New Roman" w:hAnsi="Times New Roman" w:cs="Times New Roman"/>
                <w:sz w:val="24"/>
                <w:szCs w:val="24"/>
              </w:rPr>
              <w:t xml:space="preserve">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организма, развитию </w:t>
            </w:r>
            <w:r w:rsidR="0009264B" w:rsidRPr="000409A8">
              <w:rPr>
                <w:rFonts w:ascii="Times New Roman" w:hAnsi="Times New Roman" w:cs="Times New Roman"/>
                <w:sz w:val="24"/>
                <w:szCs w:val="24"/>
              </w:rPr>
              <w:t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</w:t>
            </w:r>
            <w:r w:rsidRPr="00040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52DBA" w:rsidRDefault="00C52DBA" w:rsidP="00C52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620" w:rsidRDefault="00C52DBA" w:rsidP="00C52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BA">
        <w:rPr>
          <w:rFonts w:ascii="Times New Roman" w:hAnsi="Times New Roman" w:cs="Times New Roman"/>
          <w:sz w:val="28"/>
          <w:szCs w:val="28"/>
        </w:rPr>
        <w:t>Учебный план опр</w:t>
      </w:r>
      <w:r w:rsidR="00E50853">
        <w:rPr>
          <w:rFonts w:ascii="Times New Roman" w:hAnsi="Times New Roman" w:cs="Times New Roman"/>
          <w:sz w:val="28"/>
          <w:szCs w:val="28"/>
        </w:rPr>
        <w:t>еделяет перечень непрерывной</w:t>
      </w:r>
      <w:r w:rsidRPr="00C52DB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максимально допустимый объем образовательной нагрузки для каждой возрастной группы и представлен с</w:t>
      </w:r>
      <w:r w:rsidR="00E50853">
        <w:rPr>
          <w:rFonts w:ascii="Times New Roman" w:hAnsi="Times New Roman" w:cs="Times New Roman"/>
          <w:sz w:val="28"/>
          <w:szCs w:val="28"/>
        </w:rPr>
        <w:t>ледующими видами непрерывной</w:t>
      </w:r>
      <w:r w:rsidRPr="00C52DB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образовательными областями:</w:t>
      </w:r>
    </w:p>
    <w:p w:rsidR="00467433" w:rsidRPr="00E50853" w:rsidRDefault="00467433" w:rsidP="00C52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53" w:rsidRPr="00E50853" w:rsidRDefault="00E50853" w:rsidP="00C52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53" w:rsidRPr="00E50853" w:rsidRDefault="00E50853" w:rsidP="00C52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DBA" w:rsidRDefault="00A05172" w:rsidP="00C52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8" o:spid="_x0000_s1028" style="position:absolute;left:0;text-align:left;margin-left:250.2pt;margin-top:-26.7pt;width:227.2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E27B51" w:rsidRPr="00E27B51" w:rsidRDefault="00E27B51" w:rsidP="00E27B51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область интегрируется со всеми образовательными областями и реализуется через все виды совместной деятельности детей и взрослых.</w:t>
                  </w:r>
                </w:p>
                <w:p w:rsidR="00E27B51" w:rsidRDefault="00E27B51" w:rsidP="00E27B5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7" o:spid="_x0000_s1029" type="#_x0000_t78" style="position:absolute;left:0;text-align:left;margin-left:0;margin-top:-15.45pt;width:252pt;height:56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" adj="14035,,20395" fillcolor="white [3201]" strokecolor="#5b9bd5 [3204]" strokeweight="1pt">
            <v:textbox>
              <w:txbxContent>
                <w:p w:rsidR="00655BBA" w:rsidRDefault="00655BBA" w:rsidP="00655BBA">
                  <w:pPr>
                    <w:jc w:val="center"/>
                  </w:pPr>
                  <w:r>
                    <w:t>Социально-коммуникативное развитие</w:t>
                  </w:r>
                </w:p>
              </w:txbxContent>
            </v:textbox>
            <w10:wrap anchorx="margin"/>
          </v:shape>
        </w:pict>
      </w:r>
    </w:p>
    <w:p w:rsidR="00655BBA" w:rsidRPr="00C52DBA" w:rsidRDefault="00655BBA" w:rsidP="00C52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Default="00A05172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0" style="position:absolute;left:0;text-align:left;margin-left:252.45pt;margin-top:9.5pt;width:226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E27B51" w:rsidRDefault="00E27B51" w:rsidP="00E27B51">
                  <w:pPr>
                    <w:pStyle w:val="a8"/>
                    <w:numPr>
                      <w:ilvl w:val="0"/>
                      <w:numId w:val="2"/>
                    </w:numPr>
                    <w:jc w:val="both"/>
                  </w:pPr>
                  <w:r>
                    <w:t>Развитие речи</w:t>
                  </w:r>
                </w:p>
                <w:p w:rsidR="00E27B51" w:rsidRDefault="00E27B51" w:rsidP="00E27B51">
                  <w:pPr>
                    <w:pStyle w:val="a8"/>
                    <w:numPr>
                      <w:ilvl w:val="0"/>
                      <w:numId w:val="2"/>
                    </w:numPr>
                    <w:jc w:val="both"/>
                  </w:pPr>
                  <w:r>
                    <w:t>Чтение художественной литературы</w:t>
                  </w:r>
                </w:p>
                <w:p w:rsidR="00E27B51" w:rsidRDefault="00E27B51" w:rsidP="00E27B51">
                  <w:pPr>
                    <w:pStyle w:val="a8"/>
                    <w:numPr>
                      <w:ilvl w:val="0"/>
                      <w:numId w:val="2"/>
                    </w:numPr>
                    <w:jc w:val="both"/>
                  </w:pPr>
                  <w:r>
                    <w:t>Подготовка к обучению грамоте</w:t>
                  </w:r>
                </w:p>
                <w:p w:rsidR="00E27B51" w:rsidRDefault="00E27B51" w:rsidP="00E27B51">
                  <w:pPr>
                    <w:pStyle w:val="a8"/>
                    <w:numPr>
                      <w:ilvl w:val="0"/>
                      <w:numId w:val="2"/>
                    </w:numPr>
                    <w:jc w:val="both"/>
                  </w:pPr>
                  <w:r>
                    <w:t>Логопедическая помощь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9" o:spid="_x0000_s1031" type="#_x0000_t78" style="position:absolute;left:0;text-align:left;margin-left:0;margin-top:12.8pt;width:252pt;height:56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" adj="14035,,20395" fillcolor="white [3201]" strokecolor="#5b9bd5 [3204]" strokeweight="1pt">
            <v:textbox>
              <w:txbxContent>
                <w:p w:rsidR="00655BBA" w:rsidRDefault="00E27B51" w:rsidP="00655BBA">
                  <w:pPr>
                    <w:jc w:val="center"/>
                  </w:pPr>
                  <w:r>
                    <w:t>Речевое развитие</w:t>
                  </w:r>
                </w:p>
              </w:txbxContent>
            </v:textbox>
            <w10:wrap anchorx="margin"/>
          </v:shape>
        </w:pict>
      </w:r>
    </w:p>
    <w:p w:rsidR="00655BBA" w:rsidRDefault="00655BBA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BBA" w:rsidRDefault="00A05172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2" style="position:absolute;left:0;text-align:left;margin-left:253.95pt;margin-top:26.2pt;width:226.5pt;height:121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4026C5" w:rsidRDefault="00DE3A56" w:rsidP="00E27B51">
                  <w:pPr>
                    <w:pStyle w:val="a8"/>
                    <w:numPr>
                      <w:ilvl w:val="0"/>
                      <w:numId w:val="3"/>
                    </w:numPr>
                    <w:jc w:val="both"/>
                  </w:pPr>
                  <w:r>
                    <w:t>Математическое и сенсорное развитие</w:t>
                  </w:r>
                </w:p>
                <w:p w:rsidR="00DE3A56" w:rsidRDefault="00DE3A56" w:rsidP="00DE3A56">
                  <w:pPr>
                    <w:pStyle w:val="a8"/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 xml:space="preserve">Исследование объектов живой и неживой природы, экспериментирование. </w:t>
                  </w:r>
                </w:p>
                <w:p w:rsidR="00DE3A56" w:rsidRDefault="00DE3A56" w:rsidP="00DE3A56">
                  <w:pPr>
                    <w:pStyle w:val="a8"/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Познание предметного и социального мира, освоение безопасного поведения.</w:t>
                  </w:r>
                </w:p>
              </w:txbxContent>
            </v:textbox>
          </v:rect>
        </w:pict>
      </w:r>
    </w:p>
    <w:p w:rsidR="00655BBA" w:rsidRDefault="00A05172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11" o:spid="_x0000_s1033" type="#_x0000_t78" style="position:absolute;left:0;text-align:left;margin-left:0;margin-top:13.1pt;width:252pt;height:56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" adj="14035,,20395" fillcolor="white [3201]" strokecolor="#5b9bd5 [3204]" strokeweight="1pt">
            <v:textbox>
              <w:txbxContent>
                <w:p w:rsidR="00E27B51" w:rsidRDefault="00E27B51" w:rsidP="00655BBA">
                  <w:pPr>
                    <w:jc w:val="center"/>
                  </w:pPr>
                  <w:r>
                    <w:t>Познавательное развитие</w:t>
                  </w:r>
                </w:p>
              </w:txbxContent>
            </v:textbox>
            <w10:wrap anchorx="margin"/>
          </v:shape>
        </w:pict>
      </w:r>
    </w:p>
    <w:p w:rsidR="00E27B51" w:rsidRDefault="00E27B51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B51" w:rsidRDefault="00E27B51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B51" w:rsidRDefault="00A05172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34" style="position:absolute;left:0;text-align:left;margin-left:256.2pt;margin-top:24.3pt;width:224.25pt;height:102pt;z-index:2516766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92012A" w:rsidRDefault="0092012A" w:rsidP="0092012A">
                  <w:pPr>
                    <w:pStyle w:val="a8"/>
                    <w:numPr>
                      <w:ilvl w:val="0"/>
                      <w:numId w:val="4"/>
                    </w:numPr>
                    <w:jc w:val="both"/>
                  </w:pPr>
                  <w:r>
                    <w:t>Лепка</w:t>
                  </w:r>
                </w:p>
                <w:p w:rsidR="0092012A" w:rsidRDefault="0092012A" w:rsidP="0092012A">
                  <w:pPr>
                    <w:pStyle w:val="a8"/>
                    <w:numPr>
                      <w:ilvl w:val="0"/>
                      <w:numId w:val="4"/>
                    </w:numPr>
                    <w:jc w:val="both"/>
                  </w:pPr>
                  <w:r>
                    <w:t>Рисование</w:t>
                  </w:r>
                </w:p>
                <w:p w:rsidR="0092012A" w:rsidRDefault="0092012A" w:rsidP="0092012A">
                  <w:pPr>
                    <w:pStyle w:val="a8"/>
                    <w:numPr>
                      <w:ilvl w:val="0"/>
                      <w:numId w:val="4"/>
                    </w:numPr>
                    <w:jc w:val="both"/>
                  </w:pPr>
                  <w:r>
                    <w:t>Аппликация</w:t>
                  </w:r>
                </w:p>
                <w:p w:rsidR="0092012A" w:rsidRDefault="0092012A" w:rsidP="0092012A">
                  <w:pPr>
                    <w:pStyle w:val="a8"/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Ручной труд </w:t>
                  </w:r>
                </w:p>
                <w:p w:rsidR="0092012A" w:rsidRDefault="0092012A" w:rsidP="0092012A">
                  <w:pPr>
                    <w:pStyle w:val="a8"/>
                    <w:numPr>
                      <w:ilvl w:val="0"/>
                      <w:numId w:val="4"/>
                    </w:numPr>
                    <w:jc w:val="both"/>
                  </w:pPr>
                  <w:r>
                    <w:t>Конструирование</w:t>
                  </w:r>
                </w:p>
                <w:p w:rsidR="0092012A" w:rsidRDefault="0092012A" w:rsidP="0092012A">
                  <w:pPr>
                    <w:pStyle w:val="a8"/>
                    <w:numPr>
                      <w:ilvl w:val="0"/>
                      <w:numId w:val="4"/>
                    </w:numPr>
                    <w:jc w:val="both"/>
                  </w:pPr>
                  <w:r>
                    <w:t>Музыкальное</w:t>
                  </w:r>
                </w:p>
              </w:txbxContent>
            </v:textbox>
          </v:rect>
        </w:pict>
      </w:r>
    </w:p>
    <w:p w:rsidR="00E27B51" w:rsidRDefault="00A05172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13" o:spid="_x0000_s1035" type="#_x0000_t78" style="position:absolute;left:0;text-align:left;margin-left:-1.8pt;margin-top:12.4pt;width:252pt;height:56.25pt;z-index:2516746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" adj="14035,,20395" fillcolor="white [3201]" strokecolor="#5b9bd5 [3204]" strokeweight="1pt">
            <v:textbox>
              <w:txbxContent>
                <w:p w:rsidR="00E27B51" w:rsidRDefault="00E27B51" w:rsidP="00655BBA">
                  <w:pPr>
                    <w:jc w:val="center"/>
                  </w:pPr>
                  <w:r>
                    <w:t>Художественно-эстетическое развитие</w:t>
                  </w:r>
                </w:p>
              </w:txbxContent>
            </v:textbox>
            <w10:wrap anchorx="margin"/>
          </v:shape>
        </w:pict>
      </w:r>
    </w:p>
    <w:p w:rsidR="00E27B51" w:rsidRDefault="00E27B51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B51" w:rsidRDefault="00E27B51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B51" w:rsidRDefault="00A05172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15" o:spid="_x0000_s1037" type="#_x0000_t78" style="position:absolute;left:0;text-align:left;margin-left:.45pt;margin-top:9.7pt;width:252pt;height:56.25pt;z-index:2516787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" adj="14035,,20395" fillcolor="white [3201]" strokecolor="#5b9bd5 [3204]" strokeweight="1pt">
            <v:textbox>
              <w:txbxContent>
                <w:p w:rsidR="00E27B51" w:rsidRDefault="00E27B51" w:rsidP="00655BBA">
                  <w:pPr>
                    <w:jc w:val="center"/>
                  </w:pPr>
                  <w:r>
                    <w:t>Физическое развитие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36" style="position:absolute;left:0;text-align:left;margin-left:256.2pt;margin-top:5.95pt;width:227.25pt;height:1in;z-index:251680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92012A" w:rsidRDefault="0092012A" w:rsidP="0092012A">
                  <w:pPr>
                    <w:pStyle w:val="a8"/>
                    <w:numPr>
                      <w:ilvl w:val="0"/>
                      <w:numId w:val="5"/>
                    </w:numPr>
                    <w:jc w:val="both"/>
                  </w:pPr>
                  <w:r>
                    <w:t xml:space="preserve">Физкультурное </w:t>
                  </w:r>
                </w:p>
              </w:txbxContent>
            </v:textbox>
          </v:rect>
        </w:pict>
      </w:r>
    </w:p>
    <w:p w:rsidR="00607070" w:rsidRDefault="00607070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E97" w:rsidRPr="008F0B24" w:rsidRDefault="00846E97" w:rsidP="00D069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96E" w:rsidRDefault="00D0696E" w:rsidP="00D069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6E">
        <w:rPr>
          <w:rFonts w:ascii="Times New Roman" w:hAnsi="Times New Roman" w:cs="Times New Roman"/>
          <w:sz w:val="28"/>
          <w:szCs w:val="28"/>
        </w:rPr>
        <w:t>Содержание образовательной области социально-коммуникативное развитие реализуется в различных видах деятельности: общении, игре, совместной деятельности детей и взрослых, а также путём интегра</w:t>
      </w:r>
      <w:r w:rsidR="00E50853">
        <w:rPr>
          <w:rFonts w:ascii="Times New Roman" w:hAnsi="Times New Roman" w:cs="Times New Roman"/>
          <w:sz w:val="28"/>
          <w:szCs w:val="28"/>
        </w:rPr>
        <w:t>ции содержания в разные виды непрерывной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6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96E" w:rsidRPr="000A7B47" w:rsidRDefault="00E50853" w:rsidP="000A7B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Непрерывная</w:t>
      </w:r>
      <w:r w:rsidR="00D0696E" w:rsidRPr="000409A8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физкультурно-оздоровительного и эстетического цикла занимает 50% общего времени, отведенного на непосредственно образовательную деятельность. Один раз в неделю занятия физической культурой в старшей и подготовительной группах</w:t>
      </w:r>
      <w:r w:rsidR="000A7B47">
        <w:rPr>
          <w:rFonts w:ascii="Times New Roman" w:hAnsi="Times New Roman" w:cs="Times New Roman"/>
          <w:sz w:val="28"/>
          <w:szCs w:val="28"/>
        </w:rPr>
        <w:t xml:space="preserve"> проводятся на открытом воздухе </w:t>
      </w:r>
      <w:r w:rsidR="000A7B47" w:rsidRPr="000A7B47">
        <w:rPr>
          <w:rFonts w:ascii="Times New Roman" w:hAnsi="Times New Roman" w:cs="Times New Roman"/>
          <w:sz w:val="28"/>
          <w:szCs w:val="28"/>
        </w:rPr>
        <w:t xml:space="preserve">(при отсутствии у детей </w:t>
      </w:r>
      <w:r w:rsidR="000A7B47" w:rsidRPr="000A7B47">
        <w:rPr>
          <w:rFonts w:ascii="Times New Roman" w:hAnsi="Times New Roman" w:cs="Times New Roman"/>
          <w:sz w:val="28"/>
          <w:szCs w:val="28"/>
        </w:rPr>
        <w:lastRenderedPageBreak/>
        <w:t>медицинских противопоказаний и наличии у детей спортивной одежды, соответствующей погодным условиям</w:t>
      </w:r>
      <w:r w:rsidR="000A7B47">
        <w:rPr>
          <w:rFonts w:ascii="Times New Roman" w:hAnsi="Times New Roman" w:cs="Times New Roman"/>
          <w:sz w:val="28"/>
          <w:szCs w:val="28"/>
        </w:rPr>
        <w:t>).</w:t>
      </w:r>
    </w:p>
    <w:p w:rsidR="00D0696E" w:rsidRDefault="00D0696E" w:rsidP="00D069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BA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дня.</w:t>
      </w:r>
    </w:p>
    <w:p w:rsidR="000A7B47" w:rsidRPr="000A7B47" w:rsidRDefault="00E50853" w:rsidP="00846E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Непрерывная </w:t>
      </w:r>
      <w:r w:rsidR="00D0696E" w:rsidRPr="00D0696E">
        <w:rPr>
          <w:rFonts w:ascii="Times New Roman" w:hAnsi="Times New Roman" w:cs="Times New Roman"/>
          <w:sz w:val="28"/>
          <w:szCs w:val="28"/>
        </w:rPr>
        <w:t>образовательн</w:t>
      </w:r>
      <w:r w:rsidR="00D0696E">
        <w:rPr>
          <w:rFonts w:ascii="Times New Roman" w:hAnsi="Times New Roman" w:cs="Times New Roman"/>
          <w:sz w:val="28"/>
          <w:szCs w:val="28"/>
        </w:rPr>
        <w:t xml:space="preserve">ая деятельность с детьми </w:t>
      </w:r>
      <w:r w:rsidR="00D0696E" w:rsidRPr="00D0696E">
        <w:rPr>
          <w:rFonts w:ascii="Times New Roman" w:hAnsi="Times New Roman" w:cs="Times New Roman"/>
          <w:sz w:val="28"/>
          <w:szCs w:val="28"/>
        </w:rPr>
        <w:t>организуется в первую и вторую половину дня согласно расписанию.</w:t>
      </w:r>
      <w:r w:rsidR="00134B38">
        <w:rPr>
          <w:rFonts w:ascii="Times New Roman" w:hAnsi="Times New Roman" w:cs="Times New Roman"/>
          <w:sz w:val="28"/>
          <w:szCs w:val="28"/>
        </w:rPr>
        <w:t xml:space="preserve"> </w:t>
      </w:r>
      <w:r w:rsidR="00134B38" w:rsidRPr="00134B38">
        <w:rPr>
          <w:rFonts w:ascii="Times New Roman" w:hAnsi="Times New Roman" w:cs="Times New Roman"/>
          <w:sz w:val="28"/>
          <w:szCs w:val="28"/>
        </w:rPr>
        <w:t>Перерывы</w:t>
      </w:r>
      <w:r w:rsidR="00134B38">
        <w:rPr>
          <w:rFonts w:ascii="Times New Roman" w:hAnsi="Times New Roman" w:cs="Times New Roman"/>
          <w:sz w:val="28"/>
          <w:szCs w:val="28"/>
        </w:rPr>
        <w:t xml:space="preserve"> между периодами </w:t>
      </w:r>
      <w:r w:rsidR="00134B38" w:rsidRPr="00134B38">
        <w:rPr>
          <w:rFonts w:ascii="Times New Roman" w:hAnsi="Times New Roman" w:cs="Times New Roman"/>
          <w:sz w:val="28"/>
          <w:szCs w:val="28"/>
        </w:rPr>
        <w:t>образовательной д</w:t>
      </w:r>
      <w:r w:rsidR="00134B38">
        <w:rPr>
          <w:rFonts w:ascii="Times New Roman" w:hAnsi="Times New Roman" w:cs="Times New Roman"/>
          <w:sz w:val="28"/>
          <w:szCs w:val="28"/>
        </w:rPr>
        <w:t>еятельности - не менее 10 минут в каждой возрастной группе.</w:t>
      </w:r>
      <w:r w:rsidR="000A7B47" w:rsidRPr="000A7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A8" w:rsidRPr="000409A8" w:rsidRDefault="00E50853" w:rsidP="000409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непрерывной образовательной деятельности</w:t>
      </w:r>
      <w:r w:rsidR="000409A8" w:rsidRPr="000409A8">
        <w:rPr>
          <w:rFonts w:ascii="Times New Roman" w:hAnsi="Times New Roman" w:cs="Times New Roman"/>
          <w:b/>
          <w:sz w:val="28"/>
          <w:szCs w:val="28"/>
        </w:rPr>
        <w:t>:</w:t>
      </w:r>
    </w:p>
    <w:p w:rsidR="000409A8" w:rsidRPr="000A7B47" w:rsidRDefault="000409A8" w:rsidP="000A7B4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47">
        <w:rPr>
          <w:rFonts w:ascii="Times New Roman" w:hAnsi="Times New Roman" w:cs="Times New Roman"/>
          <w:sz w:val="28"/>
          <w:szCs w:val="28"/>
        </w:rPr>
        <w:t>для воспитанников от 3 до 4-х лет – не более 15 минут,</w:t>
      </w:r>
    </w:p>
    <w:p w:rsidR="000409A8" w:rsidRPr="000A7B47" w:rsidRDefault="000409A8" w:rsidP="000A7B4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47">
        <w:rPr>
          <w:rFonts w:ascii="Times New Roman" w:hAnsi="Times New Roman" w:cs="Times New Roman"/>
          <w:sz w:val="28"/>
          <w:szCs w:val="28"/>
        </w:rPr>
        <w:t xml:space="preserve">для воспитанников от 4-х до 5 лет – не более 20 минут, </w:t>
      </w:r>
    </w:p>
    <w:p w:rsidR="000409A8" w:rsidRPr="000A7B47" w:rsidRDefault="000409A8" w:rsidP="000A7B4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47">
        <w:rPr>
          <w:rFonts w:ascii="Times New Roman" w:hAnsi="Times New Roman" w:cs="Times New Roman"/>
          <w:sz w:val="28"/>
          <w:szCs w:val="28"/>
        </w:rPr>
        <w:t xml:space="preserve">для воспитанников от 5 до 6 лет – не более 25 минут, </w:t>
      </w:r>
    </w:p>
    <w:p w:rsidR="000A7B47" w:rsidRPr="000A7B47" w:rsidRDefault="000409A8" w:rsidP="000A7B4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47">
        <w:rPr>
          <w:rFonts w:ascii="Times New Roman" w:hAnsi="Times New Roman" w:cs="Times New Roman"/>
          <w:sz w:val="28"/>
          <w:szCs w:val="28"/>
        </w:rPr>
        <w:t>для воспитанников от 6 до 7 лет – не более 30 минут.</w:t>
      </w:r>
      <w:r w:rsidR="000A7B47" w:rsidRPr="000A7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A8" w:rsidRPr="000409A8" w:rsidRDefault="000A7B47" w:rsidP="00846E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47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9A8" w:rsidRPr="000409A8" w:rsidRDefault="000409A8" w:rsidP="00040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A8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воспитанников дошкольного возраста составляет: </w:t>
      </w:r>
    </w:p>
    <w:p w:rsidR="000409A8" w:rsidRPr="00F97E46" w:rsidRDefault="000409A8" w:rsidP="00F97E46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E46">
        <w:rPr>
          <w:rFonts w:ascii="Times New Roman" w:hAnsi="Times New Roman" w:cs="Times New Roman"/>
          <w:sz w:val="28"/>
          <w:szCs w:val="28"/>
        </w:rPr>
        <w:t xml:space="preserve">в младшей группе (дети 4-го года рождения) - 2 ч.45 мин., </w:t>
      </w:r>
      <w:r w:rsidR="00F97E46" w:rsidRPr="00F97E46">
        <w:rPr>
          <w:rFonts w:ascii="Times New Roman" w:hAnsi="Times New Roman" w:cs="Times New Roman"/>
          <w:sz w:val="28"/>
          <w:szCs w:val="28"/>
        </w:rPr>
        <w:t>(до 11 занятий в игровой форме);</w:t>
      </w:r>
    </w:p>
    <w:p w:rsidR="000409A8" w:rsidRPr="00F97E46" w:rsidRDefault="000409A8" w:rsidP="00F97E46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E46">
        <w:rPr>
          <w:rFonts w:ascii="Times New Roman" w:hAnsi="Times New Roman" w:cs="Times New Roman"/>
          <w:sz w:val="28"/>
          <w:szCs w:val="28"/>
        </w:rPr>
        <w:t>в средней группе (дети 5-го года жизни) – 4 ч.,</w:t>
      </w:r>
      <w:r w:rsidR="00F97E46" w:rsidRPr="00F97E46">
        <w:rPr>
          <w:rFonts w:ascii="Times New Roman" w:hAnsi="Times New Roman" w:cs="Times New Roman"/>
          <w:sz w:val="28"/>
          <w:szCs w:val="28"/>
        </w:rPr>
        <w:t xml:space="preserve"> (до 12 занятий в игровой форме);</w:t>
      </w:r>
    </w:p>
    <w:p w:rsidR="000409A8" w:rsidRPr="00F97E46" w:rsidRDefault="000409A8" w:rsidP="00F97E46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E46">
        <w:rPr>
          <w:rFonts w:ascii="Times New Roman" w:hAnsi="Times New Roman" w:cs="Times New Roman"/>
          <w:sz w:val="28"/>
          <w:szCs w:val="28"/>
        </w:rPr>
        <w:lastRenderedPageBreak/>
        <w:t>в старшей группе (дети 6-го года рождения) – 6 ч., 15 мин.,</w:t>
      </w:r>
      <w:r w:rsidR="00F97E46" w:rsidRPr="00F97E46">
        <w:rPr>
          <w:rFonts w:ascii="Times New Roman" w:hAnsi="Times New Roman" w:cs="Times New Roman"/>
          <w:sz w:val="28"/>
          <w:szCs w:val="28"/>
        </w:rPr>
        <w:t xml:space="preserve"> (до 15 занятий в игровой форме)</w:t>
      </w:r>
    </w:p>
    <w:p w:rsidR="000409A8" w:rsidRDefault="000409A8" w:rsidP="00F97E46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E46">
        <w:rPr>
          <w:rFonts w:ascii="Times New Roman" w:hAnsi="Times New Roman" w:cs="Times New Roman"/>
          <w:sz w:val="28"/>
          <w:szCs w:val="28"/>
        </w:rPr>
        <w:t>в подготовительной группе (дети 7</w:t>
      </w:r>
      <w:r w:rsidR="00F97E46" w:rsidRPr="00F97E46">
        <w:rPr>
          <w:rFonts w:ascii="Times New Roman" w:hAnsi="Times New Roman" w:cs="Times New Roman"/>
          <w:sz w:val="28"/>
          <w:szCs w:val="28"/>
        </w:rPr>
        <w:t>-го года рождения) – 8ч. 30 мин, (до 1</w:t>
      </w:r>
      <w:r w:rsidR="00002D5E">
        <w:rPr>
          <w:rFonts w:ascii="Times New Roman" w:hAnsi="Times New Roman" w:cs="Times New Roman"/>
          <w:sz w:val="28"/>
          <w:szCs w:val="28"/>
        </w:rPr>
        <w:t>7</w:t>
      </w:r>
      <w:r w:rsidR="00F97E46" w:rsidRPr="00F97E46">
        <w:rPr>
          <w:rFonts w:ascii="Times New Roman" w:hAnsi="Times New Roman" w:cs="Times New Roman"/>
          <w:sz w:val="28"/>
          <w:szCs w:val="28"/>
        </w:rPr>
        <w:t xml:space="preserve"> занятий в игровой форме)</w:t>
      </w:r>
    </w:p>
    <w:p w:rsidR="0074479E" w:rsidRPr="00846E97" w:rsidRDefault="0074479E" w:rsidP="00846E97">
      <w:pPr>
        <w:spacing w:line="36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74479E">
        <w:rPr>
          <w:rFonts w:ascii="Times New Roman" w:hAnsi="Times New Roman" w:cs="Times New Roman"/>
          <w:sz w:val="28"/>
          <w:szCs w:val="28"/>
        </w:rPr>
        <w:t>В содержание образовательного процесса включен</w:t>
      </w:r>
      <w:r w:rsidR="00071C49">
        <w:rPr>
          <w:rFonts w:ascii="Times New Roman" w:hAnsi="Times New Roman" w:cs="Times New Roman"/>
          <w:sz w:val="28"/>
          <w:szCs w:val="28"/>
        </w:rPr>
        <w:t>ы</w:t>
      </w:r>
      <w:r w:rsidRPr="0074479E">
        <w:rPr>
          <w:rFonts w:ascii="Times New Roman" w:hAnsi="Times New Roman" w:cs="Times New Roman"/>
          <w:sz w:val="28"/>
          <w:szCs w:val="28"/>
        </w:rPr>
        <w:t xml:space="preserve"> парциальн</w:t>
      </w:r>
      <w:r w:rsidR="00071C49">
        <w:rPr>
          <w:rFonts w:ascii="Times New Roman" w:hAnsi="Times New Roman" w:cs="Times New Roman"/>
          <w:sz w:val="28"/>
          <w:szCs w:val="28"/>
        </w:rPr>
        <w:t xml:space="preserve">ые </w:t>
      </w:r>
      <w:r w:rsidRPr="0074479E">
        <w:rPr>
          <w:rFonts w:ascii="Times New Roman" w:hAnsi="Times New Roman" w:cs="Times New Roman"/>
          <w:sz w:val="28"/>
          <w:szCs w:val="28"/>
        </w:rPr>
        <w:t>программ</w:t>
      </w:r>
      <w:r w:rsidR="00071C49">
        <w:rPr>
          <w:rFonts w:ascii="Times New Roman" w:hAnsi="Times New Roman" w:cs="Times New Roman"/>
          <w:sz w:val="28"/>
          <w:szCs w:val="28"/>
        </w:rPr>
        <w:t>ы</w:t>
      </w:r>
      <w:r w:rsidRPr="0074479E">
        <w:rPr>
          <w:rFonts w:ascii="Times New Roman" w:hAnsi="Times New Roman" w:cs="Times New Roman"/>
          <w:sz w:val="28"/>
          <w:szCs w:val="28"/>
        </w:rPr>
        <w:t>, разработанн</w:t>
      </w:r>
      <w:r w:rsidR="00071C49">
        <w:rPr>
          <w:rFonts w:ascii="Times New Roman" w:hAnsi="Times New Roman" w:cs="Times New Roman"/>
          <w:sz w:val="28"/>
          <w:szCs w:val="28"/>
        </w:rPr>
        <w:t>ые</w:t>
      </w:r>
      <w:r w:rsidRPr="0074479E">
        <w:rPr>
          <w:rFonts w:ascii="Times New Roman" w:hAnsi="Times New Roman" w:cs="Times New Roman"/>
          <w:sz w:val="28"/>
          <w:szCs w:val="28"/>
        </w:rPr>
        <w:t xml:space="preserve"> самостоятельно участн</w:t>
      </w:r>
      <w:r>
        <w:rPr>
          <w:rFonts w:ascii="Times New Roman" w:hAnsi="Times New Roman" w:cs="Times New Roman"/>
          <w:sz w:val="28"/>
          <w:szCs w:val="28"/>
        </w:rPr>
        <w:t>иками образовательных отношений</w:t>
      </w:r>
      <w:r w:rsidRPr="0074479E">
        <w:rPr>
          <w:rFonts w:ascii="Times New Roman" w:hAnsi="Times New Roman" w:cs="Times New Roman"/>
          <w:sz w:val="28"/>
          <w:szCs w:val="28"/>
        </w:rPr>
        <w:t xml:space="preserve"> направленные на удовлетворение индивидуальных потребностей воспитанников в</w:t>
      </w:r>
      <w:r>
        <w:rPr>
          <w:rFonts w:ascii="Times New Roman" w:hAnsi="Times New Roman" w:cs="Times New Roman"/>
          <w:sz w:val="28"/>
          <w:szCs w:val="28"/>
        </w:rPr>
        <w:t xml:space="preserve"> худо</w:t>
      </w:r>
      <w:r w:rsidR="00846E97">
        <w:rPr>
          <w:rFonts w:ascii="Times New Roman" w:hAnsi="Times New Roman" w:cs="Times New Roman"/>
          <w:sz w:val="28"/>
          <w:szCs w:val="28"/>
        </w:rPr>
        <w:t>жественно-эстетическом развит</w:t>
      </w:r>
      <w:r w:rsidR="00D3509D">
        <w:rPr>
          <w:rFonts w:ascii="Times New Roman" w:hAnsi="Times New Roman" w:cs="Times New Roman"/>
          <w:sz w:val="28"/>
          <w:szCs w:val="28"/>
        </w:rPr>
        <w:t>ии: кружковая работа по оригами, хореография.</w:t>
      </w:r>
    </w:p>
    <w:p w:rsidR="00134B38" w:rsidRDefault="00134B38" w:rsidP="00846E9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79E">
        <w:rPr>
          <w:rFonts w:ascii="Times New Roman" w:hAnsi="Times New Roman" w:cs="Times New Roman"/>
          <w:sz w:val="28"/>
          <w:szCs w:val="28"/>
        </w:rPr>
        <w:t>Образовательный процесс по парциальным программам осуществляе</w:t>
      </w:r>
      <w:r w:rsidR="0074479E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Pr="0074479E">
        <w:rPr>
          <w:rFonts w:ascii="Times New Roman" w:hAnsi="Times New Roman" w:cs="Times New Roman"/>
          <w:sz w:val="28"/>
          <w:szCs w:val="28"/>
        </w:rPr>
        <w:t>частью</w:t>
      </w:r>
      <w:r w:rsidR="0074479E">
        <w:rPr>
          <w:rFonts w:ascii="Times New Roman" w:hAnsi="Times New Roman" w:cs="Times New Roman"/>
          <w:sz w:val="28"/>
          <w:szCs w:val="28"/>
        </w:rPr>
        <w:t>, формируемой</w:t>
      </w:r>
      <w:r w:rsidR="0074479E" w:rsidRPr="0074479E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</w:t>
      </w:r>
      <w:r w:rsidR="00E50853">
        <w:rPr>
          <w:rFonts w:ascii="Times New Roman" w:hAnsi="Times New Roman" w:cs="Times New Roman"/>
          <w:sz w:val="28"/>
          <w:szCs w:val="28"/>
        </w:rPr>
        <w:t xml:space="preserve"> учебного плана. Непрерывная</w:t>
      </w:r>
      <w:r w:rsidRPr="0074479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организуется во вторую половину дня, согласно расписанию.</w:t>
      </w:r>
    </w:p>
    <w:p w:rsidR="00E1035D" w:rsidRPr="00E1035D" w:rsidRDefault="0044673E" w:rsidP="00F97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</w:t>
      </w:r>
      <w:r w:rsidR="00E1035D" w:rsidRPr="00E1035D">
        <w:rPr>
          <w:rFonts w:ascii="Times New Roman" w:hAnsi="Times New Roman" w:cs="Times New Roman"/>
          <w:sz w:val="28"/>
          <w:szCs w:val="28"/>
        </w:rPr>
        <w:t xml:space="preserve">работа педагога - психолога «Психологические игры», проходят в средней, старшей и подготовительной группах - 1 раз в неделю, с продолжительностью, соответствующей норме возрастной группы. Содержание </w:t>
      </w:r>
      <w:r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="00E1035D" w:rsidRPr="00E1035D">
        <w:rPr>
          <w:rFonts w:ascii="Times New Roman" w:hAnsi="Times New Roman" w:cs="Times New Roman"/>
          <w:sz w:val="28"/>
          <w:szCs w:val="28"/>
        </w:rPr>
        <w:t>части учебного плана не превышает допустимую нагрузку.</w:t>
      </w:r>
    </w:p>
    <w:p w:rsidR="005A5230" w:rsidRPr="005A5230" w:rsidRDefault="005A5230" w:rsidP="005A52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6E">
        <w:rPr>
          <w:rFonts w:ascii="Times New Roman" w:hAnsi="Times New Roman" w:cs="Times New Roman"/>
          <w:sz w:val="28"/>
          <w:szCs w:val="28"/>
        </w:rPr>
        <w:t>Учебный план составлен из расчёта 36 рабочих недель (с учётом отведённого времени на зимн</w:t>
      </w:r>
      <w:r>
        <w:rPr>
          <w:rFonts w:ascii="Times New Roman" w:hAnsi="Times New Roman" w:cs="Times New Roman"/>
          <w:sz w:val="28"/>
          <w:szCs w:val="28"/>
        </w:rPr>
        <w:t>ие каникулы с 01.01.201</w:t>
      </w:r>
      <w:r w:rsidRPr="00846E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по 10.01.201</w:t>
      </w:r>
      <w:r w:rsidRPr="00846E97">
        <w:rPr>
          <w:rFonts w:ascii="Times New Roman" w:hAnsi="Times New Roman" w:cs="Times New Roman"/>
          <w:sz w:val="28"/>
          <w:szCs w:val="28"/>
        </w:rPr>
        <w:t>6</w:t>
      </w:r>
      <w:r w:rsidRPr="00D0696E">
        <w:rPr>
          <w:rFonts w:ascii="Times New Roman" w:hAnsi="Times New Roman" w:cs="Times New Roman"/>
          <w:sz w:val="28"/>
          <w:szCs w:val="28"/>
        </w:rPr>
        <w:t>г.</w:t>
      </w:r>
    </w:p>
    <w:p w:rsidR="0074479E" w:rsidRDefault="0074479E" w:rsidP="00D069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853" w:rsidRDefault="00E50853" w:rsidP="00D069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853" w:rsidRDefault="00E50853" w:rsidP="00D069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853" w:rsidRDefault="00E50853" w:rsidP="00D069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853" w:rsidRDefault="00E50853" w:rsidP="00D069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45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524"/>
        <w:gridCol w:w="2173"/>
        <w:gridCol w:w="6"/>
        <w:gridCol w:w="797"/>
        <w:gridCol w:w="649"/>
        <w:gridCol w:w="768"/>
        <w:gridCol w:w="664"/>
        <w:gridCol w:w="48"/>
        <w:gridCol w:w="668"/>
        <w:gridCol w:w="180"/>
        <w:gridCol w:w="537"/>
        <w:gridCol w:w="33"/>
        <w:gridCol w:w="683"/>
        <w:gridCol w:w="165"/>
        <w:gridCol w:w="543"/>
      </w:tblGrid>
      <w:tr w:rsidR="00607070" w:rsidRPr="0092012A" w:rsidTr="00D3509D">
        <w:trPr>
          <w:trHeight w:val="960"/>
        </w:trPr>
        <w:tc>
          <w:tcPr>
            <w:tcW w:w="1209" w:type="pct"/>
            <w:shd w:val="clear" w:color="auto" w:fill="D9D9D9" w:themeFill="background1" w:themeFillShade="D9"/>
          </w:tcPr>
          <w:p w:rsidR="0092012A" w:rsidRPr="0092012A" w:rsidRDefault="0092012A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1044" w:type="pct"/>
            <w:gridSpan w:val="2"/>
            <w:shd w:val="clear" w:color="auto" w:fill="D9D9D9" w:themeFill="background1" w:themeFillShade="D9"/>
          </w:tcPr>
          <w:p w:rsidR="0092012A" w:rsidRPr="0092012A" w:rsidRDefault="0092012A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shd w:val="clear" w:color="auto" w:fill="D9D9D9" w:themeFill="background1" w:themeFillShade="D9"/>
          </w:tcPr>
          <w:p w:rsidR="0092012A" w:rsidRPr="0092012A" w:rsidRDefault="0092012A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 группа</w:t>
            </w:r>
          </w:p>
        </w:tc>
        <w:tc>
          <w:tcPr>
            <w:tcW w:w="709" w:type="pct"/>
            <w:gridSpan w:val="3"/>
            <w:shd w:val="clear" w:color="auto" w:fill="D9D9D9" w:themeFill="background1" w:themeFillShade="D9"/>
          </w:tcPr>
          <w:p w:rsidR="0092012A" w:rsidRPr="0092012A" w:rsidRDefault="0092012A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679" w:type="pct"/>
            <w:gridSpan w:val="4"/>
            <w:shd w:val="clear" w:color="auto" w:fill="D9D9D9" w:themeFill="background1" w:themeFillShade="D9"/>
          </w:tcPr>
          <w:p w:rsidR="0092012A" w:rsidRPr="0092012A" w:rsidRDefault="0092012A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666" w:type="pct"/>
            <w:gridSpan w:val="3"/>
            <w:shd w:val="clear" w:color="auto" w:fill="D9D9D9" w:themeFill="background1" w:themeFillShade="D9"/>
          </w:tcPr>
          <w:p w:rsidR="0092012A" w:rsidRDefault="0092012A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75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</w:t>
            </w:r>
          </w:p>
          <w:p w:rsidR="00607070" w:rsidRPr="0092012A" w:rsidRDefault="00607070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7E46" w:rsidRPr="0092012A" w:rsidTr="00D3509D">
        <w:trPr>
          <w:trHeight w:val="240"/>
        </w:trPr>
        <w:tc>
          <w:tcPr>
            <w:tcW w:w="1209" w:type="pct"/>
            <w:vMerge w:val="restart"/>
          </w:tcPr>
          <w:p w:rsidR="00607070" w:rsidRDefault="00607070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vMerge w:val="restart"/>
          </w:tcPr>
          <w:p w:rsidR="00607070" w:rsidRPr="0092012A" w:rsidRDefault="00607070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pct"/>
            <w:gridSpan w:val="12"/>
          </w:tcPr>
          <w:p w:rsidR="00607070" w:rsidRDefault="00467433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</w:t>
            </w:r>
            <w:r w:rsidR="00DE3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607070" w:rsidRPr="0092012A" w:rsidTr="00D3509D">
        <w:trPr>
          <w:trHeight w:val="165"/>
        </w:trPr>
        <w:tc>
          <w:tcPr>
            <w:tcW w:w="1209" w:type="pct"/>
            <w:vMerge/>
          </w:tcPr>
          <w:p w:rsidR="00607070" w:rsidRDefault="00607070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vMerge/>
          </w:tcPr>
          <w:p w:rsidR="00607070" w:rsidRPr="0092012A" w:rsidRDefault="00607070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607070" w:rsidRDefault="00607070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</w:p>
        </w:tc>
        <w:tc>
          <w:tcPr>
            <w:tcW w:w="311" w:type="pct"/>
          </w:tcPr>
          <w:p w:rsidR="00607070" w:rsidRDefault="00C70AFD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</w:p>
        </w:tc>
        <w:tc>
          <w:tcPr>
            <w:tcW w:w="368" w:type="pct"/>
          </w:tcPr>
          <w:p w:rsidR="00607070" w:rsidRDefault="00C70AFD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</w:p>
        </w:tc>
        <w:tc>
          <w:tcPr>
            <w:tcW w:w="341" w:type="pct"/>
            <w:gridSpan w:val="2"/>
          </w:tcPr>
          <w:p w:rsidR="00607070" w:rsidRDefault="00C70AFD" w:rsidP="00C70A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</w:p>
        </w:tc>
        <w:tc>
          <w:tcPr>
            <w:tcW w:w="320" w:type="pct"/>
          </w:tcPr>
          <w:p w:rsidR="00607070" w:rsidRDefault="00607070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</w:p>
        </w:tc>
        <w:tc>
          <w:tcPr>
            <w:tcW w:w="343" w:type="pct"/>
            <w:gridSpan w:val="2"/>
          </w:tcPr>
          <w:p w:rsidR="00607070" w:rsidRDefault="00C70AFD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</w:p>
        </w:tc>
        <w:tc>
          <w:tcPr>
            <w:tcW w:w="343" w:type="pct"/>
            <w:gridSpan w:val="2"/>
          </w:tcPr>
          <w:p w:rsidR="00607070" w:rsidRDefault="00C70AFD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</w:p>
        </w:tc>
        <w:tc>
          <w:tcPr>
            <w:tcW w:w="339" w:type="pct"/>
            <w:gridSpan w:val="2"/>
          </w:tcPr>
          <w:p w:rsidR="00607070" w:rsidRDefault="00C70AFD" w:rsidP="00E64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</w:p>
        </w:tc>
      </w:tr>
      <w:tr w:rsidR="00C70AFD" w:rsidRPr="0092012A" w:rsidTr="00002D5E">
        <w:tc>
          <w:tcPr>
            <w:tcW w:w="2635" w:type="pct"/>
            <w:gridSpan w:val="4"/>
            <w:tcBorders>
              <w:bottom w:val="nil"/>
            </w:tcBorders>
          </w:tcPr>
          <w:p w:rsidR="00C70AFD" w:rsidRPr="00675C96" w:rsidRDefault="00C70AFD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C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2365" w:type="pct"/>
            <w:gridSpan w:val="11"/>
            <w:tcBorders>
              <w:bottom w:val="nil"/>
            </w:tcBorders>
          </w:tcPr>
          <w:p w:rsidR="00C70AFD" w:rsidRPr="00675C96" w:rsidRDefault="00C70AFD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7070" w:rsidRPr="0092012A" w:rsidTr="00D3509D">
        <w:trPr>
          <w:trHeight w:val="99"/>
        </w:trPr>
        <w:tc>
          <w:tcPr>
            <w:tcW w:w="1209" w:type="pct"/>
            <w:vMerge w:val="restart"/>
            <w:shd w:val="clear" w:color="auto" w:fill="F2F2F2" w:themeFill="background1" w:themeFillShade="F2"/>
          </w:tcPr>
          <w:p w:rsidR="00607070" w:rsidRPr="00675C96" w:rsidRDefault="00607070" w:rsidP="00E64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C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070" w:rsidRPr="0092012A" w:rsidRDefault="00607070" w:rsidP="00675C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070" w:rsidRPr="00F97E46" w:rsidRDefault="00F97E46" w:rsidP="00F97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7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D45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30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070" w:rsidRPr="00221DC4" w:rsidRDefault="00FD4512" w:rsidP="00E64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070" w:rsidRPr="00432FB3" w:rsidRDefault="00432FB3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6578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60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070" w:rsidRPr="00432FB3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070" w:rsidRPr="00432FB3" w:rsidRDefault="00432FB3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624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6578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070" w:rsidRPr="00432FB3" w:rsidRDefault="00607070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shd w:val="clear" w:color="auto" w:fill="F2F2F2" w:themeFill="background1" w:themeFillShade="F2"/>
          </w:tcPr>
          <w:p w:rsidR="00607070" w:rsidRPr="00432FB3" w:rsidRDefault="00432FB3" w:rsidP="00221D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5A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607070" w:rsidRPr="00432FB3" w:rsidRDefault="00607070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97E46" w:rsidRPr="0092012A" w:rsidTr="00D3509D">
        <w:trPr>
          <w:trHeight w:val="300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auto"/>
            </w:tcBorders>
          </w:tcPr>
          <w:p w:rsidR="00607070" w:rsidRPr="0092012A" w:rsidRDefault="00607070" w:rsidP="003A0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607070" w:rsidRPr="0092012A" w:rsidRDefault="00607070" w:rsidP="00FD451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D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607070" w:rsidRPr="00C87886" w:rsidRDefault="00432FB3" w:rsidP="003A0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192">
              <w:rPr>
                <w:rFonts w:ascii="Times New Roman" w:hAnsi="Times New Roman" w:cs="Times New Roman"/>
                <w:sz w:val="24"/>
                <w:szCs w:val="24"/>
              </w:rPr>
              <w:t>/ 40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</w:tcBorders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4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</w:tcPr>
          <w:p w:rsidR="00607070" w:rsidRPr="0092012A" w:rsidRDefault="00607070" w:rsidP="00221D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22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60" w:type="pct"/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97E46" w:rsidRPr="0092012A" w:rsidTr="00D3509D">
        <w:trPr>
          <w:trHeight w:val="225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auto"/>
            </w:tcBorders>
          </w:tcPr>
          <w:p w:rsidR="00607070" w:rsidRPr="0092012A" w:rsidRDefault="00607070" w:rsidP="003A0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607070" w:rsidRPr="0092012A" w:rsidRDefault="008F0B24" w:rsidP="00FD451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D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607070" w:rsidRPr="0092012A" w:rsidRDefault="00FD4512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607070" w:rsidRPr="0092012A" w:rsidRDefault="00C87886" w:rsidP="006578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7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20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</w:tcBorders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7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" w:type="pct"/>
            <w:gridSpan w:val="2"/>
          </w:tcPr>
          <w:p w:rsidR="00607070" w:rsidRPr="0092012A" w:rsidRDefault="00607070" w:rsidP="006578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57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0" w:type="pct"/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97E46" w:rsidRPr="0092012A" w:rsidTr="00D3509D">
        <w:trPr>
          <w:trHeight w:val="180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auto"/>
            </w:tcBorders>
          </w:tcPr>
          <w:p w:rsidR="00607070" w:rsidRPr="0092012A" w:rsidRDefault="00607070" w:rsidP="003A0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607070" w:rsidRPr="0092012A" w:rsidRDefault="00467433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607070" w:rsidRPr="0092012A" w:rsidRDefault="00467433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</w:tcBorders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</w:tcPr>
          <w:p w:rsidR="00607070" w:rsidRPr="0092012A" w:rsidRDefault="00467433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/30</w:t>
            </w:r>
          </w:p>
        </w:tc>
        <w:tc>
          <w:tcPr>
            <w:tcW w:w="260" w:type="pct"/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97E46" w:rsidRPr="0092012A" w:rsidTr="00D3509D">
        <w:trPr>
          <w:trHeight w:val="435"/>
        </w:trPr>
        <w:tc>
          <w:tcPr>
            <w:tcW w:w="1209" w:type="pct"/>
            <w:vMerge w:val="restart"/>
            <w:shd w:val="clear" w:color="auto" w:fill="F2F2F2" w:themeFill="background1" w:themeFillShade="F2"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C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44" w:type="pct"/>
            <w:gridSpan w:val="2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2F2F2" w:themeFill="background1" w:themeFillShade="F2"/>
          </w:tcPr>
          <w:p w:rsidR="00607070" w:rsidRPr="00F97E46" w:rsidRDefault="00F97E46" w:rsidP="00F97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7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D45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/30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607070" w:rsidRPr="00432FB3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:rsidR="00607070" w:rsidRPr="00432FB3" w:rsidRDefault="00C87886" w:rsidP="00883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83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  <w:r w:rsidR="006578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8" w:type="pct"/>
            <w:shd w:val="clear" w:color="auto" w:fill="F2F2F2" w:themeFill="background1" w:themeFillShade="F2"/>
          </w:tcPr>
          <w:p w:rsidR="00607070" w:rsidRPr="00432FB3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9" w:type="pct"/>
            <w:gridSpan w:val="3"/>
            <w:shd w:val="clear" w:color="auto" w:fill="F2F2F2" w:themeFill="background1" w:themeFillShade="F2"/>
          </w:tcPr>
          <w:p w:rsidR="00607070" w:rsidRPr="00432FB3" w:rsidRDefault="00432FB3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6578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/75</w:t>
            </w:r>
          </w:p>
        </w:tc>
        <w:tc>
          <w:tcPr>
            <w:tcW w:w="273" w:type="pct"/>
            <w:gridSpan w:val="2"/>
            <w:shd w:val="clear" w:color="auto" w:fill="F2F2F2" w:themeFill="background1" w:themeFillShade="F2"/>
          </w:tcPr>
          <w:p w:rsidR="00607070" w:rsidRPr="00432FB3" w:rsidRDefault="00607070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shd w:val="clear" w:color="auto" w:fill="F2F2F2" w:themeFill="background1" w:themeFillShade="F2"/>
          </w:tcPr>
          <w:p w:rsidR="00607070" w:rsidRPr="00432FB3" w:rsidRDefault="00002D5E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6578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/12</w:t>
            </w:r>
            <w:r w:rsid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607070" w:rsidRPr="00432FB3" w:rsidRDefault="00607070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5A93" w:rsidRPr="0092012A" w:rsidTr="00D3509D">
        <w:trPr>
          <w:trHeight w:val="3036"/>
        </w:trPr>
        <w:tc>
          <w:tcPr>
            <w:tcW w:w="1209" w:type="pct"/>
            <w:vMerge/>
          </w:tcPr>
          <w:p w:rsidR="000B5A93" w:rsidRPr="00675C96" w:rsidRDefault="000B5A93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C70AFD" w:rsidRDefault="000B5A93" w:rsidP="004026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объектов живой и неживой природы, экспериментирование. </w:t>
            </w:r>
          </w:p>
          <w:p w:rsidR="000B5A93" w:rsidRPr="0092012A" w:rsidRDefault="000B5A93" w:rsidP="004026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 предметного и социального мира, освоение безопасного поведения.</w:t>
            </w:r>
          </w:p>
        </w:tc>
        <w:tc>
          <w:tcPr>
            <w:tcW w:w="382" w:type="pct"/>
          </w:tcPr>
          <w:p w:rsidR="000B5A93" w:rsidRDefault="00157D6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157D60" w:rsidRDefault="00157D6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D60" w:rsidRDefault="00157D6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D60" w:rsidRDefault="00157D6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D60" w:rsidRDefault="00157D6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D60" w:rsidRPr="0092012A" w:rsidRDefault="00157D6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11" w:type="pct"/>
          </w:tcPr>
          <w:p w:rsidR="000B5A93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0B5A93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C87886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7886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3192" w:rsidRDefault="00883192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3192" w:rsidRDefault="00883192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7886" w:rsidRPr="0092012A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18" w:type="pct"/>
          </w:tcPr>
          <w:p w:rsidR="000B5A93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" w:type="pct"/>
            <w:gridSpan w:val="3"/>
          </w:tcPr>
          <w:p w:rsidR="000B5A93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7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  <w:p w:rsidR="00C87886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7886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7886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7886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7886" w:rsidRPr="0092012A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7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273" w:type="pct"/>
            <w:gridSpan w:val="2"/>
          </w:tcPr>
          <w:p w:rsidR="000B5A93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" w:type="pct"/>
            <w:gridSpan w:val="2"/>
          </w:tcPr>
          <w:p w:rsidR="000B5A93" w:rsidRDefault="00002D5E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57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002D5E" w:rsidRDefault="00002D5E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2D5E" w:rsidRDefault="00002D5E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2D5E" w:rsidRDefault="00002D5E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2D5E" w:rsidRDefault="00002D5E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2D5E" w:rsidRPr="0092012A" w:rsidRDefault="00002D5E" w:rsidP="006578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57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0" w:type="pct"/>
          </w:tcPr>
          <w:p w:rsidR="000B5A93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78B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07070" w:rsidRPr="0092012A" w:rsidTr="00D3509D">
        <w:trPr>
          <w:trHeight w:val="195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607070" w:rsidRPr="0092012A" w:rsidRDefault="000B5A93" w:rsidP="000B5A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82" w:type="pct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D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311" w:type="pct"/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" w:type="pct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20</w:t>
            </w:r>
          </w:p>
        </w:tc>
        <w:tc>
          <w:tcPr>
            <w:tcW w:w="318" w:type="pct"/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" w:type="pct"/>
            <w:gridSpan w:val="3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4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273" w:type="pct"/>
            <w:gridSpan w:val="2"/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" w:type="pct"/>
            <w:gridSpan w:val="2"/>
          </w:tcPr>
          <w:p w:rsidR="00607070" w:rsidRPr="0092012A" w:rsidRDefault="00002D5E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/60</w:t>
            </w:r>
          </w:p>
        </w:tc>
        <w:tc>
          <w:tcPr>
            <w:tcW w:w="260" w:type="pct"/>
          </w:tcPr>
          <w:p w:rsidR="00607070" w:rsidRPr="0092012A" w:rsidRDefault="007E578B" w:rsidP="006070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07070" w:rsidRPr="0092012A" w:rsidTr="00D3509D">
        <w:trPr>
          <w:trHeight w:val="165"/>
        </w:trPr>
        <w:tc>
          <w:tcPr>
            <w:tcW w:w="1209" w:type="pct"/>
            <w:vMerge w:val="restart"/>
            <w:shd w:val="clear" w:color="auto" w:fill="F2F2F2" w:themeFill="background1" w:themeFillShade="F2"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C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44" w:type="pct"/>
            <w:gridSpan w:val="2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7D60" w:rsidRPr="0092012A" w:rsidTr="00D3509D">
        <w:trPr>
          <w:trHeight w:val="1242"/>
        </w:trPr>
        <w:tc>
          <w:tcPr>
            <w:tcW w:w="1209" w:type="pct"/>
            <w:vMerge/>
          </w:tcPr>
          <w:p w:rsidR="00157D60" w:rsidRPr="00675C96" w:rsidRDefault="00157D6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pct"/>
          </w:tcPr>
          <w:p w:rsidR="00157D60" w:rsidRDefault="00157D6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  <w:p w:rsidR="00157D60" w:rsidRPr="00675C96" w:rsidRDefault="00157D60" w:rsidP="00C70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157D60" w:rsidRPr="0092012A" w:rsidRDefault="00157D6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  <w:tc>
          <w:tcPr>
            <w:tcW w:w="2750" w:type="pct"/>
            <w:gridSpan w:val="13"/>
          </w:tcPr>
          <w:p w:rsidR="00157D60" w:rsidRDefault="00157D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D60" w:rsidRPr="00157D60" w:rsidRDefault="00157D60" w:rsidP="0015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60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видах деятельности: общении, игре, совместной деятельности детей и взрослых, а также путём интеграции содержания в разные виды НОД. </w:t>
            </w:r>
          </w:p>
        </w:tc>
      </w:tr>
      <w:tr w:rsidR="00F97E46" w:rsidRPr="0092012A" w:rsidTr="00D3509D">
        <w:trPr>
          <w:trHeight w:val="144"/>
        </w:trPr>
        <w:tc>
          <w:tcPr>
            <w:tcW w:w="1209" w:type="pct"/>
            <w:vMerge w:val="restart"/>
            <w:shd w:val="clear" w:color="auto" w:fill="F2F2F2" w:themeFill="background1" w:themeFillShade="F2"/>
          </w:tcPr>
          <w:p w:rsidR="00F97E46" w:rsidRPr="00675C96" w:rsidRDefault="00F97E4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C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44" w:type="pct"/>
            <w:gridSpan w:val="2"/>
            <w:shd w:val="clear" w:color="auto" w:fill="F2F2F2" w:themeFill="background1" w:themeFillShade="F2"/>
          </w:tcPr>
          <w:p w:rsidR="00F97E46" w:rsidRPr="0092012A" w:rsidRDefault="00F97E4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2F2F2" w:themeFill="background1" w:themeFillShade="F2"/>
          </w:tcPr>
          <w:p w:rsidR="00ED3909" w:rsidRDefault="00F97E46" w:rsidP="00ED3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D4512"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F97E46" w:rsidRPr="00ED3909" w:rsidRDefault="00FD4512" w:rsidP="00ED3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1ч15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F97E46" w:rsidRPr="00ED3909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:rsidR="00ED3909" w:rsidRDefault="008B607E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D4512"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F97E46" w:rsidRPr="00ED3909" w:rsidRDefault="00ED3909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1ч20</w:t>
            </w:r>
          </w:p>
        </w:tc>
        <w:tc>
          <w:tcPr>
            <w:tcW w:w="318" w:type="pct"/>
            <w:shd w:val="clear" w:color="auto" w:fill="F2F2F2" w:themeFill="background1" w:themeFillShade="F2"/>
          </w:tcPr>
          <w:p w:rsidR="00F97E46" w:rsidRPr="00ED3909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9" w:type="pct"/>
            <w:gridSpan w:val="3"/>
            <w:shd w:val="clear" w:color="auto" w:fill="F2F2F2" w:themeFill="background1" w:themeFillShade="F2"/>
          </w:tcPr>
          <w:p w:rsidR="00ED3909" w:rsidRDefault="00002D5E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D4512"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F97E46" w:rsidRPr="00ED3909" w:rsidRDefault="00ED3909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1ч40</w:t>
            </w:r>
          </w:p>
        </w:tc>
        <w:tc>
          <w:tcPr>
            <w:tcW w:w="273" w:type="pct"/>
            <w:gridSpan w:val="2"/>
            <w:shd w:val="clear" w:color="auto" w:fill="F2F2F2" w:themeFill="background1" w:themeFillShade="F2"/>
          </w:tcPr>
          <w:p w:rsidR="00F97E46" w:rsidRPr="00ED3909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" w:type="pct"/>
            <w:gridSpan w:val="2"/>
            <w:shd w:val="clear" w:color="auto" w:fill="F2F2F2" w:themeFill="background1" w:themeFillShade="F2"/>
          </w:tcPr>
          <w:p w:rsidR="00F97E46" w:rsidRPr="00ED3909" w:rsidRDefault="008B607E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D4512"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F97E46" w:rsidRPr="00ED3909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  <w:tr w:rsidR="00F97E46" w:rsidRPr="0092012A" w:rsidTr="00D3509D">
        <w:trPr>
          <w:trHeight w:val="255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607070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</w:t>
            </w:r>
          </w:p>
        </w:tc>
        <w:tc>
          <w:tcPr>
            <w:tcW w:w="382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/30</w:t>
            </w:r>
          </w:p>
        </w:tc>
        <w:tc>
          <w:tcPr>
            <w:tcW w:w="311" w:type="pct"/>
          </w:tcPr>
          <w:p w:rsidR="00607070" w:rsidRPr="0092012A" w:rsidRDefault="007E578B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8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/40</w:t>
            </w:r>
          </w:p>
        </w:tc>
        <w:tc>
          <w:tcPr>
            <w:tcW w:w="318" w:type="pct"/>
          </w:tcPr>
          <w:p w:rsidR="00607070" w:rsidRPr="0092012A" w:rsidRDefault="008B607E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9" w:type="pct"/>
            <w:gridSpan w:val="3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4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/50</w:t>
            </w:r>
          </w:p>
        </w:tc>
        <w:tc>
          <w:tcPr>
            <w:tcW w:w="273" w:type="pct"/>
            <w:gridSpan w:val="2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/60</w:t>
            </w:r>
          </w:p>
        </w:tc>
        <w:tc>
          <w:tcPr>
            <w:tcW w:w="260" w:type="pct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97E46" w:rsidRPr="0092012A" w:rsidTr="00D3509D">
        <w:trPr>
          <w:trHeight w:val="225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382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D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311" w:type="pct"/>
          </w:tcPr>
          <w:p w:rsidR="00607070" w:rsidRPr="0092012A" w:rsidRDefault="007E578B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" w:type="pct"/>
          </w:tcPr>
          <w:p w:rsidR="00607070" w:rsidRPr="0092012A" w:rsidRDefault="008B607E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18" w:type="pct"/>
          </w:tcPr>
          <w:p w:rsidR="00607070" w:rsidRPr="0092012A" w:rsidRDefault="008B607E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" w:type="pct"/>
            <w:gridSpan w:val="3"/>
          </w:tcPr>
          <w:p w:rsidR="00607070" w:rsidRPr="0092012A" w:rsidRDefault="008B607E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73" w:type="pct"/>
            <w:gridSpan w:val="2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607070" w:rsidRPr="0092012A" w:rsidRDefault="008B607E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60" w:type="pct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7E46" w:rsidRPr="0092012A" w:rsidTr="00D3509D">
        <w:trPr>
          <w:trHeight w:val="480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382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D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311" w:type="pct"/>
          </w:tcPr>
          <w:p w:rsidR="00607070" w:rsidRPr="0092012A" w:rsidRDefault="007E578B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" w:type="pct"/>
          </w:tcPr>
          <w:p w:rsidR="00607070" w:rsidRPr="0092012A" w:rsidRDefault="008B607E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18" w:type="pct"/>
          </w:tcPr>
          <w:p w:rsidR="00607070" w:rsidRPr="0092012A" w:rsidRDefault="008B607E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" w:type="pct"/>
            <w:gridSpan w:val="3"/>
          </w:tcPr>
          <w:p w:rsidR="00607070" w:rsidRPr="0092012A" w:rsidRDefault="008B607E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73" w:type="pct"/>
            <w:gridSpan w:val="2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607070" w:rsidRPr="0092012A" w:rsidRDefault="008B607E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60" w:type="pct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7E46" w:rsidRPr="0092012A" w:rsidTr="00D3509D">
        <w:trPr>
          <w:trHeight w:val="180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Аппликация </w:t>
            </w:r>
          </w:p>
        </w:tc>
        <w:tc>
          <w:tcPr>
            <w:tcW w:w="382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11" w:type="pct"/>
          </w:tcPr>
          <w:p w:rsidR="00607070" w:rsidRPr="0092012A" w:rsidRDefault="007E578B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18" w:type="pct"/>
          </w:tcPr>
          <w:p w:rsidR="00607070" w:rsidRPr="0092012A" w:rsidRDefault="008B607E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" w:type="pct"/>
            <w:gridSpan w:val="3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73" w:type="pct"/>
            <w:gridSpan w:val="2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60" w:type="pct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07070" w:rsidRPr="0092012A" w:rsidTr="00D3509D">
        <w:trPr>
          <w:trHeight w:val="240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382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11" w:type="pct"/>
          </w:tcPr>
          <w:p w:rsidR="00607070" w:rsidRPr="0092012A" w:rsidRDefault="007E578B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18" w:type="pct"/>
          </w:tcPr>
          <w:p w:rsidR="00607070" w:rsidRPr="0092012A" w:rsidRDefault="008B607E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" w:type="pct"/>
            <w:gridSpan w:val="3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73" w:type="pct"/>
            <w:gridSpan w:val="2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60" w:type="pct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07070" w:rsidRPr="0092012A" w:rsidTr="00D3509D">
        <w:trPr>
          <w:trHeight w:val="105"/>
        </w:trPr>
        <w:tc>
          <w:tcPr>
            <w:tcW w:w="1209" w:type="pct"/>
            <w:vMerge w:val="restart"/>
            <w:shd w:val="clear" w:color="auto" w:fill="F2F2F2" w:themeFill="background1" w:themeFillShade="F2"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C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044" w:type="pct"/>
            <w:gridSpan w:val="2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2F2F2" w:themeFill="background1" w:themeFillShade="F2"/>
          </w:tcPr>
          <w:p w:rsidR="00607070" w:rsidRPr="00432FB3" w:rsidRDefault="00F97E46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D45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/30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607070" w:rsidRPr="00432FB3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:rsidR="00607070" w:rsidRPr="00432FB3" w:rsidRDefault="00432FB3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83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/40</w:t>
            </w:r>
          </w:p>
        </w:tc>
        <w:tc>
          <w:tcPr>
            <w:tcW w:w="318" w:type="pct"/>
            <w:shd w:val="clear" w:color="auto" w:fill="F2F2F2" w:themeFill="background1" w:themeFillShade="F2"/>
          </w:tcPr>
          <w:p w:rsidR="00607070" w:rsidRPr="00432FB3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9" w:type="pct"/>
            <w:gridSpan w:val="3"/>
            <w:shd w:val="clear" w:color="auto" w:fill="F2F2F2" w:themeFill="background1" w:themeFillShade="F2"/>
          </w:tcPr>
          <w:p w:rsidR="00607070" w:rsidRPr="00432FB3" w:rsidRDefault="00D3509D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24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/50</w:t>
            </w:r>
          </w:p>
        </w:tc>
        <w:tc>
          <w:tcPr>
            <w:tcW w:w="273" w:type="pct"/>
            <w:gridSpan w:val="2"/>
            <w:shd w:val="clear" w:color="auto" w:fill="F2F2F2" w:themeFill="background1" w:themeFillShade="F2"/>
          </w:tcPr>
          <w:p w:rsidR="00607070" w:rsidRPr="00432FB3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  <w:shd w:val="clear" w:color="auto" w:fill="F2F2F2" w:themeFill="background1" w:themeFillShade="F2"/>
          </w:tcPr>
          <w:p w:rsidR="00607070" w:rsidRPr="00432FB3" w:rsidRDefault="00D3509D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/60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607070" w:rsidRPr="00432FB3" w:rsidRDefault="00FD4512" w:rsidP="00432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607070" w:rsidRPr="0092012A" w:rsidTr="00D3509D">
        <w:trPr>
          <w:trHeight w:val="720"/>
        </w:trPr>
        <w:tc>
          <w:tcPr>
            <w:tcW w:w="1209" w:type="pct"/>
            <w:vMerge/>
          </w:tcPr>
          <w:p w:rsidR="00607070" w:rsidRPr="00675C96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607070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Физкультурное</w:t>
            </w:r>
          </w:p>
        </w:tc>
        <w:tc>
          <w:tcPr>
            <w:tcW w:w="382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/30</w:t>
            </w:r>
          </w:p>
        </w:tc>
        <w:tc>
          <w:tcPr>
            <w:tcW w:w="311" w:type="pct"/>
          </w:tcPr>
          <w:p w:rsidR="00607070" w:rsidRPr="0092012A" w:rsidRDefault="007E578B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" w:type="pct"/>
          </w:tcPr>
          <w:p w:rsidR="00607070" w:rsidRPr="0092012A" w:rsidRDefault="00607070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:rsidR="00607070" w:rsidRPr="0092012A" w:rsidRDefault="007E578B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9" w:type="pct"/>
            <w:gridSpan w:val="3"/>
          </w:tcPr>
          <w:p w:rsidR="00607070" w:rsidRPr="0092012A" w:rsidRDefault="00D3509D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3" w:type="pct"/>
            <w:gridSpan w:val="2"/>
          </w:tcPr>
          <w:p w:rsidR="00607070" w:rsidRPr="0092012A" w:rsidRDefault="00D3509D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</w:tcPr>
          <w:p w:rsidR="00607070" w:rsidRPr="0092012A" w:rsidRDefault="00D3509D" w:rsidP="00F16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607070" w:rsidRPr="0092012A" w:rsidRDefault="00D3509D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07070" w:rsidRPr="0092012A" w:rsidTr="00D3509D">
        <w:trPr>
          <w:trHeight w:val="315"/>
        </w:trPr>
        <w:tc>
          <w:tcPr>
            <w:tcW w:w="1209" w:type="pct"/>
          </w:tcPr>
          <w:p w:rsidR="00607070" w:rsidRPr="007D3B2F" w:rsidRDefault="00607070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</w:tcPr>
          <w:p w:rsidR="00607070" w:rsidRPr="007D3B2F" w:rsidRDefault="00607070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85" w:type="pct"/>
            <w:gridSpan w:val="2"/>
            <w:shd w:val="clear" w:color="auto" w:fill="F2F2F2" w:themeFill="background1" w:themeFillShade="F2"/>
          </w:tcPr>
          <w:p w:rsidR="00607070" w:rsidRPr="00F97E46" w:rsidRDefault="00F97E46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7E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2ч</w:t>
            </w:r>
            <w:r w:rsidR="00FD45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607070" w:rsidRPr="00221DC4" w:rsidRDefault="00221DC4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:rsidR="00883192" w:rsidRDefault="00432FB3" w:rsidP="00C87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B60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83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607070" w:rsidRPr="00432FB3" w:rsidRDefault="00ED3909" w:rsidP="00C87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</w:t>
            </w:r>
            <w:r w:rsidR="006578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624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F2F2F2" w:themeFill="background1" w:themeFillShade="F2"/>
          </w:tcPr>
          <w:p w:rsidR="00607070" w:rsidRPr="00432FB3" w:rsidRDefault="00221DC4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29" w:type="pct"/>
            <w:gridSpan w:val="3"/>
            <w:shd w:val="clear" w:color="auto" w:fill="F2F2F2" w:themeFill="background1" w:themeFillShade="F2"/>
          </w:tcPr>
          <w:p w:rsidR="00ED3909" w:rsidRDefault="00432FB3" w:rsidP="00D35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35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24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607070" w:rsidRPr="00432FB3" w:rsidRDefault="0065784B" w:rsidP="00D35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5ч</w:t>
            </w:r>
          </w:p>
        </w:tc>
        <w:tc>
          <w:tcPr>
            <w:tcW w:w="273" w:type="pct"/>
            <w:gridSpan w:val="2"/>
            <w:shd w:val="clear" w:color="auto" w:fill="F2F2F2" w:themeFill="background1" w:themeFillShade="F2"/>
          </w:tcPr>
          <w:p w:rsidR="00607070" w:rsidRPr="00432FB3" w:rsidRDefault="005A5230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06" w:type="pct"/>
            <w:gridSpan w:val="2"/>
            <w:shd w:val="clear" w:color="auto" w:fill="F2F2F2" w:themeFill="background1" w:themeFillShade="F2"/>
          </w:tcPr>
          <w:p w:rsidR="00607070" w:rsidRDefault="00432FB3" w:rsidP="00D35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35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D3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:rsidR="00221DC4" w:rsidRPr="00432FB3" w:rsidRDefault="005A5230" w:rsidP="00D35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7ч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607070" w:rsidRPr="00432FB3" w:rsidRDefault="005A5230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</w:tr>
      <w:tr w:rsidR="00607070" w:rsidRPr="0092012A" w:rsidTr="00F97E46">
        <w:trPr>
          <w:trHeight w:val="510"/>
        </w:trPr>
        <w:tc>
          <w:tcPr>
            <w:tcW w:w="5000" w:type="pct"/>
            <w:gridSpan w:val="15"/>
          </w:tcPr>
          <w:p w:rsidR="00607070" w:rsidRDefault="00607070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2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964782" w:rsidRPr="0092012A" w:rsidTr="00D3509D">
        <w:trPr>
          <w:trHeight w:val="138"/>
        </w:trPr>
        <w:tc>
          <w:tcPr>
            <w:tcW w:w="1209" w:type="pct"/>
          </w:tcPr>
          <w:p w:rsidR="00D3509D" w:rsidRDefault="00D3509D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509D" w:rsidRDefault="00D3509D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4782" w:rsidRPr="0092012A" w:rsidRDefault="00964782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964782" w:rsidRDefault="00964782" w:rsidP="00157D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помощь «Психологические игры»</w:t>
            </w:r>
          </w:p>
        </w:tc>
        <w:tc>
          <w:tcPr>
            <w:tcW w:w="382" w:type="pct"/>
          </w:tcPr>
          <w:p w:rsidR="00964782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" w:type="pct"/>
          </w:tcPr>
          <w:p w:rsidR="00964782" w:rsidRPr="0092012A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964782" w:rsidRPr="0092012A" w:rsidRDefault="0065784B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1/20</w:t>
            </w:r>
          </w:p>
        </w:tc>
        <w:tc>
          <w:tcPr>
            <w:tcW w:w="318" w:type="pct"/>
          </w:tcPr>
          <w:p w:rsidR="00964782" w:rsidRPr="0092012A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" w:type="pct"/>
            <w:gridSpan w:val="3"/>
          </w:tcPr>
          <w:p w:rsidR="00964782" w:rsidRPr="0092012A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257" w:type="pct"/>
          </w:tcPr>
          <w:p w:rsidR="00964782" w:rsidRPr="0092012A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3"/>
          </w:tcPr>
          <w:p w:rsidR="00964782" w:rsidRPr="0092012A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/30</w:t>
            </w:r>
          </w:p>
        </w:tc>
        <w:tc>
          <w:tcPr>
            <w:tcW w:w="260" w:type="pct"/>
          </w:tcPr>
          <w:p w:rsidR="00964782" w:rsidRPr="0092012A" w:rsidRDefault="00D3509D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D4512" w:rsidRPr="0092012A" w:rsidTr="00D3509D">
        <w:trPr>
          <w:trHeight w:val="1260"/>
        </w:trPr>
        <w:tc>
          <w:tcPr>
            <w:tcW w:w="1209" w:type="pct"/>
            <w:vMerge w:val="restart"/>
          </w:tcPr>
          <w:p w:rsidR="00FD4512" w:rsidRPr="00675C96" w:rsidRDefault="00FD4512" w:rsidP="00D350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FD4512" w:rsidRDefault="00FD4512" w:rsidP="00FD451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«Волшебное ассорти» оригами</w:t>
            </w:r>
          </w:p>
        </w:tc>
        <w:tc>
          <w:tcPr>
            <w:tcW w:w="382" w:type="pct"/>
          </w:tcPr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311" w:type="pct"/>
          </w:tcPr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368" w:type="pct"/>
          </w:tcPr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318" w:type="pct"/>
          </w:tcPr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429" w:type="pct"/>
            <w:gridSpan w:val="3"/>
          </w:tcPr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257" w:type="pct"/>
          </w:tcPr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3"/>
          </w:tcPr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/30</w:t>
            </w:r>
          </w:p>
        </w:tc>
        <w:tc>
          <w:tcPr>
            <w:tcW w:w="260" w:type="pct"/>
          </w:tcPr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512" w:rsidRDefault="00FD4512" w:rsidP="00FD45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64782" w:rsidRPr="0092012A" w:rsidTr="00D3509D">
        <w:trPr>
          <w:trHeight w:val="690"/>
        </w:trPr>
        <w:tc>
          <w:tcPr>
            <w:tcW w:w="1209" w:type="pct"/>
            <w:vMerge/>
          </w:tcPr>
          <w:p w:rsidR="00964782" w:rsidRPr="0092012A" w:rsidRDefault="00964782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pct"/>
            <w:gridSpan w:val="2"/>
          </w:tcPr>
          <w:p w:rsidR="00964782" w:rsidRDefault="00964782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Хореография </w:t>
            </w:r>
          </w:p>
        </w:tc>
        <w:tc>
          <w:tcPr>
            <w:tcW w:w="382" w:type="pct"/>
          </w:tcPr>
          <w:p w:rsidR="00964782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" w:type="pct"/>
          </w:tcPr>
          <w:p w:rsidR="00964782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964782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964782" w:rsidRDefault="00964782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3"/>
          </w:tcPr>
          <w:p w:rsidR="00964782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257" w:type="pct"/>
          </w:tcPr>
          <w:p w:rsidR="00964782" w:rsidRDefault="00D3509D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3"/>
          </w:tcPr>
          <w:p w:rsidR="00964782" w:rsidRDefault="00964782" w:rsidP="003A0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/30</w:t>
            </w:r>
          </w:p>
        </w:tc>
        <w:tc>
          <w:tcPr>
            <w:tcW w:w="260" w:type="pct"/>
          </w:tcPr>
          <w:p w:rsidR="00964782" w:rsidRDefault="00D3509D" w:rsidP="006070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07070" w:rsidRPr="0092012A" w:rsidTr="00D3509D">
        <w:trPr>
          <w:trHeight w:val="922"/>
        </w:trPr>
        <w:tc>
          <w:tcPr>
            <w:tcW w:w="1209" w:type="pct"/>
            <w:shd w:val="clear" w:color="auto" w:fill="F2F2F2" w:themeFill="background1" w:themeFillShade="F2"/>
          </w:tcPr>
          <w:p w:rsidR="00607070" w:rsidRPr="007D3B2F" w:rsidRDefault="00607070" w:rsidP="003A0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070" w:rsidRPr="007D3B2F" w:rsidRDefault="0044673E" w:rsidP="003A0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607070" w:rsidRPr="007D3B2F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Н</w:t>
            </w:r>
            <w:r w:rsidR="00607070">
              <w:rPr>
                <w:rFonts w:ascii="Times New Roman" w:hAnsi="Times New Roman" w:cs="Times New Roman"/>
                <w:b/>
                <w:sz w:val="24"/>
                <w:szCs w:val="24"/>
              </w:rPr>
              <w:t>ОД в неделю</w:t>
            </w:r>
          </w:p>
        </w:tc>
        <w:tc>
          <w:tcPr>
            <w:tcW w:w="1044" w:type="pct"/>
            <w:gridSpan w:val="2"/>
            <w:shd w:val="clear" w:color="auto" w:fill="F2F2F2" w:themeFill="background1" w:themeFillShade="F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2F2F2" w:themeFill="background1" w:themeFillShade="F2"/>
          </w:tcPr>
          <w:p w:rsidR="00607070" w:rsidRPr="00D3509D" w:rsidRDefault="00C87886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607070" w:rsidRPr="00D3509D" w:rsidRDefault="0065784B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:rsidR="00607070" w:rsidRPr="00D3509D" w:rsidRDefault="00C87886" w:rsidP="008B6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B607E" w:rsidRPr="00D35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F2F2F2" w:themeFill="background1" w:themeFillShade="F2"/>
          </w:tcPr>
          <w:p w:rsidR="00607070" w:rsidRPr="00D3509D" w:rsidRDefault="005A523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29" w:type="pct"/>
            <w:gridSpan w:val="3"/>
            <w:shd w:val="clear" w:color="auto" w:fill="F2F2F2" w:themeFill="background1" w:themeFillShade="F2"/>
          </w:tcPr>
          <w:p w:rsidR="00607070" w:rsidRPr="00D3509D" w:rsidRDefault="00002D5E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7" w:type="pct"/>
            <w:shd w:val="clear" w:color="auto" w:fill="F2F2F2" w:themeFill="background1" w:themeFillShade="F2"/>
          </w:tcPr>
          <w:p w:rsidR="00607070" w:rsidRPr="00D3509D" w:rsidRDefault="005A523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22" w:type="pct"/>
            <w:gridSpan w:val="3"/>
            <w:shd w:val="clear" w:color="auto" w:fill="F2F2F2" w:themeFill="background1" w:themeFillShade="F2"/>
          </w:tcPr>
          <w:p w:rsidR="00607070" w:rsidRPr="00D3509D" w:rsidRDefault="00002D5E" w:rsidP="00002D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607070" w:rsidRPr="00D3509D" w:rsidRDefault="005A523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  <w:tr w:rsidR="00607070" w:rsidRPr="0092012A" w:rsidTr="00D3509D">
        <w:tc>
          <w:tcPr>
            <w:tcW w:w="1209" w:type="pct"/>
          </w:tcPr>
          <w:p w:rsidR="00607070" w:rsidRPr="007D3B2F" w:rsidRDefault="00607070" w:rsidP="003A007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B2F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занятия</w:t>
            </w:r>
          </w:p>
        </w:tc>
        <w:tc>
          <w:tcPr>
            <w:tcW w:w="1044" w:type="pct"/>
            <w:gridSpan w:val="2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607070" w:rsidRPr="0092012A" w:rsidRDefault="00D3509D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8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02D5E" w:rsidRPr="00002D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</w:t>
            </w:r>
          </w:p>
        </w:tc>
        <w:tc>
          <w:tcPr>
            <w:tcW w:w="311" w:type="pct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" w:type="pct"/>
          </w:tcPr>
          <w:p w:rsidR="00607070" w:rsidRPr="0092012A" w:rsidRDefault="00D3509D" w:rsidP="00002D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8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02D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</w:t>
            </w:r>
          </w:p>
        </w:tc>
        <w:tc>
          <w:tcPr>
            <w:tcW w:w="318" w:type="pct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gridSpan w:val="3"/>
          </w:tcPr>
          <w:p w:rsidR="00607070" w:rsidRPr="00002D5E" w:rsidRDefault="00D3509D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8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02D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</w:t>
            </w:r>
          </w:p>
        </w:tc>
        <w:tc>
          <w:tcPr>
            <w:tcW w:w="257" w:type="pct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  <w:gridSpan w:val="3"/>
          </w:tcPr>
          <w:p w:rsidR="00607070" w:rsidRPr="00002D5E" w:rsidRDefault="00D3509D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8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002D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</w:t>
            </w:r>
          </w:p>
        </w:tc>
        <w:tc>
          <w:tcPr>
            <w:tcW w:w="260" w:type="pct"/>
          </w:tcPr>
          <w:p w:rsidR="00607070" w:rsidRPr="0092012A" w:rsidRDefault="00607070" w:rsidP="003A007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7070" w:rsidRPr="0092012A" w:rsidTr="00221DC4">
        <w:tc>
          <w:tcPr>
            <w:tcW w:w="1209" w:type="pct"/>
            <w:shd w:val="clear" w:color="auto" w:fill="F2F2F2" w:themeFill="background1" w:themeFillShade="F2"/>
          </w:tcPr>
          <w:p w:rsidR="00607070" w:rsidRPr="007D3B2F" w:rsidRDefault="00607070" w:rsidP="00C70AFD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2F">
              <w:rPr>
                <w:rFonts w:ascii="Times New Roman" w:hAnsi="Times New Roman" w:cs="Times New Roman"/>
                <w:b/>
                <w:sz w:val="24"/>
                <w:szCs w:val="24"/>
              </w:rPr>
              <w:t>Объем недельной нагрузки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607070" w:rsidRPr="0092012A" w:rsidRDefault="00607070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:rsidR="00607070" w:rsidRPr="00624009" w:rsidRDefault="00A402A6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0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2ч45мин</w:t>
            </w:r>
          </w:p>
        </w:tc>
        <w:tc>
          <w:tcPr>
            <w:tcW w:w="311" w:type="pct"/>
            <w:shd w:val="clear" w:color="auto" w:fill="auto"/>
          </w:tcPr>
          <w:p w:rsidR="00607070" w:rsidRPr="00624009" w:rsidRDefault="00607070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607070" w:rsidRPr="00624009" w:rsidRDefault="007E578B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0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4ч</w:t>
            </w:r>
          </w:p>
        </w:tc>
        <w:tc>
          <w:tcPr>
            <w:tcW w:w="318" w:type="pct"/>
            <w:shd w:val="clear" w:color="auto" w:fill="auto"/>
          </w:tcPr>
          <w:p w:rsidR="00607070" w:rsidRPr="00624009" w:rsidRDefault="00607070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shd w:val="clear" w:color="auto" w:fill="auto"/>
          </w:tcPr>
          <w:p w:rsidR="007E578B" w:rsidRPr="00624009" w:rsidRDefault="007E578B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0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6ч</w:t>
            </w:r>
          </w:p>
          <w:p w:rsidR="00607070" w:rsidRPr="00624009" w:rsidRDefault="007E578B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0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15мин</w:t>
            </w:r>
          </w:p>
        </w:tc>
        <w:tc>
          <w:tcPr>
            <w:tcW w:w="257" w:type="pct"/>
            <w:shd w:val="clear" w:color="auto" w:fill="auto"/>
          </w:tcPr>
          <w:p w:rsidR="00607070" w:rsidRPr="00624009" w:rsidRDefault="00607070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gridSpan w:val="3"/>
            <w:shd w:val="clear" w:color="auto" w:fill="auto"/>
          </w:tcPr>
          <w:p w:rsidR="007E578B" w:rsidRPr="00624009" w:rsidRDefault="007E578B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0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8ч</w:t>
            </w:r>
          </w:p>
          <w:p w:rsidR="00607070" w:rsidRPr="00624009" w:rsidRDefault="007E578B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0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30мин</w:t>
            </w:r>
          </w:p>
        </w:tc>
        <w:tc>
          <w:tcPr>
            <w:tcW w:w="260" w:type="pct"/>
            <w:shd w:val="clear" w:color="auto" w:fill="auto"/>
          </w:tcPr>
          <w:p w:rsidR="00607070" w:rsidRPr="0092012A" w:rsidRDefault="00607070" w:rsidP="00C70AF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2012A" w:rsidRPr="00E64592" w:rsidRDefault="0092012A" w:rsidP="00C70AF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6A" w:rsidRDefault="00606B6A" w:rsidP="00C70AF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6A" w:rsidRPr="00606B6A" w:rsidRDefault="00606B6A" w:rsidP="00606B6A">
      <w:pPr>
        <w:rPr>
          <w:rFonts w:ascii="Times New Roman" w:hAnsi="Times New Roman" w:cs="Times New Roman"/>
          <w:sz w:val="28"/>
          <w:szCs w:val="28"/>
        </w:rPr>
      </w:pPr>
    </w:p>
    <w:p w:rsidR="00606B6A" w:rsidRPr="00606B6A" w:rsidRDefault="00606B6A" w:rsidP="00606B6A">
      <w:pPr>
        <w:rPr>
          <w:rFonts w:ascii="Times New Roman" w:hAnsi="Times New Roman" w:cs="Times New Roman"/>
          <w:sz w:val="28"/>
          <w:szCs w:val="28"/>
        </w:rPr>
      </w:pPr>
    </w:p>
    <w:p w:rsidR="00606B6A" w:rsidRPr="00606B6A" w:rsidRDefault="00606B6A" w:rsidP="00606B6A">
      <w:pPr>
        <w:rPr>
          <w:rFonts w:ascii="Times New Roman" w:hAnsi="Times New Roman" w:cs="Times New Roman"/>
          <w:sz w:val="28"/>
          <w:szCs w:val="28"/>
        </w:rPr>
      </w:pPr>
    </w:p>
    <w:p w:rsidR="00606B6A" w:rsidRDefault="00606B6A" w:rsidP="00606B6A">
      <w:pPr>
        <w:rPr>
          <w:rFonts w:ascii="Times New Roman" w:hAnsi="Times New Roman" w:cs="Times New Roman"/>
          <w:sz w:val="28"/>
          <w:szCs w:val="28"/>
        </w:rPr>
      </w:pPr>
    </w:p>
    <w:p w:rsidR="00F955F2" w:rsidRDefault="00606B6A" w:rsidP="00606B6A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6B6A" w:rsidRDefault="00606B6A" w:rsidP="00606B6A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606B6A" w:rsidRDefault="00606B6A" w:rsidP="00606B6A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606B6A" w:rsidRDefault="00606B6A" w:rsidP="00606B6A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606B6A" w:rsidRPr="00CB32C1" w:rsidRDefault="00606B6A" w:rsidP="00363F4C">
      <w:pPr>
        <w:tabs>
          <w:tab w:val="left" w:pos="8340"/>
        </w:tabs>
        <w:rPr>
          <w:rFonts w:ascii="Times New Roman" w:hAnsi="Times New Roman" w:cs="Times New Roman"/>
          <w:sz w:val="48"/>
          <w:szCs w:val="48"/>
        </w:rPr>
      </w:pPr>
    </w:p>
    <w:sectPr w:rsidR="00606B6A" w:rsidRPr="00CB32C1" w:rsidSect="0006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C3" w:rsidRDefault="00EF40C3" w:rsidP="00604B0C">
      <w:pPr>
        <w:spacing w:after="0" w:line="240" w:lineRule="auto"/>
      </w:pPr>
      <w:r>
        <w:separator/>
      </w:r>
    </w:p>
  </w:endnote>
  <w:endnote w:type="continuationSeparator" w:id="0">
    <w:p w:rsidR="00EF40C3" w:rsidRDefault="00EF40C3" w:rsidP="0060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C3" w:rsidRDefault="00EF40C3" w:rsidP="00604B0C">
      <w:pPr>
        <w:spacing w:after="0" w:line="240" w:lineRule="auto"/>
      </w:pPr>
      <w:r>
        <w:separator/>
      </w:r>
    </w:p>
  </w:footnote>
  <w:footnote w:type="continuationSeparator" w:id="0">
    <w:p w:rsidR="00EF40C3" w:rsidRDefault="00EF40C3" w:rsidP="00604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4A25"/>
    <w:multiLevelType w:val="hybridMultilevel"/>
    <w:tmpl w:val="F07E9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4329"/>
    <w:multiLevelType w:val="hybridMultilevel"/>
    <w:tmpl w:val="57C6C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212EC2"/>
    <w:multiLevelType w:val="hybridMultilevel"/>
    <w:tmpl w:val="2DAE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24D"/>
    <w:multiLevelType w:val="hybridMultilevel"/>
    <w:tmpl w:val="5DE0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70912"/>
    <w:multiLevelType w:val="hybridMultilevel"/>
    <w:tmpl w:val="3C50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A626F"/>
    <w:multiLevelType w:val="hybridMultilevel"/>
    <w:tmpl w:val="F43EAD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6" w15:restartNumberingAfterBreak="0">
    <w:nsid w:val="6DC97862"/>
    <w:multiLevelType w:val="hybridMultilevel"/>
    <w:tmpl w:val="41BC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D37CA"/>
    <w:multiLevelType w:val="hybridMultilevel"/>
    <w:tmpl w:val="1F4E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1F"/>
    <w:rsid w:val="00002D5E"/>
    <w:rsid w:val="0000333F"/>
    <w:rsid w:val="000409A8"/>
    <w:rsid w:val="00067358"/>
    <w:rsid w:val="00070B28"/>
    <w:rsid w:val="00071C49"/>
    <w:rsid w:val="0009264B"/>
    <w:rsid w:val="000A7B47"/>
    <w:rsid w:val="000B5A93"/>
    <w:rsid w:val="000C6D6C"/>
    <w:rsid w:val="00121218"/>
    <w:rsid w:val="00134B38"/>
    <w:rsid w:val="00157D60"/>
    <w:rsid w:val="001936F6"/>
    <w:rsid w:val="00213210"/>
    <w:rsid w:val="00221DC4"/>
    <w:rsid w:val="002502B8"/>
    <w:rsid w:val="002C789B"/>
    <w:rsid w:val="00327116"/>
    <w:rsid w:val="00363F4C"/>
    <w:rsid w:val="003A007D"/>
    <w:rsid w:val="004026C5"/>
    <w:rsid w:val="00432FB3"/>
    <w:rsid w:val="0044673E"/>
    <w:rsid w:val="00467433"/>
    <w:rsid w:val="004D6FAA"/>
    <w:rsid w:val="005A5230"/>
    <w:rsid w:val="005C5D80"/>
    <w:rsid w:val="005F72DF"/>
    <w:rsid w:val="00604B0C"/>
    <w:rsid w:val="00606B6A"/>
    <w:rsid w:val="00607070"/>
    <w:rsid w:val="00624009"/>
    <w:rsid w:val="0064799D"/>
    <w:rsid w:val="00655BBA"/>
    <w:rsid w:val="00656BF1"/>
    <w:rsid w:val="0065784B"/>
    <w:rsid w:val="00674ACB"/>
    <w:rsid w:val="00675C96"/>
    <w:rsid w:val="006955F0"/>
    <w:rsid w:val="006E2817"/>
    <w:rsid w:val="006F6BC8"/>
    <w:rsid w:val="0074479E"/>
    <w:rsid w:val="007D3B2F"/>
    <w:rsid w:val="007E578B"/>
    <w:rsid w:val="0081756B"/>
    <w:rsid w:val="00846E97"/>
    <w:rsid w:val="00883192"/>
    <w:rsid w:val="008B607E"/>
    <w:rsid w:val="008F0B24"/>
    <w:rsid w:val="0092012A"/>
    <w:rsid w:val="00964782"/>
    <w:rsid w:val="009E072C"/>
    <w:rsid w:val="00A05172"/>
    <w:rsid w:val="00A402A6"/>
    <w:rsid w:val="00B26620"/>
    <w:rsid w:val="00BC6C39"/>
    <w:rsid w:val="00C52DBA"/>
    <w:rsid w:val="00C70AFD"/>
    <w:rsid w:val="00C87886"/>
    <w:rsid w:val="00C9721F"/>
    <w:rsid w:val="00CB32C1"/>
    <w:rsid w:val="00D006C0"/>
    <w:rsid w:val="00D0696E"/>
    <w:rsid w:val="00D3509D"/>
    <w:rsid w:val="00DE3A56"/>
    <w:rsid w:val="00E1035D"/>
    <w:rsid w:val="00E27B51"/>
    <w:rsid w:val="00E50853"/>
    <w:rsid w:val="00E64592"/>
    <w:rsid w:val="00EB70A0"/>
    <w:rsid w:val="00ED3909"/>
    <w:rsid w:val="00EF40C3"/>
    <w:rsid w:val="00F16CC6"/>
    <w:rsid w:val="00F955F2"/>
    <w:rsid w:val="00F97E46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5BBFE7DB-7D13-47C5-8A2D-E89F7FE9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B0C"/>
  </w:style>
  <w:style w:type="paragraph" w:styleId="a5">
    <w:name w:val="footer"/>
    <w:basedOn w:val="a"/>
    <w:link w:val="a6"/>
    <w:uiPriority w:val="99"/>
    <w:unhideWhenUsed/>
    <w:rsid w:val="00604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B0C"/>
  </w:style>
  <w:style w:type="character" w:styleId="a7">
    <w:name w:val="Hyperlink"/>
    <w:basedOn w:val="a0"/>
    <w:uiPriority w:val="99"/>
    <w:unhideWhenUsed/>
    <w:rsid w:val="00E645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4592"/>
  </w:style>
  <w:style w:type="paragraph" w:styleId="a8">
    <w:name w:val="List Paragraph"/>
    <w:basedOn w:val="a"/>
    <w:uiPriority w:val="34"/>
    <w:qFormat/>
    <w:rsid w:val="00656BF1"/>
    <w:pPr>
      <w:ind w:left="720"/>
      <w:contextualSpacing/>
    </w:pPr>
  </w:style>
  <w:style w:type="table" w:styleId="a9">
    <w:name w:val="Table Grid"/>
    <w:basedOn w:val="a1"/>
    <w:uiPriority w:val="39"/>
    <w:rsid w:val="00B2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Chil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7B8C-7337-4470-862B-A8D21E5D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10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40</dc:creator>
  <cp:keywords/>
  <dc:description/>
  <cp:lastModifiedBy>FYe</cp:lastModifiedBy>
  <cp:revision>13</cp:revision>
  <cp:lastPrinted>2015-09-09T13:02:00Z</cp:lastPrinted>
  <dcterms:created xsi:type="dcterms:W3CDTF">2015-08-22T13:26:00Z</dcterms:created>
  <dcterms:modified xsi:type="dcterms:W3CDTF">2016-01-05T17:44:00Z</dcterms:modified>
</cp:coreProperties>
</file>