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8B" w:rsidRDefault="00CC67AD" w:rsidP="00CC67A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A608B">
        <w:rPr>
          <w:sz w:val="28"/>
          <w:szCs w:val="28"/>
        </w:rPr>
        <w:t>МУНИЦИПАЛЬНОЕ БЮДЖЕТНОЕ ОБЩЕОБРАЗОВАТЕЛЬНОЕ УЧРЕЖДЕНИЕ «ЗАВЬЯЛОВСКАЯ СРЕДНЯЯ ОБЩЕОБРАЗОВАТЕЛЬНАЯ</w:t>
      </w:r>
    </w:p>
    <w:p w:rsidR="00FA608B" w:rsidRDefault="00FA608B" w:rsidP="0056159C">
      <w:pPr>
        <w:jc w:val="center"/>
        <w:rPr>
          <w:sz w:val="28"/>
          <w:szCs w:val="28"/>
        </w:rPr>
      </w:pPr>
      <w:r>
        <w:rPr>
          <w:sz w:val="28"/>
          <w:szCs w:val="28"/>
        </w:rPr>
        <w:t>ШКОЛА №1  ЗАВЬЯЛОВСКОГО РАЙОНА» Алтайского края</w:t>
      </w:r>
    </w:p>
    <w:p w:rsidR="00FA608B" w:rsidRDefault="00FA608B" w:rsidP="00FA608B">
      <w:pPr>
        <w:jc w:val="center"/>
        <w:rPr>
          <w:i/>
          <w:sz w:val="28"/>
          <w:szCs w:val="28"/>
        </w:rPr>
      </w:pPr>
    </w:p>
    <w:tbl>
      <w:tblPr>
        <w:tblpPr w:leftFromText="180" w:rightFromText="180" w:bottomFromText="200" w:vertAnchor="text" w:tblpX="19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4"/>
        <w:gridCol w:w="3712"/>
        <w:gridCol w:w="3753"/>
      </w:tblGrid>
      <w:tr w:rsidR="00FA608B" w:rsidTr="00FA608B">
        <w:trPr>
          <w:trHeight w:val="2221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8B" w:rsidRDefault="00D72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«Рассмотрено» </w:t>
            </w:r>
            <w:r w:rsidR="00FA60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Руководитель МО </w:t>
            </w:r>
          </w:p>
          <w:p w:rsidR="00FA608B" w:rsidRDefault="00FA6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</w:t>
            </w:r>
          </w:p>
          <w:p w:rsidR="00FA608B" w:rsidRDefault="00D72C26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«    »               2015</w:t>
            </w:r>
            <w:r w:rsidR="00FA608B">
              <w:rPr>
                <w:sz w:val="28"/>
                <w:szCs w:val="28"/>
              </w:rPr>
              <w:t>г.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8B" w:rsidRDefault="00D72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A608B">
              <w:rPr>
                <w:sz w:val="28"/>
                <w:szCs w:val="28"/>
              </w:rPr>
              <w:t>Согласовано</w:t>
            </w:r>
            <w:r>
              <w:rPr>
                <w:sz w:val="28"/>
                <w:szCs w:val="28"/>
              </w:rPr>
              <w:t>»</w:t>
            </w:r>
          </w:p>
          <w:p w:rsidR="00FA608B" w:rsidRDefault="00D72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A608B">
              <w:rPr>
                <w:sz w:val="28"/>
                <w:szCs w:val="28"/>
              </w:rPr>
              <w:t>аместитель  директора</w:t>
            </w:r>
          </w:p>
          <w:p w:rsidR="00FA608B" w:rsidRDefault="00FA6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УР</w:t>
            </w:r>
          </w:p>
          <w:p w:rsidR="00FA608B" w:rsidRDefault="00FA6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__________М.А.Жукова</w:t>
            </w:r>
          </w:p>
          <w:p w:rsidR="00FA608B" w:rsidRDefault="00D72C26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    »               2015</w:t>
            </w:r>
            <w:r w:rsidR="00FA608B">
              <w:rPr>
                <w:sz w:val="28"/>
                <w:szCs w:val="28"/>
              </w:rPr>
              <w:t>г.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8B" w:rsidRDefault="00D72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A608B">
              <w:rPr>
                <w:sz w:val="28"/>
                <w:szCs w:val="28"/>
              </w:rPr>
              <w:t>Утверждено</w:t>
            </w:r>
            <w:r>
              <w:rPr>
                <w:sz w:val="28"/>
                <w:szCs w:val="28"/>
              </w:rPr>
              <w:t>»</w:t>
            </w:r>
          </w:p>
          <w:p w:rsidR="00FA608B" w:rsidRDefault="00FA6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FA608B" w:rsidRDefault="00FA6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___________В.Д.Ремпель</w:t>
            </w:r>
          </w:p>
          <w:p w:rsidR="00FA608B" w:rsidRDefault="00FA6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</w:t>
            </w:r>
          </w:p>
          <w:p w:rsidR="00FA608B" w:rsidRDefault="00FA608B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  <w:r w:rsidR="00D72C26">
              <w:rPr>
                <w:sz w:val="28"/>
                <w:szCs w:val="28"/>
              </w:rPr>
              <w:t xml:space="preserve"> «     »                    2015</w:t>
            </w:r>
            <w:r>
              <w:rPr>
                <w:sz w:val="28"/>
                <w:szCs w:val="28"/>
              </w:rPr>
              <w:t>г.</w:t>
            </w:r>
          </w:p>
        </w:tc>
      </w:tr>
    </w:tbl>
    <w:p w:rsidR="00FA608B" w:rsidRDefault="00FA608B" w:rsidP="00FA608B">
      <w:pPr>
        <w:jc w:val="center"/>
        <w:rPr>
          <w:sz w:val="28"/>
          <w:szCs w:val="28"/>
          <w:lang w:eastAsia="en-US"/>
        </w:rPr>
      </w:pPr>
    </w:p>
    <w:p w:rsidR="00FA608B" w:rsidRDefault="00FA608B" w:rsidP="00FA608B">
      <w:pPr>
        <w:rPr>
          <w:sz w:val="28"/>
          <w:szCs w:val="28"/>
        </w:rPr>
      </w:pPr>
    </w:p>
    <w:p w:rsidR="00FA608B" w:rsidRDefault="00FA608B" w:rsidP="00FA608B">
      <w:pPr>
        <w:rPr>
          <w:sz w:val="28"/>
          <w:szCs w:val="28"/>
        </w:rPr>
      </w:pPr>
    </w:p>
    <w:p w:rsidR="00FA608B" w:rsidRDefault="00FA608B" w:rsidP="00FA608B">
      <w:pPr>
        <w:rPr>
          <w:sz w:val="28"/>
          <w:szCs w:val="28"/>
        </w:rPr>
      </w:pPr>
    </w:p>
    <w:p w:rsidR="00FA608B" w:rsidRDefault="00FA608B" w:rsidP="00FA608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FA608B" w:rsidRDefault="00FA608B" w:rsidP="00FA608B">
      <w:pPr>
        <w:jc w:val="center"/>
        <w:rPr>
          <w:sz w:val="28"/>
          <w:szCs w:val="28"/>
        </w:rPr>
      </w:pPr>
    </w:p>
    <w:p w:rsidR="00FA608B" w:rsidRDefault="002B1721" w:rsidP="00FA608B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учебного предмета</w:t>
      </w:r>
    </w:p>
    <w:p w:rsidR="002B1721" w:rsidRDefault="002B1721" w:rsidP="00FA608B">
      <w:pPr>
        <w:jc w:val="center"/>
        <w:rPr>
          <w:sz w:val="28"/>
          <w:szCs w:val="28"/>
        </w:rPr>
      </w:pPr>
      <w:r>
        <w:rPr>
          <w:sz w:val="28"/>
          <w:szCs w:val="28"/>
        </w:rPr>
        <w:t>«физическая культура»</w:t>
      </w:r>
    </w:p>
    <w:p w:rsidR="00FA608B" w:rsidRDefault="00FA608B" w:rsidP="00FA608B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область</w:t>
      </w:r>
    </w:p>
    <w:p w:rsidR="00FA608B" w:rsidRDefault="00DF0156" w:rsidP="002B1721">
      <w:pPr>
        <w:jc w:val="center"/>
        <w:rPr>
          <w:sz w:val="28"/>
          <w:szCs w:val="28"/>
        </w:rPr>
      </w:pPr>
      <w:r>
        <w:rPr>
          <w:sz w:val="28"/>
          <w:szCs w:val="28"/>
        </w:rPr>
        <w:t>«ФИЗИЧЕСКАЯ КУЛЬТУРА</w:t>
      </w:r>
      <w:r w:rsidR="00FA608B">
        <w:rPr>
          <w:sz w:val="28"/>
          <w:szCs w:val="28"/>
        </w:rPr>
        <w:t>»</w:t>
      </w:r>
    </w:p>
    <w:p w:rsidR="002B1721" w:rsidRDefault="002B1721" w:rsidP="002B1721">
      <w:pPr>
        <w:pStyle w:val="a9"/>
        <w:ind w:left="750"/>
        <w:jc w:val="center"/>
        <w:rPr>
          <w:sz w:val="28"/>
          <w:szCs w:val="28"/>
        </w:rPr>
      </w:pPr>
      <w:r>
        <w:rPr>
          <w:sz w:val="28"/>
          <w:szCs w:val="28"/>
        </w:rPr>
        <w:t>(33 часа)</w:t>
      </w:r>
    </w:p>
    <w:p w:rsidR="00FA608B" w:rsidRPr="00D72C26" w:rsidRDefault="00D72C26" w:rsidP="002B17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       </w:t>
      </w:r>
      <w:r w:rsidR="00FA608B" w:rsidRPr="00D72C26">
        <w:rPr>
          <w:sz w:val="28"/>
          <w:szCs w:val="28"/>
        </w:rPr>
        <w:t>класс</w:t>
      </w:r>
    </w:p>
    <w:p w:rsidR="00D72C26" w:rsidRDefault="00D72C26" w:rsidP="00D72C26">
      <w:pPr>
        <w:pStyle w:val="a9"/>
        <w:ind w:left="750"/>
        <w:rPr>
          <w:sz w:val="28"/>
          <w:szCs w:val="28"/>
        </w:rPr>
      </w:pPr>
    </w:p>
    <w:p w:rsidR="00D72C26" w:rsidRDefault="00D72C26" w:rsidP="00D72C26">
      <w:pPr>
        <w:pStyle w:val="a9"/>
        <w:ind w:left="750"/>
        <w:rPr>
          <w:sz w:val="28"/>
          <w:szCs w:val="28"/>
        </w:rPr>
      </w:pPr>
    </w:p>
    <w:p w:rsidR="00D72C26" w:rsidRDefault="00D72C26" w:rsidP="00462BC3">
      <w:pPr>
        <w:pStyle w:val="a9"/>
        <w:ind w:left="75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Состави</w:t>
      </w:r>
      <w:r w:rsidR="002B1721">
        <w:rPr>
          <w:sz w:val="28"/>
          <w:szCs w:val="28"/>
        </w:rPr>
        <w:t>те</w:t>
      </w:r>
      <w:r w:rsidR="00462BC3">
        <w:rPr>
          <w:sz w:val="28"/>
          <w:szCs w:val="28"/>
        </w:rPr>
        <w:t>ль</w:t>
      </w:r>
      <w:r>
        <w:rPr>
          <w:sz w:val="28"/>
          <w:szCs w:val="28"/>
        </w:rPr>
        <w:t>:</w:t>
      </w:r>
    </w:p>
    <w:p w:rsidR="00D72C26" w:rsidRPr="00462BC3" w:rsidRDefault="00D72C26" w:rsidP="00462BC3">
      <w:pPr>
        <w:pStyle w:val="a9"/>
        <w:ind w:left="75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Демьянова Наталья Александровна</w:t>
      </w:r>
      <w:r w:rsidR="002B1721">
        <w:rPr>
          <w:sz w:val="28"/>
          <w:szCs w:val="28"/>
        </w:rPr>
        <w:t>,</w:t>
      </w:r>
      <w:r w:rsidRPr="00462BC3">
        <w:rPr>
          <w:sz w:val="28"/>
          <w:szCs w:val="28"/>
        </w:rPr>
        <w:t xml:space="preserve">                                                  </w:t>
      </w:r>
    </w:p>
    <w:p w:rsidR="00D72C26" w:rsidRDefault="00D72C26" w:rsidP="00462BC3">
      <w:pPr>
        <w:pStyle w:val="a9"/>
        <w:ind w:left="75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B1721">
        <w:rPr>
          <w:sz w:val="28"/>
          <w:szCs w:val="28"/>
        </w:rPr>
        <w:t xml:space="preserve">                               </w:t>
      </w:r>
      <w:r w:rsidR="00462BC3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начальных классов</w:t>
      </w:r>
    </w:p>
    <w:p w:rsidR="00D72C26" w:rsidRPr="00D72C26" w:rsidRDefault="00D72C26" w:rsidP="00D72C26">
      <w:pPr>
        <w:pStyle w:val="a9"/>
        <w:ind w:left="7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FA608B" w:rsidRDefault="00FA608B" w:rsidP="00D72C26">
      <w:pPr>
        <w:rPr>
          <w:sz w:val="28"/>
          <w:szCs w:val="28"/>
        </w:rPr>
      </w:pPr>
    </w:p>
    <w:p w:rsidR="00FA608B" w:rsidRDefault="00FA608B" w:rsidP="00FA608B">
      <w:pPr>
        <w:rPr>
          <w:sz w:val="28"/>
          <w:szCs w:val="28"/>
        </w:rPr>
      </w:pPr>
    </w:p>
    <w:p w:rsidR="00FA608B" w:rsidRDefault="00FA608B" w:rsidP="00FA608B">
      <w:pPr>
        <w:jc w:val="center"/>
        <w:rPr>
          <w:sz w:val="28"/>
          <w:szCs w:val="28"/>
        </w:rPr>
      </w:pPr>
    </w:p>
    <w:p w:rsidR="00FA608B" w:rsidRDefault="00FA608B" w:rsidP="00FA608B">
      <w:pPr>
        <w:jc w:val="right"/>
        <w:rPr>
          <w:sz w:val="28"/>
          <w:szCs w:val="28"/>
        </w:rPr>
      </w:pPr>
    </w:p>
    <w:p w:rsidR="00FA608B" w:rsidRDefault="00FA608B" w:rsidP="00FA608B">
      <w:pPr>
        <w:jc w:val="right"/>
        <w:rPr>
          <w:sz w:val="28"/>
          <w:szCs w:val="28"/>
        </w:rPr>
      </w:pPr>
    </w:p>
    <w:p w:rsidR="00FA608B" w:rsidRDefault="00FA608B" w:rsidP="00FA608B">
      <w:pPr>
        <w:jc w:val="right"/>
        <w:rPr>
          <w:sz w:val="28"/>
          <w:szCs w:val="28"/>
        </w:rPr>
      </w:pPr>
    </w:p>
    <w:p w:rsidR="00462BC3" w:rsidRDefault="00462BC3" w:rsidP="00FA608B">
      <w:pPr>
        <w:jc w:val="right"/>
        <w:rPr>
          <w:sz w:val="28"/>
          <w:szCs w:val="28"/>
        </w:rPr>
      </w:pPr>
    </w:p>
    <w:p w:rsidR="00462BC3" w:rsidRDefault="00462BC3" w:rsidP="00FA608B">
      <w:pPr>
        <w:jc w:val="right"/>
        <w:rPr>
          <w:sz w:val="28"/>
          <w:szCs w:val="28"/>
        </w:rPr>
      </w:pPr>
    </w:p>
    <w:p w:rsidR="00462BC3" w:rsidRDefault="00462BC3" w:rsidP="00FA608B">
      <w:pPr>
        <w:jc w:val="right"/>
        <w:rPr>
          <w:sz w:val="28"/>
          <w:szCs w:val="28"/>
        </w:rPr>
      </w:pPr>
    </w:p>
    <w:p w:rsidR="00FA608B" w:rsidRDefault="00FA608B" w:rsidP="00FA608B">
      <w:pPr>
        <w:jc w:val="right"/>
        <w:rPr>
          <w:sz w:val="28"/>
          <w:szCs w:val="28"/>
        </w:rPr>
      </w:pPr>
    </w:p>
    <w:p w:rsidR="00FA608B" w:rsidRDefault="00FA608B" w:rsidP="00356B3F">
      <w:pPr>
        <w:rPr>
          <w:sz w:val="28"/>
          <w:szCs w:val="28"/>
        </w:rPr>
      </w:pPr>
    </w:p>
    <w:p w:rsidR="00FA608B" w:rsidRPr="00D72C26" w:rsidRDefault="00FA608B" w:rsidP="00D72C2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с.Завьялово</w:t>
      </w:r>
    </w:p>
    <w:p w:rsidR="00CC67AD" w:rsidRDefault="00D72C26" w:rsidP="00CC67AD">
      <w:pPr>
        <w:jc w:val="center"/>
        <w:rPr>
          <w:sz w:val="28"/>
          <w:szCs w:val="28"/>
        </w:rPr>
      </w:pPr>
      <w:r>
        <w:rPr>
          <w:sz w:val="28"/>
          <w:szCs w:val="28"/>
        </w:rPr>
        <w:t>2015г</w:t>
      </w:r>
    </w:p>
    <w:p w:rsidR="00CC67AD" w:rsidRDefault="00CC67AD" w:rsidP="00CC67AD">
      <w:pPr>
        <w:jc w:val="center"/>
        <w:rPr>
          <w:sz w:val="28"/>
          <w:szCs w:val="28"/>
        </w:rPr>
      </w:pPr>
    </w:p>
    <w:p w:rsidR="00CC67AD" w:rsidRDefault="00CC67AD" w:rsidP="00CC67AD">
      <w:pPr>
        <w:jc w:val="center"/>
        <w:rPr>
          <w:sz w:val="28"/>
          <w:szCs w:val="28"/>
        </w:rPr>
      </w:pPr>
    </w:p>
    <w:p w:rsidR="007944A6" w:rsidRPr="001576F7" w:rsidRDefault="002B1721" w:rsidP="001576F7">
      <w:pPr>
        <w:jc w:val="center"/>
      </w:pPr>
      <w:r w:rsidRPr="001576F7">
        <w:rPr>
          <w:b/>
        </w:rPr>
        <w:t>1.</w:t>
      </w:r>
      <w:r w:rsidR="007944A6" w:rsidRPr="001576F7">
        <w:rPr>
          <w:b/>
        </w:rPr>
        <w:t>Пояснительная записка</w:t>
      </w:r>
    </w:p>
    <w:p w:rsidR="0016058F" w:rsidRPr="001576F7" w:rsidRDefault="0016058F" w:rsidP="001576F7">
      <w:pPr>
        <w:jc w:val="center"/>
        <w:rPr>
          <w:b/>
        </w:rPr>
      </w:pPr>
    </w:p>
    <w:p w:rsidR="0016058F" w:rsidRPr="001576F7" w:rsidRDefault="0016058F" w:rsidP="001576F7">
      <w:pPr>
        <w:tabs>
          <w:tab w:val="left" w:pos="1380"/>
        </w:tabs>
      </w:pPr>
      <w:r w:rsidRPr="001576F7">
        <w:t>Рабочая программа «Физическая культура» для 1 класса составлена на основе  Федерального Государственного  Образовательного Стандарта  НОО 2009г, примерной программы начального общего образования по «Физической культуре» 2010г, программы «Физическая культура»  1 -4 классы под редакцией  Т.В. Петрова, Ю.А. Копылов, Н.В.  Полянская, С.С. Петров- М. : Вентана-Граф, 2012, положения о рабочей программе МБОУ ЗСОШ№1» 2015г</w:t>
      </w:r>
    </w:p>
    <w:p w:rsidR="0016058F" w:rsidRPr="001576F7" w:rsidRDefault="0016058F" w:rsidP="001576F7">
      <w:pPr>
        <w:rPr>
          <w:b/>
        </w:rPr>
      </w:pPr>
    </w:p>
    <w:p w:rsidR="002B1721" w:rsidRPr="001576F7" w:rsidRDefault="002B1721" w:rsidP="001576F7">
      <w:pPr>
        <w:pStyle w:val="a9"/>
        <w:numPr>
          <w:ilvl w:val="1"/>
          <w:numId w:val="11"/>
        </w:numPr>
        <w:autoSpaceDE w:val="0"/>
        <w:autoSpaceDN w:val="0"/>
        <w:adjustRightInd w:val="0"/>
        <w:jc w:val="both"/>
        <w:rPr>
          <w:b/>
          <w:bCs/>
        </w:rPr>
      </w:pPr>
      <w:r w:rsidRPr="001576F7">
        <w:rPr>
          <w:b/>
        </w:rPr>
        <w:t xml:space="preserve">Общая характеристика учебного предмета </w:t>
      </w:r>
      <w:r w:rsidRPr="001576F7">
        <w:rPr>
          <w:b/>
          <w:bCs/>
        </w:rPr>
        <w:t>«</w:t>
      </w:r>
      <w:r w:rsidRPr="001576F7">
        <w:rPr>
          <w:b/>
        </w:rPr>
        <w:t>Физическая культура</w:t>
      </w:r>
      <w:r w:rsidRPr="001576F7">
        <w:rPr>
          <w:b/>
          <w:bCs/>
        </w:rPr>
        <w:t>»</w:t>
      </w:r>
    </w:p>
    <w:p w:rsidR="002B1721" w:rsidRPr="001576F7" w:rsidRDefault="002B1721" w:rsidP="001576F7">
      <w:pPr>
        <w:pStyle w:val="a9"/>
        <w:autoSpaceDE w:val="0"/>
        <w:autoSpaceDN w:val="0"/>
        <w:adjustRightInd w:val="0"/>
        <w:ind w:left="360"/>
        <w:rPr>
          <w:b/>
          <w:bCs/>
        </w:rPr>
      </w:pPr>
      <w:r w:rsidRPr="001576F7">
        <w:t>Принципы</w:t>
      </w:r>
      <w:r w:rsidRPr="001576F7">
        <w:rPr>
          <w:b/>
          <w:bCs/>
        </w:rPr>
        <w:t xml:space="preserve">, </w:t>
      </w:r>
      <w:r w:rsidRPr="001576F7">
        <w:t>лежащие в основе построения программы</w:t>
      </w:r>
      <w:r w:rsidRPr="001576F7">
        <w:rPr>
          <w:b/>
          <w:bCs/>
        </w:rPr>
        <w:t>:</w:t>
      </w:r>
    </w:p>
    <w:p w:rsidR="002B1721" w:rsidRPr="001576F7" w:rsidRDefault="002B1721" w:rsidP="001576F7">
      <w:pPr>
        <w:pStyle w:val="a9"/>
        <w:autoSpaceDE w:val="0"/>
        <w:autoSpaceDN w:val="0"/>
        <w:adjustRightInd w:val="0"/>
        <w:ind w:left="360"/>
      </w:pPr>
      <w:r w:rsidRPr="001576F7">
        <w:t>1) личностно</w:t>
      </w:r>
      <w:r w:rsidRPr="001576F7">
        <w:rPr>
          <w:i/>
          <w:iCs/>
        </w:rPr>
        <w:t>-</w:t>
      </w:r>
      <w:r w:rsidRPr="001576F7">
        <w:t>ориентированные: двигательного развития, творчества, психологической комфортности;</w:t>
      </w:r>
    </w:p>
    <w:p w:rsidR="002B1721" w:rsidRPr="001576F7" w:rsidRDefault="002B1721" w:rsidP="001576F7">
      <w:pPr>
        <w:pStyle w:val="a9"/>
        <w:autoSpaceDE w:val="0"/>
        <w:autoSpaceDN w:val="0"/>
        <w:adjustRightInd w:val="0"/>
        <w:ind w:left="360"/>
      </w:pPr>
      <w:r w:rsidRPr="001576F7">
        <w:t>2) культурно</w:t>
      </w:r>
      <w:r w:rsidRPr="001576F7">
        <w:rPr>
          <w:i/>
          <w:iCs/>
        </w:rPr>
        <w:t>-</w:t>
      </w:r>
      <w:r w:rsidRPr="001576F7">
        <w:t>ориентированные: целостного представления о физической культуре, систематичности, непрерывности, «овладения основами физической культуры»;</w:t>
      </w:r>
    </w:p>
    <w:p w:rsidR="002B1721" w:rsidRPr="001576F7" w:rsidRDefault="002B1721" w:rsidP="001576F7">
      <w:pPr>
        <w:pStyle w:val="a9"/>
        <w:autoSpaceDE w:val="0"/>
        <w:autoSpaceDN w:val="0"/>
        <w:adjustRightInd w:val="0"/>
        <w:ind w:left="360"/>
      </w:pPr>
      <w:r w:rsidRPr="001576F7">
        <w:t>3) деятельностно</w:t>
      </w:r>
      <w:r w:rsidRPr="001576F7">
        <w:rPr>
          <w:i/>
          <w:iCs/>
        </w:rPr>
        <w:t>-</w:t>
      </w:r>
      <w:r w:rsidRPr="001576F7">
        <w:t>ориентированные: двигательной деятельности, перехода от совместной учебно-познавательной деятельности к самостоятельной физкультурной деятельности младшего школьника.</w:t>
      </w:r>
    </w:p>
    <w:p w:rsidR="002B1721" w:rsidRPr="001576F7" w:rsidRDefault="002B1721" w:rsidP="001576F7">
      <w:pPr>
        <w:pStyle w:val="a9"/>
        <w:autoSpaceDE w:val="0"/>
        <w:autoSpaceDN w:val="0"/>
        <w:adjustRightInd w:val="0"/>
        <w:ind w:left="360"/>
      </w:pPr>
      <w:r w:rsidRPr="001576F7">
        <w:t>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</w:t>
      </w:r>
    </w:p>
    <w:p w:rsidR="002B1721" w:rsidRPr="001576F7" w:rsidRDefault="002B1721" w:rsidP="001576F7">
      <w:pPr>
        <w:pStyle w:val="a9"/>
        <w:autoSpaceDE w:val="0"/>
        <w:autoSpaceDN w:val="0"/>
        <w:adjustRightInd w:val="0"/>
        <w:ind w:left="360"/>
      </w:pPr>
      <w:r w:rsidRPr="001576F7">
        <w:t>«Знания о физической культуре», «Способы двигательной деятельности» и «Физическое</w:t>
      </w:r>
    </w:p>
    <w:p w:rsidR="002B1721" w:rsidRPr="001576F7" w:rsidRDefault="002B1721" w:rsidP="001576F7">
      <w:pPr>
        <w:pStyle w:val="a9"/>
        <w:autoSpaceDE w:val="0"/>
        <w:autoSpaceDN w:val="0"/>
        <w:adjustRightInd w:val="0"/>
        <w:ind w:left="360"/>
      </w:pPr>
      <w:r w:rsidRPr="001576F7">
        <w:t>совершенствование».</w:t>
      </w:r>
    </w:p>
    <w:p w:rsidR="007A353A" w:rsidRPr="001576F7" w:rsidRDefault="0016058F" w:rsidP="001576F7">
      <w:pPr>
        <w:pStyle w:val="a9"/>
        <w:numPr>
          <w:ilvl w:val="1"/>
          <w:numId w:val="11"/>
        </w:numPr>
        <w:rPr>
          <w:b/>
        </w:rPr>
      </w:pPr>
      <w:r w:rsidRPr="001576F7">
        <w:rPr>
          <w:b/>
        </w:rPr>
        <w:t>Цели и задачи учебного предмета  «Физическая культура».</w:t>
      </w:r>
    </w:p>
    <w:p w:rsidR="0016058F" w:rsidRPr="001576F7" w:rsidRDefault="007A353A" w:rsidP="001576F7">
      <w:pPr>
        <w:autoSpaceDE w:val="0"/>
        <w:autoSpaceDN w:val="0"/>
        <w:adjustRightInd w:val="0"/>
        <w:jc w:val="both"/>
      </w:pPr>
      <w:r w:rsidRPr="001576F7">
        <w:rPr>
          <w:b/>
        </w:rPr>
        <w:t>Целью</w:t>
      </w:r>
      <w:r w:rsidRPr="001576F7">
        <w:t xml:space="preserve"> рабочей программы по физической культуре является </w:t>
      </w:r>
    </w:p>
    <w:p w:rsidR="007A353A" w:rsidRPr="001576F7" w:rsidRDefault="0016058F" w:rsidP="001576F7">
      <w:pPr>
        <w:autoSpaceDE w:val="0"/>
        <w:autoSpaceDN w:val="0"/>
        <w:adjustRightInd w:val="0"/>
        <w:jc w:val="both"/>
      </w:pPr>
      <w:r w:rsidRPr="001576F7">
        <w:t>-</w:t>
      </w:r>
      <w:r w:rsidR="007A353A" w:rsidRPr="001576F7">
        <w:t>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7A353A" w:rsidRPr="001576F7" w:rsidRDefault="007A353A" w:rsidP="001576F7">
      <w:pPr>
        <w:autoSpaceDE w:val="0"/>
        <w:autoSpaceDN w:val="0"/>
        <w:adjustRightInd w:val="0"/>
        <w:jc w:val="both"/>
        <w:rPr>
          <w:b/>
          <w:bCs/>
        </w:rPr>
      </w:pPr>
      <w:r w:rsidRPr="001576F7">
        <w:t xml:space="preserve">Реализация данной цели связана с решением следующих </w:t>
      </w:r>
      <w:r w:rsidRPr="001576F7">
        <w:rPr>
          <w:b/>
        </w:rPr>
        <w:t>образовательных задач</w:t>
      </w:r>
      <w:r w:rsidRPr="001576F7">
        <w:rPr>
          <w:b/>
          <w:bCs/>
        </w:rPr>
        <w:t>:</w:t>
      </w:r>
    </w:p>
    <w:p w:rsidR="007A353A" w:rsidRPr="001576F7" w:rsidRDefault="0016058F" w:rsidP="001576F7">
      <w:pPr>
        <w:autoSpaceDE w:val="0"/>
        <w:autoSpaceDN w:val="0"/>
        <w:adjustRightInd w:val="0"/>
        <w:jc w:val="both"/>
      </w:pPr>
      <w:r w:rsidRPr="001576F7">
        <w:t>-</w:t>
      </w:r>
      <w:r w:rsidR="007A353A" w:rsidRPr="001576F7"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7A353A" w:rsidRPr="001576F7" w:rsidRDefault="0016058F" w:rsidP="001576F7">
      <w:pPr>
        <w:autoSpaceDE w:val="0"/>
        <w:autoSpaceDN w:val="0"/>
        <w:adjustRightInd w:val="0"/>
        <w:jc w:val="both"/>
      </w:pPr>
      <w:r w:rsidRPr="001576F7">
        <w:t>-</w:t>
      </w:r>
      <w:r w:rsidR="007A353A" w:rsidRPr="001576F7">
        <w:t>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7A353A" w:rsidRPr="001576F7" w:rsidRDefault="0016058F" w:rsidP="001576F7">
      <w:pPr>
        <w:autoSpaceDE w:val="0"/>
        <w:autoSpaceDN w:val="0"/>
        <w:adjustRightInd w:val="0"/>
        <w:jc w:val="both"/>
      </w:pPr>
      <w:r w:rsidRPr="001576F7">
        <w:t>-</w:t>
      </w:r>
      <w:r w:rsidR="007A353A" w:rsidRPr="001576F7">
        <w:t>развитие интереса к самостоятельным занятиям физическими упражнениями, подвижным играм, формам активного отдыха и досуга;</w:t>
      </w:r>
    </w:p>
    <w:p w:rsidR="0016058F" w:rsidRPr="001576F7" w:rsidRDefault="0016058F" w:rsidP="001576F7">
      <w:pPr>
        <w:autoSpaceDE w:val="0"/>
        <w:autoSpaceDN w:val="0"/>
        <w:adjustRightInd w:val="0"/>
        <w:jc w:val="both"/>
      </w:pPr>
    </w:p>
    <w:p w:rsidR="002B1721" w:rsidRPr="001576F7" w:rsidRDefault="00D72C26" w:rsidP="001576F7">
      <w:pPr>
        <w:pStyle w:val="a9"/>
        <w:numPr>
          <w:ilvl w:val="1"/>
          <w:numId w:val="11"/>
        </w:numPr>
        <w:jc w:val="both"/>
      </w:pPr>
      <w:r w:rsidRPr="001576F7">
        <w:rPr>
          <w:b/>
        </w:rPr>
        <w:t>Место</w:t>
      </w:r>
      <w:r w:rsidR="007A353A" w:rsidRPr="001576F7">
        <w:rPr>
          <w:b/>
        </w:rPr>
        <w:t xml:space="preserve"> учебного предмета </w:t>
      </w:r>
      <w:r w:rsidR="007A353A" w:rsidRPr="001576F7">
        <w:rPr>
          <w:b/>
          <w:bCs/>
        </w:rPr>
        <w:t>«</w:t>
      </w:r>
      <w:r w:rsidR="007A353A" w:rsidRPr="001576F7">
        <w:rPr>
          <w:b/>
        </w:rPr>
        <w:t>Физическая культура</w:t>
      </w:r>
      <w:r w:rsidR="007A353A" w:rsidRPr="001576F7">
        <w:rPr>
          <w:b/>
          <w:bCs/>
        </w:rPr>
        <w:t xml:space="preserve">» </w:t>
      </w:r>
      <w:r w:rsidR="007A353A" w:rsidRPr="001576F7">
        <w:rPr>
          <w:b/>
        </w:rPr>
        <w:t>в учебном плане</w:t>
      </w:r>
      <w:r w:rsidR="002B1721" w:rsidRPr="001576F7">
        <w:t xml:space="preserve"> </w:t>
      </w:r>
    </w:p>
    <w:p w:rsidR="002B1721" w:rsidRPr="001576F7" w:rsidRDefault="002B1721" w:rsidP="001576F7">
      <w:pPr>
        <w:pStyle w:val="a9"/>
        <w:ind w:left="360"/>
        <w:jc w:val="both"/>
      </w:pPr>
      <w:r w:rsidRPr="001576F7">
        <w:t>Преподавание предмета «Физическая культура» представляет распределение учебных часов в соответствии с содержанием предметной области «Физическая культура»  (ФГОС НОО).  Преподавание рассчитано на изучение учебного предмета «Физическая культура» в 1 классе в объеме 99 часов (3 часа  в неделю) .</w:t>
      </w:r>
    </w:p>
    <w:p w:rsidR="007A353A" w:rsidRPr="001576F7" w:rsidRDefault="007A353A" w:rsidP="001576F7">
      <w:pPr>
        <w:autoSpaceDE w:val="0"/>
        <w:autoSpaceDN w:val="0"/>
        <w:adjustRightInd w:val="0"/>
        <w:rPr>
          <w:b/>
        </w:rPr>
      </w:pPr>
    </w:p>
    <w:p w:rsidR="00DD6CDA" w:rsidRPr="001576F7" w:rsidRDefault="002B1721" w:rsidP="001576F7">
      <w:pPr>
        <w:autoSpaceDE w:val="0"/>
        <w:autoSpaceDN w:val="0"/>
        <w:adjustRightInd w:val="0"/>
      </w:pPr>
      <w:r w:rsidRPr="001576F7">
        <w:t>2</w:t>
      </w:r>
      <w:r w:rsidR="00DD6CDA" w:rsidRPr="001576F7">
        <w:rPr>
          <w:b/>
        </w:rPr>
        <w:t xml:space="preserve"> . Результаты освоения учебного предмета «Физическая культура»</w:t>
      </w:r>
      <w:r w:rsidR="00DD6CDA" w:rsidRPr="001576F7">
        <w:rPr>
          <w:b/>
        </w:rPr>
        <w:tab/>
      </w:r>
    </w:p>
    <w:p w:rsidR="007A353A" w:rsidRPr="001576F7" w:rsidRDefault="007A353A" w:rsidP="001576F7">
      <w:pPr>
        <w:autoSpaceDE w:val="0"/>
        <w:autoSpaceDN w:val="0"/>
        <w:adjustRightInd w:val="0"/>
        <w:rPr>
          <w:b/>
        </w:rPr>
      </w:pPr>
      <w:r w:rsidRPr="001576F7">
        <w:rPr>
          <w:b/>
          <w:bCs/>
        </w:rPr>
        <w:t xml:space="preserve"> </w:t>
      </w:r>
      <w:r w:rsidRPr="001576F7">
        <w:rPr>
          <w:b/>
        </w:rPr>
        <w:t>Личностные</w:t>
      </w:r>
      <w:r w:rsidR="00DD6CDA" w:rsidRPr="001576F7">
        <w:rPr>
          <w:b/>
          <w:bCs/>
        </w:rPr>
        <w:t>:</w:t>
      </w:r>
    </w:p>
    <w:p w:rsidR="007A353A" w:rsidRPr="001576F7" w:rsidRDefault="007A353A" w:rsidP="001576F7">
      <w:pPr>
        <w:autoSpaceDE w:val="0"/>
        <w:autoSpaceDN w:val="0"/>
        <w:adjustRightInd w:val="0"/>
      </w:pPr>
      <w:r w:rsidRPr="001576F7">
        <w:t>Личностными результатами освоения учащимися содержания программы по физической культуре являются следующие умения:</w:t>
      </w:r>
    </w:p>
    <w:p w:rsidR="007A353A" w:rsidRPr="001576F7" w:rsidRDefault="007A353A" w:rsidP="001576F7">
      <w:pPr>
        <w:autoSpaceDE w:val="0"/>
        <w:autoSpaceDN w:val="0"/>
        <w:adjustRightInd w:val="0"/>
      </w:pPr>
      <w:r w:rsidRPr="001576F7">
        <w:t>-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7A353A" w:rsidRPr="001576F7" w:rsidRDefault="007A353A" w:rsidP="001576F7">
      <w:pPr>
        <w:autoSpaceDE w:val="0"/>
        <w:autoSpaceDN w:val="0"/>
        <w:adjustRightInd w:val="0"/>
      </w:pPr>
      <w:r w:rsidRPr="001576F7">
        <w:t>- проявлять положительные качества личности и управлять своими эмоциями в различных ситуациях и условиях;</w:t>
      </w:r>
    </w:p>
    <w:p w:rsidR="007A353A" w:rsidRPr="001576F7" w:rsidRDefault="007A353A" w:rsidP="001576F7">
      <w:pPr>
        <w:autoSpaceDE w:val="0"/>
        <w:autoSpaceDN w:val="0"/>
        <w:adjustRightInd w:val="0"/>
      </w:pPr>
      <w:r w:rsidRPr="001576F7">
        <w:t>- проявлять дисциплинированность, трудолюбие и упорство в достижении поставленных целей;</w:t>
      </w:r>
    </w:p>
    <w:p w:rsidR="007A353A" w:rsidRPr="001576F7" w:rsidRDefault="007A353A" w:rsidP="001576F7">
      <w:pPr>
        <w:autoSpaceDE w:val="0"/>
        <w:autoSpaceDN w:val="0"/>
        <w:adjustRightInd w:val="0"/>
      </w:pPr>
      <w:r w:rsidRPr="001576F7">
        <w:rPr>
          <w:b/>
        </w:rPr>
        <w:t>Метапредметными</w:t>
      </w:r>
      <w:r w:rsidRPr="001576F7">
        <w:t xml:space="preserve"> результатами освоения учащимися содержания программы по физической культуре являются следующие умения:</w:t>
      </w:r>
    </w:p>
    <w:p w:rsidR="007A353A" w:rsidRPr="001576F7" w:rsidRDefault="007A353A" w:rsidP="001576F7">
      <w:pPr>
        <w:autoSpaceDE w:val="0"/>
        <w:autoSpaceDN w:val="0"/>
        <w:adjustRightInd w:val="0"/>
      </w:pPr>
      <w:r w:rsidRPr="001576F7">
        <w:t>- находить ошибки при выполнении учебных заданий, отбирать способы их исправления;</w:t>
      </w:r>
    </w:p>
    <w:p w:rsidR="007A353A" w:rsidRPr="001576F7" w:rsidRDefault="007A353A" w:rsidP="001576F7">
      <w:pPr>
        <w:autoSpaceDE w:val="0"/>
        <w:autoSpaceDN w:val="0"/>
        <w:adjustRightInd w:val="0"/>
      </w:pPr>
      <w:r w:rsidRPr="001576F7">
        <w:lastRenderedPageBreak/>
        <w:t>- общаться и взаимодействовать со сверстниками на принципах взаимоуважения и взаимопомощи, дружбы и толерантности;</w:t>
      </w:r>
    </w:p>
    <w:p w:rsidR="007A353A" w:rsidRPr="001576F7" w:rsidRDefault="007A353A" w:rsidP="001576F7">
      <w:pPr>
        <w:autoSpaceDE w:val="0"/>
        <w:autoSpaceDN w:val="0"/>
        <w:adjustRightInd w:val="0"/>
      </w:pPr>
      <w:r w:rsidRPr="001576F7">
        <w:t>- организовывать самостоятельную физкультурную деятельность с учётом требований её безопасности, сохранности инвентаря и оборудования, организации места занятий;</w:t>
      </w:r>
    </w:p>
    <w:p w:rsidR="007A353A" w:rsidRPr="001576F7" w:rsidRDefault="007A353A" w:rsidP="001576F7">
      <w:pPr>
        <w:autoSpaceDE w:val="0"/>
        <w:autoSpaceDN w:val="0"/>
        <w:adjustRightInd w:val="0"/>
      </w:pPr>
      <w:r w:rsidRPr="001576F7">
        <w:t>- планировать собственную деятельность, распределять нагрузку и отдых в про</w:t>
      </w:r>
      <w:r w:rsidR="002B1721" w:rsidRPr="001576F7">
        <w:t>цессе ее выполнения.</w:t>
      </w:r>
    </w:p>
    <w:p w:rsidR="007A353A" w:rsidRPr="001576F7" w:rsidRDefault="007A353A" w:rsidP="001576F7">
      <w:pPr>
        <w:autoSpaceDE w:val="0"/>
        <w:autoSpaceDN w:val="0"/>
        <w:adjustRightInd w:val="0"/>
      </w:pPr>
      <w:r w:rsidRPr="001576F7">
        <w:rPr>
          <w:b/>
        </w:rPr>
        <w:t>Предметными результатами</w:t>
      </w:r>
      <w:r w:rsidRPr="001576F7">
        <w:t xml:space="preserve"> освоения учащимися содержания программы по физической культуре являются следующие умения:</w:t>
      </w:r>
    </w:p>
    <w:p w:rsidR="007A353A" w:rsidRPr="001576F7" w:rsidRDefault="007A353A" w:rsidP="001576F7">
      <w:pPr>
        <w:autoSpaceDE w:val="0"/>
        <w:autoSpaceDN w:val="0"/>
        <w:adjustRightInd w:val="0"/>
      </w:pPr>
      <w:r w:rsidRPr="001576F7">
        <w:t>-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7A353A" w:rsidRPr="001576F7" w:rsidRDefault="007A353A" w:rsidP="001576F7">
      <w:pPr>
        <w:autoSpaceDE w:val="0"/>
        <w:autoSpaceDN w:val="0"/>
        <w:adjustRightInd w:val="0"/>
      </w:pPr>
      <w:r w:rsidRPr="001576F7">
        <w:t>- излагать факты истории развития физической культуры, характеризовать её роль и значение в жизне</w:t>
      </w:r>
      <w:r w:rsidR="007D1238" w:rsidRPr="001576F7">
        <w:t>деятельности человека.</w:t>
      </w:r>
    </w:p>
    <w:p w:rsidR="007A353A" w:rsidRPr="001576F7" w:rsidRDefault="007A353A" w:rsidP="001576F7">
      <w:pPr>
        <w:autoSpaceDE w:val="0"/>
        <w:autoSpaceDN w:val="0"/>
        <w:adjustRightInd w:val="0"/>
      </w:pPr>
      <w:r w:rsidRPr="001576F7">
        <w:t>- организовывать и проводить со сверстниками подвижные игры и элементы соревнований, осуществлять их объективное судейство;</w:t>
      </w:r>
    </w:p>
    <w:p w:rsidR="007A353A" w:rsidRPr="001576F7" w:rsidRDefault="007A353A" w:rsidP="001576F7">
      <w:pPr>
        <w:autoSpaceDE w:val="0"/>
        <w:autoSpaceDN w:val="0"/>
        <w:adjustRightInd w:val="0"/>
      </w:pPr>
      <w:r w:rsidRPr="001576F7">
        <w:t>- бережно обращаться с инвентарём и оборудованием, соблюдать требования техники безопасности к местам проведения;</w:t>
      </w:r>
    </w:p>
    <w:p w:rsidR="007A353A" w:rsidRPr="001576F7" w:rsidRDefault="007A353A" w:rsidP="001576F7">
      <w:pPr>
        <w:autoSpaceDE w:val="0"/>
        <w:autoSpaceDN w:val="0"/>
        <w:adjustRightInd w:val="0"/>
      </w:pPr>
      <w:r w:rsidRPr="001576F7">
        <w:t>- взаимодействовать со сверстниками по прав</w:t>
      </w:r>
      <w:r w:rsidR="0056159C" w:rsidRPr="001576F7">
        <w:t xml:space="preserve">илам проведения подвижных игр и </w:t>
      </w:r>
      <w:r w:rsidRPr="001576F7">
        <w:t>соревнований;</w:t>
      </w:r>
    </w:p>
    <w:p w:rsidR="007A353A" w:rsidRPr="001576F7" w:rsidRDefault="007A353A" w:rsidP="001576F7">
      <w:pPr>
        <w:autoSpaceDE w:val="0"/>
        <w:autoSpaceDN w:val="0"/>
        <w:adjustRightInd w:val="0"/>
      </w:pPr>
      <w:r w:rsidRPr="001576F7">
        <w:t>-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7A353A" w:rsidRPr="001576F7" w:rsidRDefault="00DD6CDA" w:rsidP="001576F7">
      <w:pPr>
        <w:autoSpaceDE w:val="0"/>
        <w:autoSpaceDN w:val="0"/>
        <w:adjustRightInd w:val="0"/>
        <w:rPr>
          <w:b/>
          <w:bCs/>
        </w:rPr>
      </w:pPr>
      <w:r w:rsidRPr="001576F7">
        <w:rPr>
          <w:b/>
          <w:bCs/>
        </w:rPr>
        <w:t>3.</w:t>
      </w:r>
      <w:r w:rsidR="007A353A" w:rsidRPr="001576F7">
        <w:rPr>
          <w:b/>
          <w:bCs/>
        </w:rPr>
        <w:t xml:space="preserve"> </w:t>
      </w:r>
      <w:r w:rsidR="007A353A" w:rsidRPr="001576F7">
        <w:rPr>
          <w:b/>
        </w:rPr>
        <w:t xml:space="preserve">Содержание учебного предмета </w:t>
      </w:r>
      <w:r w:rsidR="007A353A" w:rsidRPr="001576F7">
        <w:rPr>
          <w:b/>
          <w:bCs/>
        </w:rPr>
        <w:t>«</w:t>
      </w:r>
      <w:r w:rsidR="007A353A" w:rsidRPr="001576F7">
        <w:rPr>
          <w:b/>
        </w:rPr>
        <w:t>Физическая культура</w:t>
      </w:r>
      <w:r w:rsidR="007A353A" w:rsidRPr="001576F7">
        <w:rPr>
          <w:b/>
          <w:bCs/>
        </w:rPr>
        <w:t>»</w:t>
      </w:r>
    </w:p>
    <w:p w:rsidR="0065321C" w:rsidRPr="001576F7" w:rsidRDefault="0065321C" w:rsidP="001576F7">
      <w:pPr>
        <w:widowControl w:val="0"/>
        <w:tabs>
          <w:tab w:val="left" w:pos="8145"/>
        </w:tabs>
        <w:suppressAutoHyphens/>
        <w:ind w:left="360"/>
      </w:pPr>
      <w:r w:rsidRPr="001576F7">
        <w:t>Планирование преподавания и структура учебного содержания соответствуют содержанию и структуре УМК «Начальная школа 21 века» под редакцией Н.Ф.Виноградовой для учащихся 1 класса. Рабочая программа предполагает соотношение освоения учащимися теоретического материала и практического применения знаний.</w:t>
      </w:r>
    </w:p>
    <w:p w:rsidR="00BB2889" w:rsidRPr="001576F7" w:rsidRDefault="00BB2889" w:rsidP="001576F7">
      <w:pPr>
        <w:widowControl w:val="0"/>
        <w:tabs>
          <w:tab w:val="left" w:pos="8145"/>
        </w:tabs>
        <w:suppressAutoHyphens/>
        <w:ind w:left="360"/>
      </w:pPr>
      <w:r w:rsidRPr="001576F7">
        <w:t>Учебный план</w:t>
      </w:r>
    </w:p>
    <w:tbl>
      <w:tblPr>
        <w:tblStyle w:val="a8"/>
        <w:tblW w:w="0" w:type="auto"/>
        <w:tblInd w:w="360" w:type="dxa"/>
        <w:tblLook w:val="04A0"/>
      </w:tblPr>
      <w:tblGrid>
        <w:gridCol w:w="1023"/>
        <w:gridCol w:w="1292"/>
        <w:gridCol w:w="5560"/>
        <w:gridCol w:w="2044"/>
      </w:tblGrid>
      <w:tr w:rsidR="0065321C" w:rsidRPr="001576F7" w:rsidTr="003F260F">
        <w:tc>
          <w:tcPr>
            <w:tcW w:w="1166" w:type="dxa"/>
          </w:tcPr>
          <w:p w:rsidR="0065321C" w:rsidRPr="001576F7" w:rsidRDefault="0065321C" w:rsidP="001576F7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65321C" w:rsidRPr="001576F7" w:rsidRDefault="0065321C" w:rsidP="001576F7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объём</w:t>
            </w:r>
          </w:p>
          <w:p w:rsidR="0065321C" w:rsidRPr="001576F7" w:rsidRDefault="0065321C" w:rsidP="001576F7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учебного</w:t>
            </w:r>
          </w:p>
          <w:p w:rsidR="0065321C" w:rsidRPr="001576F7" w:rsidRDefault="0065321C" w:rsidP="001576F7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предмета</w:t>
            </w:r>
          </w:p>
        </w:tc>
        <w:tc>
          <w:tcPr>
            <w:tcW w:w="8647" w:type="dxa"/>
          </w:tcPr>
          <w:p w:rsidR="0065321C" w:rsidRPr="001576F7" w:rsidRDefault="0065321C" w:rsidP="001576F7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Раздел/тема/главы программы</w:t>
            </w:r>
          </w:p>
        </w:tc>
        <w:tc>
          <w:tcPr>
            <w:tcW w:w="2693" w:type="dxa"/>
          </w:tcPr>
          <w:p w:rsidR="0065321C" w:rsidRPr="001576F7" w:rsidRDefault="0065321C" w:rsidP="001576F7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количество</w:t>
            </w:r>
          </w:p>
          <w:p w:rsidR="0065321C" w:rsidRPr="001576F7" w:rsidRDefault="0065321C" w:rsidP="001576F7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учебного</w:t>
            </w:r>
          </w:p>
          <w:p w:rsidR="0065321C" w:rsidRPr="001576F7" w:rsidRDefault="0065321C" w:rsidP="001576F7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времени</w:t>
            </w:r>
          </w:p>
        </w:tc>
      </w:tr>
      <w:tr w:rsidR="0065321C" w:rsidRPr="001576F7" w:rsidTr="003F260F">
        <w:tc>
          <w:tcPr>
            <w:tcW w:w="1166" w:type="dxa"/>
          </w:tcPr>
          <w:p w:rsidR="0065321C" w:rsidRPr="001576F7" w:rsidRDefault="0065321C" w:rsidP="001576F7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1 класс</w:t>
            </w:r>
          </w:p>
        </w:tc>
        <w:tc>
          <w:tcPr>
            <w:tcW w:w="1417" w:type="dxa"/>
          </w:tcPr>
          <w:p w:rsidR="0065321C" w:rsidRPr="001576F7" w:rsidRDefault="0065321C" w:rsidP="001576F7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33 часов</w:t>
            </w:r>
          </w:p>
        </w:tc>
        <w:tc>
          <w:tcPr>
            <w:tcW w:w="8647" w:type="dxa"/>
          </w:tcPr>
          <w:p w:rsidR="0065321C" w:rsidRPr="001576F7" w:rsidRDefault="0065321C" w:rsidP="001576F7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693" w:type="dxa"/>
          </w:tcPr>
          <w:p w:rsidR="0065321C" w:rsidRPr="001576F7" w:rsidRDefault="0065321C" w:rsidP="001576F7">
            <w:pPr>
              <w:widowControl w:val="0"/>
              <w:tabs>
                <w:tab w:val="left" w:pos="8145"/>
              </w:tabs>
              <w:suppressAutoHyphens/>
              <w:rPr>
                <w:b/>
                <w:sz w:val="24"/>
                <w:szCs w:val="24"/>
              </w:rPr>
            </w:pPr>
            <w:r w:rsidRPr="001576F7">
              <w:rPr>
                <w:b/>
                <w:sz w:val="24"/>
                <w:szCs w:val="24"/>
              </w:rPr>
              <w:t>1ч</w:t>
            </w:r>
          </w:p>
        </w:tc>
      </w:tr>
      <w:tr w:rsidR="0065321C" w:rsidRPr="001576F7" w:rsidTr="003F260F">
        <w:tc>
          <w:tcPr>
            <w:tcW w:w="1166" w:type="dxa"/>
          </w:tcPr>
          <w:p w:rsidR="0065321C" w:rsidRPr="001576F7" w:rsidRDefault="0065321C" w:rsidP="001576F7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5321C" w:rsidRPr="001576F7" w:rsidRDefault="0065321C" w:rsidP="001576F7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65321C" w:rsidRPr="001576F7" w:rsidRDefault="0065321C" w:rsidP="001576F7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 w:rsidRPr="001576F7">
              <w:rPr>
                <w:b/>
                <w:sz w:val="24"/>
                <w:szCs w:val="24"/>
              </w:rPr>
              <w:t xml:space="preserve">Организация здорового образа жизни </w:t>
            </w:r>
          </w:p>
        </w:tc>
        <w:tc>
          <w:tcPr>
            <w:tcW w:w="2693" w:type="dxa"/>
          </w:tcPr>
          <w:p w:rsidR="0065321C" w:rsidRPr="001576F7" w:rsidRDefault="00BB2889" w:rsidP="001576F7">
            <w:pPr>
              <w:widowControl w:val="0"/>
              <w:tabs>
                <w:tab w:val="left" w:pos="8145"/>
              </w:tabs>
              <w:suppressAutoHyphens/>
              <w:rPr>
                <w:b/>
                <w:sz w:val="24"/>
                <w:szCs w:val="24"/>
              </w:rPr>
            </w:pPr>
            <w:r w:rsidRPr="001576F7">
              <w:rPr>
                <w:b/>
                <w:sz w:val="24"/>
                <w:szCs w:val="24"/>
              </w:rPr>
              <w:t>1</w:t>
            </w:r>
            <w:r w:rsidR="0065321C" w:rsidRPr="001576F7">
              <w:rPr>
                <w:b/>
                <w:sz w:val="24"/>
                <w:szCs w:val="24"/>
              </w:rPr>
              <w:t>ч</w:t>
            </w:r>
          </w:p>
        </w:tc>
      </w:tr>
      <w:tr w:rsidR="0065321C" w:rsidRPr="001576F7" w:rsidTr="003F260F">
        <w:tc>
          <w:tcPr>
            <w:tcW w:w="1166" w:type="dxa"/>
          </w:tcPr>
          <w:p w:rsidR="0065321C" w:rsidRPr="001576F7" w:rsidRDefault="0065321C" w:rsidP="001576F7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5321C" w:rsidRPr="001576F7" w:rsidRDefault="0065321C" w:rsidP="001576F7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65321C" w:rsidRPr="001576F7" w:rsidRDefault="0065321C" w:rsidP="001576F7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 w:rsidRPr="001576F7">
              <w:rPr>
                <w:b/>
                <w:sz w:val="24"/>
                <w:szCs w:val="24"/>
              </w:rPr>
              <w:t xml:space="preserve">Наблюдение за физическим развитием и физической подготовленностью </w:t>
            </w:r>
          </w:p>
        </w:tc>
        <w:tc>
          <w:tcPr>
            <w:tcW w:w="2693" w:type="dxa"/>
          </w:tcPr>
          <w:p w:rsidR="0065321C" w:rsidRPr="001576F7" w:rsidRDefault="0065321C" w:rsidP="001576F7">
            <w:pPr>
              <w:widowControl w:val="0"/>
              <w:tabs>
                <w:tab w:val="left" w:pos="8145"/>
              </w:tabs>
              <w:suppressAutoHyphens/>
              <w:rPr>
                <w:b/>
                <w:sz w:val="24"/>
                <w:szCs w:val="24"/>
              </w:rPr>
            </w:pPr>
            <w:r w:rsidRPr="001576F7">
              <w:rPr>
                <w:b/>
                <w:sz w:val="24"/>
                <w:szCs w:val="24"/>
              </w:rPr>
              <w:t>1ч</w:t>
            </w:r>
          </w:p>
        </w:tc>
      </w:tr>
      <w:tr w:rsidR="0065321C" w:rsidRPr="001576F7" w:rsidTr="003F260F">
        <w:tc>
          <w:tcPr>
            <w:tcW w:w="1166" w:type="dxa"/>
          </w:tcPr>
          <w:p w:rsidR="0065321C" w:rsidRPr="001576F7" w:rsidRDefault="0065321C" w:rsidP="001576F7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5321C" w:rsidRPr="001576F7" w:rsidRDefault="0065321C" w:rsidP="001576F7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65321C" w:rsidRPr="001576F7" w:rsidRDefault="0065321C" w:rsidP="001576F7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 w:rsidRPr="001576F7">
              <w:rPr>
                <w:b/>
                <w:sz w:val="24"/>
                <w:szCs w:val="24"/>
              </w:rPr>
              <w:t xml:space="preserve">Физкультурно-оздоровительная деятельность </w:t>
            </w:r>
          </w:p>
        </w:tc>
        <w:tc>
          <w:tcPr>
            <w:tcW w:w="2693" w:type="dxa"/>
          </w:tcPr>
          <w:p w:rsidR="0065321C" w:rsidRPr="001576F7" w:rsidRDefault="0065321C" w:rsidP="001576F7">
            <w:pPr>
              <w:widowControl w:val="0"/>
              <w:tabs>
                <w:tab w:val="left" w:pos="8145"/>
              </w:tabs>
              <w:suppressAutoHyphens/>
              <w:rPr>
                <w:b/>
                <w:sz w:val="24"/>
                <w:szCs w:val="24"/>
              </w:rPr>
            </w:pPr>
            <w:r w:rsidRPr="001576F7">
              <w:rPr>
                <w:b/>
                <w:sz w:val="24"/>
                <w:szCs w:val="24"/>
              </w:rPr>
              <w:t>1ч</w:t>
            </w:r>
          </w:p>
        </w:tc>
      </w:tr>
      <w:tr w:rsidR="0065321C" w:rsidRPr="001576F7" w:rsidTr="003F260F">
        <w:tc>
          <w:tcPr>
            <w:tcW w:w="1166" w:type="dxa"/>
          </w:tcPr>
          <w:p w:rsidR="0065321C" w:rsidRPr="001576F7" w:rsidRDefault="0065321C" w:rsidP="001576F7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5321C" w:rsidRPr="001576F7" w:rsidRDefault="0065321C" w:rsidP="001576F7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65321C" w:rsidRPr="001576F7" w:rsidRDefault="0065321C" w:rsidP="001576F7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 w:rsidRPr="001576F7">
              <w:rPr>
                <w:b/>
                <w:sz w:val="24"/>
                <w:szCs w:val="24"/>
              </w:rPr>
              <w:t>Спортивно-оздоровительная деятельность :</w:t>
            </w:r>
          </w:p>
        </w:tc>
        <w:tc>
          <w:tcPr>
            <w:tcW w:w="2693" w:type="dxa"/>
          </w:tcPr>
          <w:p w:rsidR="0065321C" w:rsidRPr="001576F7" w:rsidRDefault="00BB2889" w:rsidP="001576F7">
            <w:pPr>
              <w:widowControl w:val="0"/>
              <w:tabs>
                <w:tab w:val="left" w:pos="8145"/>
              </w:tabs>
              <w:suppressAutoHyphens/>
              <w:rPr>
                <w:b/>
                <w:sz w:val="24"/>
                <w:szCs w:val="24"/>
              </w:rPr>
            </w:pPr>
            <w:r w:rsidRPr="001576F7">
              <w:rPr>
                <w:b/>
                <w:sz w:val="24"/>
                <w:szCs w:val="24"/>
              </w:rPr>
              <w:t>29</w:t>
            </w:r>
            <w:r w:rsidR="0065321C" w:rsidRPr="001576F7">
              <w:rPr>
                <w:b/>
                <w:sz w:val="24"/>
                <w:szCs w:val="24"/>
              </w:rPr>
              <w:t>ч</w:t>
            </w:r>
          </w:p>
        </w:tc>
      </w:tr>
      <w:tr w:rsidR="0065321C" w:rsidRPr="001576F7" w:rsidTr="003F260F">
        <w:tc>
          <w:tcPr>
            <w:tcW w:w="1166" w:type="dxa"/>
          </w:tcPr>
          <w:p w:rsidR="0065321C" w:rsidRPr="001576F7" w:rsidRDefault="0065321C" w:rsidP="001576F7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5321C" w:rsidRPr="001576F7" w:rsidRDefault="0065321C" w:rsidP="001576F7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65321C" w:rsidRPr="001576F7" w:rsidRDefault="0065321C" w:rsidP="001576F7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 xml:space="preserve">- Лёгкая атлетика </w:t>
            </w:r>
          </w:p>
        </w:tc>
        <w:tc>
          <w:tcPr>
            <w:tcW w:w="2693" w:type="dxa"/>
          </w:tcPr>
          <w:p w:rsidR="0065321C" w:rsidRPr="001576F7" w:rsidRDefault="0065321C" w:rsidP="001576F7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7ч</w:t>
            </w:r>
          </w:p>
        </w:tc>
      </w:tr>
      <w:tr w:rsidR="0065321C" w:rsidRPr="001576F7" w:rsidTr="003F260F">
        <w:tc>
          <w:tcPr>
            <w:tcW w:w="1166" w:type="dxa"/>
          </w:tcPr>
          <w:p w:rsidR="0065321C" w:rsidRPr="001576F7" w:rsidRDefault="0065321C" w:rsidP="001576F7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5321C" w:rsidRPr="001576F7" w:rsidRDefault="0065321C" w:rsidP="001576F7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65321C" w:rsidRPr="001576F7" w:rsidRDefault="0065321C" w:rsidP="001576F7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-</w:t>
            </w:r>
            <w:r w:rsidR="008275FC" w:rsidRPr="001576F7">
              <w:rPr>
                <w:sz w:val="24"/>
                <w:szCs w:val="24"/>
              </w:rPr>
              <w:t xml:space="preserve"> Гимнастика с основами акробатики </w:t>
            </w:r>
          </w:p>
        </w:tc>
        <w:tc>
          <w:tcPr>
            <w:tcW w:w="2693" w:type="dxa"/>
          </w:tcPr>
          <w:p w:rsidR="0065321C" w:rsidRPr="001576F7" w:rsidRDefault="008275FC" w:rsidP="001576F7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7ч</w:t>
            </w:r>
          </w:p>
        </w:tc>
      </w:tr>
      <w:tr w:rsidR="0065321C" w:rsidRPr="001576F7" w:rsidTr="003F260F">
        <w:tc>
          <w:tcPr>
            <w:tcW w:w="1166" w:type="dxa"/>
          </w:tcPr>
          <w:p w:rsidR="0065321C" w:rsidRPr="001576F7" w:rsidRDefault="0065321C" w:rsidP="001576F7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5321C" w:rsidRPr="001576F7" w:rsidRDefault="0065321C" w:rsidP="001576F7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65321C" w:rsidRPr="001576F7" w:rsidRDefault="008275FC" w:rsidP="001576F7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 xml:space="preserve">- Лыжная подготовка </w:t>
            </w:r>
          </w:p>
        </w:tc>
        <w:tc>
          <w:tcPr>
            <w:tcW w:w="2693" w:type="dxa"/>
          </w:tcPr>
          <w:p w:rsidR="0065321C" w:rsidRPr="001576F7" w:rsidRDefault="008275FC" w:rsidP="001576F7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7ч</w:t>
            </w:r>
          </w:p>
        </w:tc>
      </w:tr>
      <w:tr w:rsidR="0065321C" w:rsidRPr="001576F7" w:rsidTr="003F260F">
        <w:tc>
          <w:tcPr>
            <w:tcW w:w="1166" w:type="dxa"/>
          </w:tcPr>
          <w:p w:rsidR="0065321C" w:rsidRPr="001576F7" w:rsidRDefault="0065321C" w:rsidP="001576F7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5321C" w:rsidRPr="001576F7" w:rsidRDefault="0065321C" w:rsidP="001576F7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65321C" w:rsidRPr="001576F7" w:rsidRDefault="008275FC" w:rsidP="001576F7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-Подвижные игры</w:t>
            </w:r>
          </w:p>
        </w:tc>
        <w:tc>
          <w:tcPr>
            <w:tcW w:w="2693" w:type="dxa"/>
          </w:tcPr>
          <w:p w:rsidR="0065321C" w:rsidRPr="001576F7" w:rsidRDefault="00BB2889" w:rsidP="001576F7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8</w:t>
            </w:r>
            <w:r w:rsidR="008275FC" w:rsidRPr="001576F7">
              <w:rPr>
                <w:sz w:val="24"/>
                <w:szCs w:val="24"/>
              </w:rPr>
              <w:t>ч</w:t>
            </w:r>
          </w:p>
        </w:tc>
      </w:tr>
      <w:tr w:rsidR="008275FC" w:rsidRPr="001576F7" w:rsidTr="003F260F">
        <w:tc>
          <w:tcPr>
            <w:tcW w:w="1166" w:type="dxa"/>
          </w:tcPr>
          <w:p w:rsidR="008275FC" w:rsidRPr="001576F7" w:rsidRDefault="008275FC" w:rsidP="001576F7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:rsidR="008275FC" w:rsidRPr="001576F7" w:rsidRDefault="008275FC" w:rsidP="001576F7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275FC" w:rsidRPr="001576F7" w:rsidRDefault="008275FC" w:rsidP="001576F7">
            <w:pPr>
              <w:widowControl w:val="0"/>
              <w:tabs>
                <w:tab w:val="left" w:pos="8145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275FC" w:rsidRPr="001576F7" w:rsidRDefault="008275FC" w:rsidP="001576F7">
            <w:pPr>
              <w:widowControl w:val="0"/>
              <w:tabs>
                <w:tab w:val="left" w:pos="8145"/>
              </w:tabs>
              <w:suppressAutoHyphens/>
              <w:rPr>
                <w:b/>
                <w:sz w:val="24"/>
                <w:szCs w:val="24"/>
              </w:rPr>
            </w:pPr>
            <w:r w:rsidRPr="001576F7">
              <w:rPr>
                <w:b/>
                <w:sz w:val="24"/>
                <w:szCs w:val="24"/>
              </w:rPr>
              <w:t>33 часа</w:t>
            </w:r>
          </w:p>
        </w:tc>
      </w:tr>
    </w:tbl>
    <w:p w:rsidR="0065321C" w:rsidRPr="001576F7" w:rsidRDefault="0065321C" w:rsidP="001576F7">
      <w:pPr>
        <w:widowControl w:val="0"/>
        <w:tabs>
          <w:tab w:val="left" w:pos="8145"/>
        </w:tabs>
        <w:suppressAutoHyphens/>
        <w:ind w:left="360"/>
      </w:pPr>
    </w:p>
    <w:p w:rsidR="0065321C" w:rsidRPr="001576F7" w:rsidRDefault="008275FC" w:rsidP="001576F7">
      <w:pPr>
        <w:autoSpaceDE w:val="0"/>
        <w:autoSpaceDN w:val="0"/>
        <w:adjustRightInd w:val="0"/>
        <w:rPr>
          <w:b/>
          <w:bCs/>
        </w:rPr>
      </w:pPr>
      <w:r w:rsidRPr="001576F7">
        <w:rPr>
          <w:b/>
          <w:bCs/>
        </w:rPr>
        <w:t>4. Поурочно-тематическое планирование  учебного предмета «Физическая культура»</w:t>
      </w:r>
    </w:p>
    <w:tbl>
      <w:tblPr>
        <w:tblStyle w:val="a8"/>
        <w:tblW w:w="0" w:type="auto"/>
        <w:tblLook w:val="04A0"/>
      </w:tblPr>
      <w:tblGrid>
        <w:gridCol w:w="1418"/>
        <w:gridCol w:w="2616"/>
        <w:gridCol w:w="1912"/>
        <w:gridCol w:w="4333"/>
      </w:tblGrid>
      <w:tr w:rsidR="008275FC" w:rsidRPr="001576F7" w:rsidTr="003F260F">
        <w:tc>
          <w:tcPr>
            <w:tcW w:w="1417" w:type="dxa"/>
          </w:tcPr>
          <w:p w:rsidR="008275FC" w:rsidRPr="001576F7" w:rsidRDefault="008275FC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Количество</w:t>
            </w:r>
          </w:p>
          <w:p w:rsidR="008275FC" w:rsidRPr="001576F7" w:rsidRDefault="008275FC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часов</w:t>
            </w:r>
          </w:p>
        </w:tc>
        <w:tc>
          <w:tcPr>
            <w:tcW w:w="3332" w:type="dxa"/>
          </w:tcPr>
          <w:p w:rsidR="008275FC" w:rsidRPr="001576F7" w:rsidRDefault="008275FC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Тема урока</w:t>
            </w:r>
          </w:p>
        </w:tc>
        <w:tc>
          <w:tcPr>
            <w:tcW w:w="2162" w:type="dxa"/>
          </w:tcPr>
          <w:p w:rsidR="008275FC" w:rsidRPr="001576F7" w:rsidRDefault="008275FC" w:rsidP="001576F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Тип урока</w:t>
            </w:r>
          </w:p>
        </w:tc>
        <w:tc>
          <w:tcPr>
            <w:tcW w:w="7372" w:type="dxa"/>
          </w:tcPr>
          <w:p w:rsidR="00BB2889" w:rsidRPr="001576F7" w:rsidRDefault="00BB2889" w:rsidP="001576F7">
            <w:pPr>
              <w:jc w:val="center"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Элементы содержания образования (основные вопросы)</w:t>
            </w:r>
          </w:p>
          <w:p w:rsidR="008275FC" w:rsidRPr="001576F7" w:rsidRDefault="008275FC" w:rsidP="001576F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8275FC" w:rsidRPr="001576F7" w:rsidTr="003F260F">
        <w:tc>
          <w:tcPr>
            <w:tcW w:w="14283" w:type="dxa"/>
            <w:gridSpan w:val="4"/>
          </w:tcPr>
          <w:p w:rsidR="008275FC" w:rsidRPr="001576F7" w:rsidRDefault="008275FC" w:rsidP="001576F7">
            <w:pPr>
              <w:pStyle w:val="a9"/>
              <w:widowControl w:val="0"/>
              <w:suppressAutoHyphens/>
              <w:rPr>
                <w:b/>
                <w:sz w:val="24"/>
                <w:szCs w:val="24"/>
              </w:rPr>
            </w:pPr>
            <w:r w:rsidRPr="001576F7">
              <w:rPr>
                <w:b/>
                <w:sz w:val="24"/>
                <w:szCs w:val="24"/>
              </w:rPr>
              <w:t>Раздел 1</w:t>
            </w:r>
            <w:r w:rsidR="00430830" w:rsidRPr="001576F7">
              <w:rPr>
                <w:b/>
                <w:sz w:val="24"/>
                <w:szCs w:val="24"/>
              </w:rPr>
              <w:t xml:space="preserve">  «</w:t>
            </w:r>
            <w:r w:rsidRPr="001576F7">
              <w:rPr>
                <w:b/>
                <w:sz w:val="24"/>
                <w:szCs w:val="24"/>
              </w:rPr>
              <w:t>.Знания о физической культуре</w:t>
            </w:r>
            <w:r w:rsidR="00430830" w:rsidRPr="001576F7">
              <w:rPr>
                <w:b/>
                <w:sz w:val="24"/>
                <w:szCs w:val="24"/>
              </w:rPr>
              <w:t>»</w:t>
            </w:r>
            <w:r w:rsidRPr="001576F7">
              <w:rPr>
                <w:b/>
                <w:sz w:val="24"/>
                <w:szCs w:val="24"/>
              </w:rPr>
              <w:t xml:space="preserve"> -1 час</w:t>
            </w:r>
          </w:p>
        </w:tc>
      </w:tr>
      <w:tr w:rsidR="008275FC" w:rsidRPr="001576F7" w:rsidTr="003F260F">
        <w:trPr>
          <w:trHeight w:val="268"/>
        </w:trPr>
        <w:tc>
          <w:tcPr>
            <w:tcW w:w="1417" w:type="dxa"/>
          </w:tcPr>
          <w:p w:rsidR="008275FC" w:rsidRPr="001576F7" w:rsidRDefault="008275FC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1</w:t>
            </w:r>
          </w:p>
        </w:tc>
        <w:tc>
          <w:tcPr>
            <w:tcW w:w="3332" w:type="dxa"/>
          </w:tcPr>
          <w:p w:rsidR="008275FC" w:rsidRPr="0059550B" w:rsidRDefault="008275FC" w:rsidP="001576F7">
            <w:pPr>
              <w:widowControl w:val="0"/>
              <w:suppressAutoHyphens/>
              <w:rPr>
                <w:color w:val="9BBB59" w:themeColor="accent3"/>
                <w:sz w:val="24"/>
                <w:szCs w:val="24"/>
              </w:rPr>
            </w:pPr>
            <w:r w:rsidRPr="0059550B">
              <w:rPr>
                <w:color w:val="9BBB59" w:themeColor="accent3"/>
                <w:sz w:val="24"/>
                <w:szCs w:val="24"/>
              </w:rPr>
              <w:t>Внешнее строение тела человека</w:t>
            </w:r>
          </w:p>
        </w:tc>
        <w:tc>
          <w:tcPr>
            <w:tcW w:w="2162" w:type="dxa"/>
          </w:tcPr>
          <w:p w:rsidR="008275FC" w:rsidRPr="001576F7" w:rsidRDefault="008275FC" w:rsidP="001576F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Урок новых знаний</w:t>
            </w:r>
          </w:p>
        </w:tc>
        <w:tc>
          <w:tcPr>
            <w:tcW w:w="7372" w:type="dxa"/>
          </w:tcPr>
          <w:p w:rsidR="008275FC" w:rsidRPr="001576F7" w:rsidRDefault="00BB2889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части тела человека</w:t>
            </w:r>
          </w:p>
        </w:tc>
      </w:tr>
      <w:tr w:rsidR="008275FC" w:rsidRPr="001576F7" w:rsidTr="003F260F">
        <w:trPr>
          <w:trHeight w:val="399"/>
        </w:trPr>
        <w:tc>
          <w:tcPr>
            <w:tcW w:w="14283" w:type="dxa"/>
            <w:gridSpan w:val="4"/>
          </w:tcPr>
          <w:p w:rsidR="008275FC" w:rsidRPr="001576F7" w:rsidRDefault="008275FC" w:rsidP="001576F7">
            <w:pPr>
              <w:widowControl w:val="0"/>
              <w:suppressAutoHyphens/>
              <w:rPr>
                <w:b/>
                <w:sz w:val="24"/>
                <w:szCs w:val="24"/>
              </w:rPr>
            </w:pPr>
            <w:r w:rsidRPr="001576F7">
              <w:rPr>
                <w:b/>
                <w:sz w:val="24"/>
                <w:szCs w:val="24"/>
              </w:rPr>
              <w:t xml:space="preserve">       Раздел 2.  «Организация здорового образа жизни.»</w:t>
            </w:r>
            <w:r w:rsidR="00BB2889" w:rsidRPr="001576F7">
              <w:rPr>
                <w:b/>
                <w:sz w:val="24"/>
                <w:szCs w:val="24"/>
              </w:rPr>
              <w:t xml:space="preserve"> -1</w:t>
            </w:r>
            <w:r w:rsidR="00430830" w:rsidRPr="001576F7">
              <w:rPr>
                <w:b/>
                <w:sz w:val="24"/>
                <w:szCs w:val="24"/>
              </w:rPr>
              <w:t xml:space="preserve"> час</w:t>
            </w:r>
          </w:p>
        </w:tc>
      </w:tr>
      <w:tr w:rsidR="008275FC" w:rsidRPr="001576F7" w:rsidTr="003F260F">
        <w:tc>
          <w:tcPr>
            <w:tcW w:w="1417" w:type="dxa"/>
          </w:tcPr>
          <w:p w:rsidR="008275FC" w:rsidRPr="001576F7" w:rsidRDefault="00430830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1</w:t>
            </w:r>
          </w:p>
        </w:tc>
        <w:tc>
          <w:tcPr>
            <w:tcW w:w="3332" w:type="dxa"/>
          </w:tcPr>
          <w:p w:rsidR="008275FC" w:rsidRPr="0059550B" w:rsidRDefault="00430830" w:rsidP="001576F7">
            <w:pPr>
              <w:widowControl w:val="0"/>
              <w:suppressAutoHyphens/>
              <w:rPr>
                <w:color w:val="9BBB59" w:themeColor="accent3"/>
                <w:sz w:val="24"/>
                <w:szCs w:val="24"/>
              </w:rPr>
            </w:pPr>
            <w:r w:rsidRPr="0059550B">
              <w:rPr>
                <w:color w:val="9BBB59" w:themeColor="accent3"/>
                <w:sz w:val="24"/>
                <w:szCs w:val="24"/>
              </w:rPr>
              <w:t>Правила личной гигиены</w:t>
            </w:r>
          </w:p>
        </w:tc>
        <w:tc>
          <w:tcPr>
            <w:tcW w:w="2162" w:type="dxa"/>
          </w:tcPr>
          <w:p w:rsidR="008275FC" w:rsidRPr="001576F7" w:rsidRDefault="00430830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Урок новых знаний</w:t>
            </w:r>
          </w:p>
        </w:tc>
        <w:tc>
          <w:tcPr>
            <w:tcW w:w="7372" w:type="dxa"/>
          </w:tcPr>
          <w:p w:rsidR="008275FC" w:rsidRPr="001576F7" w:rsidRDefault="00430830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 xml:space="preserve"> гигиенические процедуры</w:t>
            </w:r>
            <w:r w:rsidR="00BB2889" w:rsidRPr="001576F7">
              <w:rPr>
                <w:sz w:val="24"/>
                <w:szCs w:val="24"/>
              </w:rPr>
              <w:t xml:space="preserve"> как </w:t>
            </w:r>
            <w:r w:rsidRPr="001576F7">
              <w:rPr>
                <w:sz w:val="24"/>
                <w:szCs w:val="24"/>
              </w:rPr>
              <w:t xml:space="preserve"> часть режима дня; правила выполнения закаливающих процедур.</w:t>
            </w:r>
          </w:p>
        </w:tc>
      </w:tr>
      <w:tr w:rsidR="00430830" w:rsidRPr="001576F7" w:rsidTr="003F260F">
        <w:tc>
          <w:tcPr>
            <w:tcW w:w="14283" w:type="dxa"/>
            <w:gridSpan w:val="4"/>
          </w:tcPr>
          <w:p w:rsidR="00430830" w:rsidRPr="001576F7" w:rsidRDefault="00430830" w:rsidP="001576F7">
            <w:pPr>
              <w:widowControl w:val="0"/>
              <w:suppressAutoHyphens/>
              <w:rPr>
                <w:b/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lastRenderedPageBreak/>
              <w:t xml:space="preserve">               </w:t>
            </w:r>
            <w:r w:rsidRPr="001576F7">
              <w:rPr>
                <w:b/>
                <w:sz w:val="24"/>
                <w:szCs w:val="24"/>
              </w:rPr>
              <w:t>Раздел 3. «Наблюдение за физическим развитием и физической подготовленностью» - 1 час</w:t>
            </w:r>
          </w:p>
        </w:tc>
      </w:tr>
      <w:tr w:rsidR="008275FC" w:rsidRPr="001576F7" w:rsidTr="003F260F">
        <w:tc>
          <w:tcPr>
            <w:tcW w:w="1417" w:type="dxa"/>
          </w:tcPr>
          <w:p w:rsidR="008275FC" w:rsidRPr="001576F7" w:rsidRDefault="00430830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1</w:t>
            </w:r>
          </w:p>
        </w:tc>
        <w:tc>
          <w:tcPr>
            <w:tcW w:w="3332" w:type="dxa"/>
          </w:tcPr>
          <w:p w:rsidR="008275FC" w:rsidRPr="0059550B" w:rsidRDefault="00430830" w:rsidP="001576F7">
            <w:pPr>
              <w:widowControl w:val="0"/>
              <w:suppressAutoHyphens/>
              <w:rPr>
                <w:color w:val="9BBB59" w:themeColor="accent3"/>
                <w:sz w:val="24"/>
                <w:szCs w:val="24"/>
              </w:rPr>
            </w:pPr>
            <w:r w:rsidRPr="0059550B">
              <w:rPr>
                <w:color w:val="9BBB59" w:themeColor="accent3"/>
                <w:sz w:val="24"/>
                <w:szCs w:val="24"/>
              </w:rPr>
              <w:t>Простейшие навыки контроля самочувствия</w:t>
            </w:r>
          </w:p>
        </w:tc>
        <w:tc>
          <w:tcPr>
            <w:tcW w:w="2162" w:type="dxa"/>
          </w:tcPr>
          <w:p w:rsidR="008275FC" w:rsidRPr="001576F7" w:rsidRDefault="00430830" w:rsidP="001576F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Урок практического применения знаний</w:t>
            </w:r>
          </w:p>
        </w:tc>
        <w:tc>
          <w:tcPr>
            <w:tcW w:w="7372" w:type="dxa"/>
          </w:tcPr>
          <w:p w:rsidR="008275FC" w:rsidRPr="001576F7" w:rsidRDefault="00BB2889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оценка</w:t>
            </w:r>
            <w:r w:rsidR="00430830" w:rsidRPr="001576F7">
              <w:rPr>
                <w:sz w:val="24"/>
                <w:szCs w:val="24"/>
              </w:rPr>
              <w:t xml:space="preserve"> самочувствия по субъективным признакам</w:t>
            </w:r>
          </w:p>
        </w:tc>
      </w:tr>
      <w:tr w:rsidR="00430830" w:rsidRPr="001576F7" w:rsidTr="003F260F">
        <w:tc>
          <w:tcPr>
            <w:tcW w:w="14283" w:type="dxa"/>
            <w:gridSpan w:val="4"/>
          </w:tcPr>
          <w:p w:rsidR="00430830" w:rsidRPr="001576F7" w:rsidRDefault="00430830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b/>
                <w:sz w:val="24"/>
                <w:szCs w:val="24"/>
              </w:rPr>
              <w:t xml:space="preserve">              Раздел 4. « Физкультурно-оздоровительная деятельность « -1 час</w:t>
            </w:r>
          </w:p>
        </w:tc>
      </w:tr>
      <w:tr w:rsidR="00430830" w:rsidRPr="001576F7" w:rsidTr="003F260F">
        <w:tc>
          <w:tcPr>
            <w:tcW w:w="1417" w:type="dxa"/>
          </w:tcPr>
          <w:p w:rsidR="00430830" w:rsidRPr="001576F7" w:rsidRDefault="00430830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1</w:t>
            </w:r>
          </w:p>
        </w:tc>
        <w:tc>
          <w:tcPr>
            <w:tcW w:w="3332" w:type="dxa"/>
          </w:tcPr>
          <w:p w:rsidR="00430830" w:rsidRPr="0059550B" w:rsidRDefault="00430830" w:rsidP="001576F7">
            <w:pPr>
              <w:widowControl w:val="0"/>
              <w:suppressAutoHyphens/>
              <w:rPr>
                <w:color w:val="9BBB59" w:themeColor="accent3"/>
                <w:sz w:val="24"/>
                <w:szCs w:val="24"/>
              </w:rPr>
            </w:pPr>
            <w:r w:rsidRPr="0059550B">
              <w:rPr>
                <w:color w:val="9BBB59" w:themeColor="accent3"/>
                <w:sz w:val="24"/>
                <w:szCs w:val="24"/>
              </w:rPr>
              <w:t>Физические упражнения для физкультминуток</w:t>
            </w:r>
          </w:p>
        </w:tc>
        <w:tc>
          <w:tcPr>
            <w:tcW w:w="2162" w:type="dxa"/>
          </w:tcPr>
          <w:p w:rsidR="00430830" w:rsidRPr="001576F7" w:rsidRDefault="00430830" w:rsidP="001576F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Урок новых знаний.</w:t>
            </w:r>
          </w:p>
        </w:tc>
        <w:tc>
          <w:tcPr>
            <w:tcW w:w="7372" w:type="dxa"/>
          </w:tcPr>
          <w:p w:rsidR="00430830" w:rsidRPr="001576F7" w:rsidRDefault="00430830" w:rsidP="001576F7">
            <w:pPr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движения руками вперёд и вверх, приседания, наклоны вперёд, назад, в стороны, ходьба на месте с высоким подниманием бедра</w:t>
            </w:r>
          </w:p>
        </w:tc>
      </w:tr>
      <w:tr w:rsidR="00430830" w:rsidRPr="001576F7" w:rsidTr="003F260F">
        <w:tc>
          <w:tcPr>
            <w:tcW w:w="14283" w:type="dxa"/>
            <w:gridSpan w:val="4"/>
          </w:tcPr>
          <w:p w:rsidR="00430830" w:rsidRPr="001576F7" w:rsidRDefault="00430830" w:rsidP="001576F7">
            <w:pPr>
              <w:widowControl w:val="0"/>
              <w:suppressAutoHyphens/>
              <w:rPr>
                <w:b/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 xml:space="preserve">        Раздел 5. «</w:t>
            </w:r>
            <w:r w:rsidRPr="001576F7">
              <w:rPr>
                <w:b/>
                <w:sz w:val="24"/>
                <w:szCs w:val="24"/>
              </w:rPr>
              <w:t>Спортивно-оз</w:t>
            </w:r>
            <w:r w:rsidR="00BB2889" w:rsidRPr="001576F7">
              <w:rPr>
                <w:b/>
                <w:sz w:val="24"/>
                <w:szCs w:val="24"/>
              </w:rPr>
              <w:t>доровительная деятельность» - 29</w:t>
            </w:r>
            <w:r w:rsidRPr="001576F7">
              <w:rPr>
                <w:b/>
                <w:sz w:val="24"/>
                <w:szCs w:val="24"/>
              </w:rPr>
              <w:t xml:space="preserve"> часов</w:t>
            </w:r>
          </w:p>
          <w:p w:rsidR="006335CC" w:rsidRPr="001576F7" w:rsidRDefault="006335CC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b/>
                <w:sz w:val="24"/>
                <w:szCs w:val="24"/>
              </w:rPr>
              <w:t xml:space="preserve">                                      «Лёгкая атлетика» -7 часов</w:t>
            </w:r>
          </w:p>
        </w:tc>
      </w:tr>
      <w:tr w:rsidR="006335CC" w:rsidRPr="001576F7" w:rsidTr="003F260F">
        <w:tc>
          <w:tcPr>
            <w:tcW w:w="1417" w:type="dxa"/>
          </w:tcPr>
          <w:p w:rsidR="006335CC" w:rsidRPr="001576F7" w:rsidRDefault="006335CC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1</w:t>
            </w:r>
          </w:p>
        </w:tc>
        <w:tc>
          <w:tcPr>
            <w:tcW w:w="3332" w:type="dxa"/>
          </w:tcPr>
          <w:p w:rsidR="006335CC" w:rsidRPr="001576F7" w:rsidRDefault="00BB2889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2162" w:type="dxa"/>
          </w:tcPr>
          <w:p w:rsidR="006335CC" w:rsidRPr="001576F7" w:rsidRDefault="006335CC" w:rsidP="001576F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372" w:type="dxa"/>
            <w:vMerge w:val="restart"/>
          </w:tcPr>
          <w:p w:rsidR="006335CC" w:rsidRPr="001576F7" w:rsidRDefault="006335CC" w:rsidP="001576F7">
            <w:pPr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правила выполнения бега, прыжков и метаний малого мяча;</w:t>
            </w:r>
          </w:p>
          <w:p w:rsidR="006335CC" w:rsidRPr="001576F7" w:rsidRDefault="006335CC" w:rsidP="001576F7">
            <w:pPr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правильно выполнять основные движения ходьбы, бега, прыжков;</w:t>
            </w:r>
          </w:p>
          <w:p w:rsidR="006335CC" w:rsidRPr="001576F7" w:rsidRDefault="006335CC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бегать с максимальной скоростью на дистанцию до 10 м</w:t>
            </w:r>
          </w:p>
        </w:tc>
      </w:tr>
      <w:tr w:rsidR="006335CC" w:rsidRPr="001576F7" w:rsidTr="003F260F">
        <w:tc>
          <w:tcPr>
            <w:tcW w:w="1417" w:type="dxa"/>
          </w:tcPr>
          <w:p w:rsidR="006335CC" w:rsidRPr="001576F7" w:rsidRDefault="006335CC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2</w:t>
            </w:r>
          </w:p>
        </w:tc>
        <w:tc>
          <w:tcPr>
            <w:tcW w:w="3332" w:type="dxa"/>
          </w:tcPr>
          <w:p w:rsidR="006335CC" w:rsidRPr="001576F7" w:rsidRDefault="00BB2889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2162" w:type="dxa"/>
          </w:tcPr>
          <w:p w:rsidR="006335CC" w:rsidRPr="001576F7" w:rsidRDefault="006335CC" w:rsidP="001576F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372" w:type="dxa"/>
            <w:vMerge/>
          </w:tcPr>
          <w:p w:rsidR="006335CC" w:rsidRPr="001576F7" w:rsidRDefault="006335CC" w:rsidP="001576F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6335CC" w:rsidRPr="001576F7" w:rsidTr="003F260F">
        <w:tc>
          <w:tcPr>
            <w:tcW w:w="1417" w:type="dxa"/>
          </w:tcPr>
          <w:p w:rsidR="006335CC" w:rsidRPr="001576F7" w:rsidRDefault="006335CC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3</w:t>
            </w:r>
          </w:p>
        </w:tc>
        <w:tc>
          <w:tcPr>
            <w:tcW w:w="3332" w:type="dxa"/>
          </w:tcPr>
          <w:p w:rsidR="006335CC" w:rsidRPr="001576F7" w:rsidRDefault="00BB2889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2162" w:type="dxa"/>
          </w:tcPr>
          <w:p w:rsidR="006335CC" w:rsidRPr="001576F7" w:rsidRDefault="006335CC" w:rsidP="001576F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372" w:type="dxa"/>
            <w:vMerge/>
          </w:tcPr>
          <w:p w:rsidR="006335CC" w:rsidRPr="001576F7" w:rsidRDefault="006335CC" w:rsidP="001576F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6335CC" w:rsidRPr="001576F7" w:rsidTr="003F260F">
        <w:tc>
          <w:tcPr>
            <w:tcW w:w="1417" w:type="dxa"/>
          </w:tcPr>
          <w:p w:rsidR="006335CC" w:rsidRPr="001576F7" w:rsidRDefault="006335CC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4</w:t>
            </w:r>
          </w:p>
        </w:tc>
        <w:tc>
          <w:tcPr>
            <w:tcW w:w="3332" w:type="dxa"/>
          </w:tcPr>
          <w:p w:rsidR="006335CC" w:rsidRPr="001576F7" w:rsidRDefault="00BB2889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2162" w:type="dxa"/>
          </w:tcPr>
          <w:p w:rsidR="006335CC" w:rsidRPr="001576F7" w:rsidRDefault="006335CC" w:rsidP="001576F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372" w:type="dxa"/>
            <w:vMerge/>
          </w:tcPr>
          <w:p w:rsidR="006335CC" w:rsidRPr="001576F7" w:rsidRDefault="006335CC" w:rsidP="001576F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6335CC" w:rsidRPr="001576F7" w:rsidTr="003F260F">
        <w:tc>
          <w:tcPr>
            <w:tcW w:w="1417" w:type="dxa"/>
          </w:tcPr>
          <w:p w:rsidR="006335CC" w:rsidRPr="001576F7" w:rsidRDefault="006335CC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5</w:t>
            </w:r>
          </w:p>
        </w:tc>
        <w:tc>
          <w:tcPr>
            <w:tcW w:w="3332" w:type="dxa"/>
          </w:tcPr>
          <w:p w:rsidR="006335CC" w:rsidRPr="001576F7" w:rsidRDefault="00BB2889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2162" w:type="dxa"/>
          </w:tcPr>
          <w:p w:rsidR="006335CC" w:rsidRPr="001576F7" w:rsidRDefault="006335CC" w:rsidP="001576F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372" w:type="dxa"/>
            <w:vMerge/>
          </w:tcPr>
          <w:p w:rsidR="006335CC" w:rsidRPr="001576F7" w:rsidRDefault="006335CC" w:rsidP="001576F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6335CC" w:rsidRPr="001576F7" w:rsidTr="003F260F">
        <w:tc>
          <w:tcPr>
            <w:tcW w:w="1417" w:type="dxa"/>
          </w:tcPr>
          <w:p w:rsidR="006335CC" w:rsidRPr="001576F7" w:rsidRDefault="006335CC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6</w:t>
            </w:r>
          </w:p>
        </w:tc>
        <w:tc>
          <w:tcPr>
            <w:tcW w:w="3332" w:type="dxa"/>
          </w:tcPr>
          <w:p w:rsidR="006335CC" w:rsidRPr="001576F7" w:rsidRDefault="00BB2889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2162" w:type="dxa"/>
          </w:tcPr>
          <w:p w:rsidR="006335CC" w:rsidRPr="001576F7" w:rsidRDefault="006335CC" w:rsidP="001576F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372" w:type="dxa"/>
            <w:vMerge/>
          </w:tcPr>
          <w:p w:rsidR="006335CC" w:rsidRPr="001576F7" w:rsidRDefault="006335CC" w:rsidP="001576F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6335CC" w:rsidRPr="001576F7" w:rsidTr="003F260F">
        <w:tc>
          <w:tcPr>
            <w:tcW w:w="1417" w:type="dxa"/>
          </w:tcPr>
          <w:p w:rsidR="006335CC" w:rsidRPr="001576F7" w:rsidRDefault="006335CC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7</w:t>
            </w:r>
          </w:p>
        </w:tc>
        <w:tc>
          <w:tcPr>
            <w:tcW w:w="3332" w:type="dxa"/>
          </w:tcPr>
          <w:p w:rsidR="006335CC" w:rsidRPr="001576F7" w:rsidRDefault="00BB2889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2162" w:type="dxa"/>
          </w:tcPr>
          <w:p w:rsidR="006335CC" w:rsidRPr="001576F7" w:rsidRDefault="006335CC" w:rsidP="001576F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372" w:type="dxa"/>
            <w:vMerge/>
          </w:tcPr>
          <w:p w:rsidR="006335CC" w:rsidRPr="001576F7" w:rsidRDefault="006335CC" w:rsidP="001576F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6335CC" w:rsidRPr="001576F7" w:rsidTr="003F260F">
        <w:tc>
          <w:tcPr>
            <w:tcW w:w="14283" w:type="dxa"/>
            <w:gridSpan w:val="4"/>
          </w:tcPr>
          <w:p w:rsidR="006335CC" w:rsidRPr="001576F7" w:rsidRDefault="006335CC" w:rsidP="001576F7">
            <w:pPr>
              <w:widowControl w:val="0"/>
              <w:suppressAutoHyphens/>
              <w:rPr>
                <w:b/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 xml:space="preserve">                                </w:t>
            </w:r>
            <w:r w:rsidRPr="001576F7">
              <w:rPr>
                <w:b/>
                <w:sz w:val="24"/>
                <w:szCs w:val="24"/>
              </w:rPr>
              <w:t>«Гимнастика с основами акробатики»  - 7 часов</w:t>
            </w:r>
          </w:p>
        </w:tc>
      </w:tr>
      <w:tr w:rsidR="006335CC" w:rsidRPr="001576F7" w:rsidTr="003F260F">
        <w:tc>
          <w:tcPr>
            <w:tcW w:w="1417" w:type="dxa"/>
          </w:tcPr>
          <w:p w:rsidR="006335CC" w:rsidRPr="001576F7" w:rsidRDefault="006335CC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1</w:t>
            </w:r>
          </w:p>
        </w:tc>
        <w:tc>
          <w:tcPr>
            <w:tcW w:w="3332" w:type="dxa"/>
          </w:tcPr>
          <w:p w:rsidR="006335CC" w:rsidRPr="001576F7" w:rsidRDefault="00BB2889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b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2162" w:type="dxa"/>
          </w:tcPr>
          <w:p w:rsidR="006335CC" w:rsidRPr="001576F7" w:rsidRDefault="006335CC" w:rsidP="001576F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372" w:type="dxa"/>
            <w:vMerge w:val="restart"/>
          </w:tcPr>
          <w:p w:rsidR="006335CC" w:rsidRPr="001576F7" w:rsidRDefault="006335CC" w:rsidP="001576F7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516F1A" w:rsidRPr="001576F7" w:rsidRDefault="00516F1A" w:rsidP="001576F7">
            <w:pPr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правила техники безопасности при занятиях гимнастикой;</w:t>
            </w:r>
          </w:p>
          <w:p w:rsidR="00516F1A" w:rsidRPr="001576F7" w:rsidRDefault="00516F1A" w:rsidP="001576F7">
            <w:pPr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основные строевые упражнения и команды, упражнения по лазанию и перелезанию</w:t>
            </w:r>
          </w:p>
          <w:p w:rsidR="00516F1A" w:rsidRPr="001576F7" w:rsidRDefault="00516F1A" w:rsidP="001576F7">
            <w:pPr>
              <w:rPr>
                <w:sz w:val="24"/>
                <w:szCs w:val="24"/>
              </w:rPr>
            </w:pPr>
          </w:p>
          <w:p w:rsidR="00516F1A" w:rsidRPr="001576F7" w:rsidRDefault="00516F1A" w:rsidP="001576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правила техники безопасности при выполнении</w:t>
            </w:r>
          </w:p>
          <w:p w:rsidR="00516F1A" w:rsidRPr="001576F7" w:rsidRDefault="00516F1A" w:rsidP="001576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гимнастических упражнений.</w:t>
            </w:r>
          </w:p>
          <w:p w:rsidR="006335CC" w:rsidRPr="001576F7" w:rsidRDefault="006335CC" w:rsidP="001576F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6335CC" w:rsidRPr="001576F7" w:rsidTr="003F260F">
        <w:tc>
          <w:tcPr>
            <w:tcW w:w="1417" w:type="dxa"/>
          </w:tcPr>
          <w:p w:rsidR="006335CC" w:rsidRPr="001576F7" w:rsidRDefault="006335CC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2</w:t>
            </w:r>
          </w:p>
        </w:tc>
        <w:tc>
          <w:tcPr>
            <w:tcW w:w="3332" w:type="dxa"/>
          </w:tcPr>
          <w:p w:rsidR="006335CC" w:rsidRPr="001576F7" w:rsidRDefault="00BB2889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b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2162" w:type="dxa"/>
          </w:tcPr>
          <w:p w:rsidR="006335CC" w:rsidRPr="001576F7" w:rsidRDefault="006335CC" w:rsidP="001576F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372" w:type="dxa"/>
            <w:vMerge/>
          </w:tcPr>
          <w:p w:rsidR="006335CC" w:rsidRPr="001576F7" w:rsidRDefault="006335CC" w:rsidP="001576F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6335CC" w:rsidRPr="001576F7" w:rsidTr="003F260F">
        <w:tc>
          <w:tcPr>
            <w:tcW w:w="1417" w:type="dxa"/>
          </w:tcPr>
          <w:p w:rsidR="006335CC" w:rsidRPr="001576F7" w:rsidRDefault="006335CC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3</w:t>
            </w:r>
          </w:p>
        </w:tc>
        <w:tc>
          <w:tcPr>
            <w:tcW w:w="3332" w:type="dxa"/>
          </w:tcPr>
          <w:p w:rsidR="006335CC" w:rsidRPr="001576F7" w:rsidRDefault="00BB2889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b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2162" w:type="dxa"/>
          </w:tcPr>
          <w:p w:rsidR="006335CC" w:rsidRPr="001576F7" w:rsidRDefault="006335CC" w:rsidP="001576F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372" w:type="dxa"/>
            <w:vMerge/>
          </w:tcPr>
          <w:p w:rsidR="006335CC" w:rsidRPr="001576F7" w:rsidRDefault="006335CC" w:rsidP="001576F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6335CC" w:rsidRPr="001576F7" w:rsidTr="003F260F">
        <w:tc>
          <w:tcPr>
            <w:tcW w:w="1417" w:type="dxa"/>
          </w:tcPr>
          <w:p w:rsidR="006335CC" w:rsidRPr="001576F7" w:rsidRDefault="006335CC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4</w:t>
            </w:r>
          </w:p>
        </w:tc>
        <w:tc>
          <w:tcPr>
            <w:tcW w:w="3332" w:type="dxa"/>
          </w:tcPr>
          <w:p w:rsidR="006335CC" w:rsidRPr="001576F7" w:rsidRDefault="00BB2889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b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2162" w:type="dxa"/>
          </w:tcPr>
          <w:p w:rsidR="006335CC" w:rsidRPr="001576F7" w:rsidRDefault="006335CC" w:rsidP="001576F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372" w:type="dxa"/>
            <w:vMerge/>
          </w:tcPr>
          <w:p w:rsidR="006335CC" w:rsidRPr="001576F7" w:rsidRDefault="006335CC" w:rsidP="001576F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6335CC" w:rsidRPr="001576F7" w:rsidTr="003F260F">
        <w:tc>
          <w:tcPr>
            <w:tcW w:w="1417" w:type="dxa"/>
          </w:tcPr>
          <w:p w:rsidR="006335CC" w:rsidRPr="001576F7" w:rsidRDefault="006335CC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5</w:t>
            </w:r>
          </w:p>
        </w:tc>
        <w:tc>
          <w:tcPr>
            <w:tcW w:w="3332" w:type="dxa"/>
          </w:tcPr>
          <w:p w:rsidR="006335CC" w:rsidRPr="001576F7" w:rsidRDefault="00BB2889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b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2162" w:type="dxa"/>
          </w:tcPr>
          <w:p w:rsidR="006335CC" w:rsidRPr="001576F7" w:rsidRDefault="006335CC" w:rsidP="001576F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372" w:type="dxa"/>
            <w:vMerge/>
          </w:tcPr>
          <w:p w:rsidR="006335CC" w:rsidRPr="001576F7" w:rsidRDefault="006335CC" w:rsidP="001576F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6335CC" w:rsidRPr="001576F7" w:rsidTr="003F260F">
        <w:tc>
          <w:tcPr>
            <w:tcW w:w="1417" w:type="dxa"/>
          </w:tcPr>
          <w:p w:rsidR="006335CC" w:rsidRPr="001576F7" w:rsidRDefault="006335CC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6</w:t>
            </w:r>
          </w:p>
        </w:tc>
        <w:tc>
          <w:tcPr>
            <w:tcW w:w="3332" w:type="dxa"/>
          </w:tcPr>
          <w:p w:rsidR="006335CC" w:rsidRPr="001576F7" w:rsidRDefault="00BB2889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b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2162" w:type="dxa"/>
          </w:tcPr>
          <w:p w:rsidR="006335CC" w:rsidRPr="001576F7" w:rsidRDefault="006335CC" w:rsidP="001576F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372" w:type="dxa"/>
            <w:vMerge/>
          </w:tcPr>
          <w:p w:rsidR="006335CC" w:rsidRPr="001576F7" w:rsidRDefault="006335CC" w:rsidP="001576F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6335CC" w:rsidRPr="001576F7" w:rsidTr="003F260F">
        <w:tc>
          <w:tcPr>
            <w:tcW w:w="1417" w:type="dxa"/>
          </w:tcPr>
          <w:p w:rsidR="006335CC" w:rsidRPr="001576F7" w:rsidRDefault="006335CC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7</w:t>
            </w:r>
          </w:p>
        </w:tc>
        <w:tc>
          <w:tcPr>
            <w:tcW w:w="3332" w:type="dxa"/>
          </w:tcPr>
          <w:p w:rsidR="006335CC" w:rsidRPr="001576F7" w:rsidRDefault="00BB2889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b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2162" w:type="dxa"/>
          </w:tcPr>
          <w:p w:rsidR="006335CC" w:rsidRPr="001576F7" w:rsidRDefault="006335CC" w:rsidP="001576F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372" w:type="dxa"/>
            <w:vMerge/>
          </w:tcPr>
          <w:p w:rsidR="006335CC" w:rsidRPr="001576F7" w:rsidRDefault="006335CC" w:rsidP="001576F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516F1A" w:rsidRPr="001576F7" w:rsidTr="003F260F">
        <w:tc>
          <w:tcPr>
            <w:tcW w:w="14283" w:type="dxa"/>
            <w:gridSpan w:val="4"/>
          </w:tcPr>
          <w:p w:rsidR="00516F1A" w:rsidRPr="001576F7" w:rsidRDefault="00516F1A" w:rsidP="001576F7">
            <w:pPr>
              <w:widowControl w:val="0"/>
              <w:suppressAutoHyphens/>
              <w:rPr>
                <w:b/>
                <w:sz w:val="24"/>
                <w:szCs w:val="24"/>
              </w:rPr>
            </w:pPr>
            <w:r w:rsidRPr="001576F7">
              <w:rPr>
                <w:b/>
                <w:sz w:val="24"/>
                <w:szCs w:val="24"/>
              </w:rPr>
              <w:t xml:space="preserve">                           « Лыжная подготовка» -7 часов</w:t>
            </w:r>
          </w:p>
        </w:tc>
      </w:tr>
      <w:tr w:rsidR="00516F1A" w:rsidRPr="001576F7" w:rsidTr="003F260F">
        <w:tc>
          <w:tcPr>
            <w:tcW w:w="1417" w:type="dxa"/>
          </w:tcPr>
          <w:p w:rsidR="00516F1A" w:rsidRPr="001576F7" w:rsidRDefault="00516F1A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1</w:t>
            </w:r>
          </w:p>
        </w:tc>
        <w:tc>
          <w:tcPr>
            <w:tcW w:w="3332" w:type="dxa"/>
          </w:tcPr>
          <w:p w:rsidR="00516F1A" w:rsidRPr="001576F7" w:rsidRDefault="00BB2889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2162" w:type="dxa"/>
          </w:tcPr>
          <w:p w:rsidR="00516F1A" w:rsidRPr="001576F7" w:rsidRDefault="00516F1A" w:rsidP="001576F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372" w:type="dxa"/>
          </w:tcPr>
          <w:p w:rsidR="00516F1A" w:rsidRPr="001576F7" w:rsidRDefault="00516F1A" w:rsidP="001576F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516F1A" w:rsidRPr="001576F7" w:rsidTr="003F260F">
        <w:tc>
          <w:tcPr>
            <w:tcW w:w="1417" w:type="dxa"/>
          </w:tcPr>
          <w:p w:rsidR="00516F1A" w:rsidRPr="001576F7" w:rsidRDefault="00516F1A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2</w:t>
            </w:r>
          </w:p>
        </w:tc>
        <w:tc>
          <w:tcPr>
            <w:tcW w:w="3332" w:type="dxa"/>
          </w:tcPr>
          <w:p w:rsidR="00516F1A" w:rsidRPr="001576F7" w:rsidRDefault="00BB2889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2162" w:type="dxa"/>
          </w:tcPr>
          <w:p w:rsidR="00516F1A" w:rsidRPr="001576F7" w:rsidRDefault="00516F1A" w:rsidP="001576F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372" w:type="dxa"/>
            <w:vMerge w:val="restart"/>
          </w:tcPr>
          <w:p w:rsidR="00516F1A" w:rsidRPr="001576F7" w:rsidRDefault="003F260F" w:rsidP="001576F7">
            <w:pPr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одежда</w:t>
            </w:r>
            <w:r w:rsidR="00516F1A" w:rsidRPr="001576F7">
              <w:rPr>
                <w:sz w:val="24"/>
                <w:szCs w:val="24"/>
              </w:rPr>
              <w:t xml:space="preserve"> для занятий лыжной подготовкой;</w:t>
            </w:r>
          </w:p>
          <w:p w:rsidR="00516F1A" w:rsidRPr="001576F7" w:rsidRDefault="00516F1A" w:rsidP="001576F7">
            <w:pPr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правила техники безопасности при лыжной подготовке;</w:t>
            </w:r>
          </w:p>
          <w:p w:rsidR="00516F1A" w:rsidRPr="001576F7" w:rsidRDefault="00516F1A" w:rsidP="001576F7">
            <w:pPr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основные приёмы переноски лыж, построения и перестроения на лыжах;</w:t>
            </w:r>
          </w:p>
          <w:p w:rsidR="00516F1A" w:rsidRPr="001576F7" w:rsidRDefault="00516F1A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скользящий ход.</w:t>
            </w:r>
          </w:p>
          <w:p w:rsidR="00516F1A" w:rsidRPr="001576F7" w:rsidRDefault="00516F1A" w:rsidP="001576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характерные ошибки в технике выполнения лыжных ходов.</w:t>
            </w:r>
          </w:p>
          <w:p w:rsidR="00516F1A" w:rsidRPr="001576F7" w:rsidRDefault="00516F1A" w:rsidP="001576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выносливость при прохождении тренировочных дистанций разученными способами передвижения.</w:t>
            </w:r>
          </w:p>
          <w:p w:rsidR="00516F1A" w:rsidRPr="001576F7" w:rsidRDefault="00516F1A" w:rsidP="001576F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516F1A" w:rsidRPr="001576F7" w:rsidTr="003F260F">
        <w:tc>
          <w:tcPr>
            <w:tcW w:w="1417" w:type="dxa"/>
          </w:tcPr>
          <w:p w:rsidR="00516F1A" w:rsidRPr="001576F7" w:rsidRDefault="00516F1A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3</w:t>
            </w:r>
          </w:p>
        </w:tc>
        <w:tc>
          <w:tcPr>
            <w:tcW w:w="3332" w:type="dxa"/>
          </w:tcPr>
          <w:p w:rsidR="00516F1A" w:rsidRPr="001576F7" w:rsidRDefault="00BB2889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2162" w:type="dxa"/>
          </w:tcPr>
          <w:p w:rsidR="00516F1A" w:rsidRPr="001576F7" w:rsidRDefault="00516F1A" w:rsidP="001576F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372" w:type="dxa"/>
            <w:vMerge/>
          </w:tcPr>
          <w:p w:rsidR="00516F1A" w:rsidRPr="001576F7" w:rsidRDefault="00516F1A" w:rsidP="001576F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516F1A" w:rsidRPr="001576F7" w:rsidTr="003F260F">
        <w:tc>
          <w:tcPr>
            <w:tcW w:w="1417" w:type="dxa"/>
          </w:tcPr>
          <w:p w:rsidR="00516F1A" w:rsidRPr="001576F7" w:rsidRDefault="00516F1A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4</w:t>
            </w:r>
          </w:p>
        </w:tc>
        <w:tc>
          <w:tcPr>
            <w:tcW w:w="3332" w:type="dxa"/>
          </w:tcPr>
          <w:p w:rsidR="00516F1A" w:rsidRPr="001576F7" w:rsidRDefault="00BB2889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2162" w:type="dxa"/>
          </w:tcPr>
          <w:p w:rsidR="00516F1A" w:rsidRPr="001576F7" w:rsidRDefault="00516F1A" w:rsidP="001576F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372" w:type="dxa"/>
            <w:vMerge/>
          </w:tcPr>
          <w:p w:rsidR="00516F1A" w:rsidRPr="001576F7" w:rsidRDefault="00516F1A" w:rsidP="001576F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516F1A" w:rsidRPr="001576F7" w:rsidTr="003F260F">
        <w:tc>
          <w:tcPr>
            <w:tcW w:w="1417" w:type="dxa"/>
          </w:tcPr>
          <w:p w:rsidR="00516F1A" w:rsidRPr="001576F7" w:rsidRDefault="00516F1A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5</w:t>
            </w:r>
          </w:p>
        </w:tc>
        <w:tc>
          <w:tcPr>
            <w:tcW w:w="3332" w:type="dxa"/>
          </w:tcPr>
          <w:p w:rsidR="00516F1A" w:rsidRPr="001576F7" w:rsidRDefault="00BB2889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2162" w:type="dxa"/>
          </w:tcPr>
          <w:p w:rsidR="00516F1A" w:rsidRPr="001576F7" w:rsidRDefault="00516F1A" w:rsidP="001576F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372" w:type="dxa"/>
            <w:vMerge/>
          </w:tcPr>
          <w:p w:rsidR="00516F1A" w:rsidRPr="001576F7" w:rsidRDefault="00516F1A" w:rsidP="001576F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516F1A" w:rsidRPr="001576F7" w:rsidTr="003F260F">
        <w:tc>
          <w:tcPr>
            <w:tcW w:w="1417" w:type="dxa"/>
          </w:tcPr>
          <w:p w:rsidR="00516F1A" w:rsidRPr="001576F7" w:rsidRDefault="00516F1A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6</w:t>
            </w:r>
          </w:p>
        </w:tc>
        <w:tc>
          <w:tcPr>
            <w:tcW w:w="3332" w:type="dxa"/>
          </w:tcPr>
          <w:p w:rsidR="00516F1A" w:rsidRPr="001576F7" w:rsidRDefault="00BB2889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2162" w:type="dxa"/>
          </w:tcPr>
          <w:p w:rsidR="00516F1A" w:rsidRPr="001576F7" w:rsidRDefault="00516F1A" w:rsidP="001576F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372" w:type="dxa"/>
            <w:vMerge/>
          </w:tcPr>
          <w:p w:rsidR="00516F1A" w:rsidRPr="001576F7" w:rsidRDefault="00516F1A" w:rsidP="001576F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516F1A" w:rsidRPr="001576F7" w:rsidTr="003F260F">
        <w:tc>
          <w:tcPr>
            <w:tcW w:w="1417" w:type="dxa"/>
          </w:tcPr>
          <w:p w:rsidR="00516F1A" w:rsidRPr="001576F7" w:rsidRDefault="00516F1A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7</w:t>
            </w:r>
          </w:p>
        </w:tc>
        <w:tc>
          <w:tcPr>
            <w:tcW w:w="3332" w:type="dxa"/>
          </w:tcPr>
          <w:p w:rsidR="00516F1A" w:rsidRPr="001576F7" w:rsidRDefault="00BB2889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2162" w:type="dxa"/>
          </w:tcPr>
          <w:p w:rsidR="00516F1A" w:rsidRPr="001576F7" w:rsidRDefault="00516F1A" w:rsidP="001576F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372" w:type="dxa"/>
            <w:vMerge/>
          </w:tcPr>
          <w:p w:rsidR="00516F1A" w:rsidRPr="001576F7" w:rsidRDefault="00516F1A" w:rsidP="001576F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516F1A" w:rsidRPr="001576F7" w:rsidTr="003F260F">
        <w:tc>
          <w:tcPr>
            <w:tcW w:w="14283" w:type="dxa"/>
            <w:gridSpan w:val="4"/>
          </w:tcPr>
          <w:p w:rsidR="00516F1A" w:rsidRPr="001576F7" w:rsidRDefault="00516F1A" w:rsidP="001576F7">
            <w:pPr>
              <w:widowControl w:val="0"/>
              <w:suppressAutoHyphens/>
              <w:rPr>
                <w:b/>
                <w:sz w:val="24"/>
                <w:szCs w:val="24"/>
              </w:rPr>
            </w:pPr>
            <w:r w:rsidRPr="001576F7">
              <w:rPr>
                <w:b/>
                <w:sz w:val="24"/>
                <w:szCs w:val="24"/>
              </w:rPr>
              <w:t xml:space="preserve">           </w:t>
            </w:r>
            <w:r w:rsidR="00BB2889" w:rsidRPr="001576F7">
              <w:rPr>
                <w:b/>
                <w:sz w:val="24"/>
                <w:szCs w:val="24"/>
              </w:rPr>
              <w:t xml:space="preserve">           « Подвижные игры» - 8</w:t>
            </w:r>
            <w:r w:rsidRPr="001576F7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BB2889" w:rsidRPr="001576F7" w:rsidTr="003F260F">
        <w:tc>
          <w:tcPr>
            <w:tcW w:w="1417" w:type="dxa"/>
          </w:tcPr>
          <w:p w:rsidR="00BB2889" w:rsidRPr="001576F7" w:rsidRDefault="00BB2889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332" w:type="dxa"/>
          </w:tcPr>
          <w:p w:rsidR="00BB2889" w:rsidRPr="001576F7" w:rsidRDefault="00BB2889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2162" w:type="dxa"/>
          </w:tcPr>
          <w:p w:rsidR="00BB2889" w:rsidRPr="001576F7" w:rsidRDefault="00BB2889" w:rsidP="001576F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372" w:type="dxa"/>
            <w:vMerge w:val="restart"/>
          </w:tcPr>
          <w:p w:rsidR="00BB2889" w:rsidRPr="001576F7" w:rsidRDefault="00BB2889" w:rsidP="001576F7">
            <w:pPr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правила</w:t>
            </w:r>
          </w:p>
          <w:p w:rsidR="00BB2889" w:rsidRPr="001576F7" w:rsidRDefault="00BB2889" w:rsidP="001576F7">
            <w:pPr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Техники безопасности во время подвижных игр.</w:t>
            </w:r>
          </w:p>
          <w:p w:rsidR="00BB2889" w:rsidRPr="001576F7" w:rsidRDefault="003F260F" w:rsidP="001576F7">
            <w:pPr>
              <w:rPr>
                <w:sz w:val="24"/>
                <w:szCs w:val="24"/>
              </w:rPr>
            </w:pPr>
            <w:r w:rsidRPr="001576F7">
              <w:rPr>
                <w:color w:val="000000"/>
                <w:sz w:val="24"/>
                <w:szCs w:val="24"/>
              </w:rPr>
              <w:t>быстрота</w:t>
            </w:r>
            <w:r w:rsidR="00BB2889" w:rsidRPr="001576F7">
              <w:rPr>
                <w:color w:val="000000"/>
                <w:sz w:val="24"/>
                <w:szCs w:val="24"/>
              </w:rPr>
              <w:t xml:space="preserve"> и ловкость вовремя</w:t>
            </w:r>
          </w:p>
          <w:p w:rsidR="00BB2889" w:rsidRPr="001576F7" w:rsidRDefault="00BB2889" w:rsidP="001576F7">
            <w:pPr>
              <w:rPr>
                <w:color w:val="000000"/>
                <w:sz w:val="24"/>
                <w:szCs w:val="24"/>
              </w:rPr>
            </w:pPr>
            <w:r w:rsidRPr="001576F7">
              <w:rPr>
                <w:color w:val="000000"/>
                <w:sz w:val="24"/>
                <w:szCs w:val="24"/>
              </w:rPr>
              <w:t>Подвижных игр.</w:t>
            </w:r>
          </w:p>
          <w:p w:rsidR="00BB2889" w:rsidRPr="001576F7" w:rsidRDefault="00BB2889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навыки общения со сверстниками</w:t>
            </w:r>
          </w:p>
        </w:tc>
      </w:tr>
      <w:tr w:rsidR="00BB2889" w:rsidRPr="001576F7" w:rsidTr="003F260F">
        <w:tc>
          <w:tcPr>
            <w:tcW w:w="1417" w:type="dxa"/>
          </w:tcPr>
          <w:p w:rsidR="00BB2889" w:rsidRPr="001576F7" w:rsidRDefault="00BB2889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2</w:t>
            </w:r>
          </w:p>
        </w:tc>
        <w:tc>
          <w:tcPr>
            <w:tcW w:w="3332" w:type="dxa"/>
          </w:tcPr>
          <w:p w:rsidR="00BB2889" w:rsidRPr="001576F7" w:rsidRDefault="00BB2889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2162" w:type="dxa"/>
          </w:tcPr>
          <w:p w:rsidR="00BB2889" w:rsidRPr="001576F7" w:rsidRDefault="00BB2889" w:rsidP="001576F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372" w:type="dxa"/>
            <w:vMerge/>
          </w:tcPr>
          <w:p w:rsidR="00BB2889" w:rsidRPr="001576F7" w:rsidRDefault="00BB2889" w:rsidP="001576F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B2889" w:rsidRPr="001576F7" w:rsidTr="003F260F">
        <w:tc>
          <w:tcPr>
            <w:tcW w:w="1417" w:type="dxa"/>
          </w:tcPr>
          <w:p w:rsidR="00BB2889" w:rsidRPr="001576F7" w:rsidRDefault="00BB2889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3</w:t>
            </w:r>
          </w:p>
        </w:tc>
        <w:tc>
          <w:tcPr>
            <w:tcW w:w="3332" w:type="dxa"/>
          </w:tcPr>
          <w:p w:rsidR="00BB2889" w:rsidRPr="001576F7" w:rsidRDefault="00BB2889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2162" w:type="dxa"/>
          </w:tcPr>
          <w:p w:rsidR="00BB2889" w:rsidRPr="001576F7" w:rsidRDefault="00BB2889" w:rsidP="001576F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372" w:type="dxa"/>
            <w:vMerge/>
          </w:tcPr>
          <w:p w:rsidR="00BB2889" w:rsidRPr="001576F7" w:rsidRDefault="00BB2889" w:rsidP="001576F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B2889" w:rsidRPr="001576F7" w:rsidTr="003F260F">
        <w:tc>
          <w:tcPr>
            <w:tcW w:w="1417" w:type="dxa"/>
          </w:tcPr>
          <w:p w:rsidR="00BB2889" w:rsidRPr="001576F7" w:rsidRDefault="00BB2889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4</w:t>
            </w:r>
          </w:p>
        </w:tc>
        <w:tc>
          <w:tcPr>
            <w:tcW w:w="3332" w:type="dxa"/>
          </w:tcPr>
          <w:p w:rsidR="00BB2889" w:rsidRPr="001576F7" w:rsidRDefault="00BB2889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2162" w:type="dxa"/>
          </w:tcPr>
          <w:p w:rsidR="00BB2889" w:rsidRPr="001576F7" w:rsidRDefault="00BB2889" w:rsidP="001576F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372" w:type="dxa"/>
            <w:vMerge/>
          </w:tcPr>
          <w:p w:rsidR="00BB2889" w:rsidRPr="001576F7" w:rsidRDefault="00BB2889" w:rsidP="001576F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B2889" w:rsidRPr="001576F7" w:rsidTr="003F260F">
        <w:tc>
          <w:tcPr>
            <w:tcW w:w="1417" w:type="dxa"/>
          </w:tcPr>
          <w:p w:rsidR="00BB2889" w:rsidRPr="001576F7" w:rsidRDefault="00BB2889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5</w:t>
            </w:r>
          </w:p>
        </w:tc>
        <w:tc>
          <w:tcPr>
            <w:tcW w:w="3332" w:type="dxa"/>
          </w:tcPr>
          <w:p w:rsidR="00BB2889" w:rsidRPr="001576F7" w:rsidRDefault="00BB2889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2162" w:type="dxa"/>
          </w:tcPr>
          <w:p w:rsidR="00BB2889" w:rsidRPr="001576F7" w:rsidRDefault="00BB2889" w:rsidP="001576F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372" w:type="dxa"/>
            <w:vMerge/>
          </w:tcPr>
          <w:p w:rsidR="00BB2889" w:rsidRPr="001576F7" w:rsidRDefault="00BB2889" w:rsidP="001576F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B2889" w:rsidRPr="001576F7" w:rsidTr="003F260F">
        <w:tc>
          <w:tcPr>
            <w:tcW w:w="1417" w:type="dxa"/>
          </w:tcPr>
          <w:p w:rsidR="00BB2889" w:rsidRPr="001576F7" w:rsidRDefault="00BB2889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6</w:t>
            </w:r>
          </w:p>
        </w:tc>
        <w:tc>
          <w:tcPr>
            <w:tcW w:w="3332" w:type="dxa"/>
          </w:tcPr>
          <w:p w:rsidR="00BB2889" w:rsidRPr="001576F7" w:rsidRDefault="00BB2889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2162" w:type="dxa"/>
          </w:tcPr>
          <w:p w:rsidR="00BB2889" w:rsidRPr="001576F7" w:rsidRDefault="00BB2889" w:rsidP="001576F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372" w:type="dxa"/>
            <w:vMerge/>
          </w:tcPr>
          <w:p w:rsidR="00BB2889" w:rsidRPr="001576F7" w:rsidRDefault="00BB2889" w:rsidP="001576F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B2889" w:rsidRPr="001576F7" w:rsidTr="003F260F">
        <w:trPr>
          <w:trHeight w:val="619"/>
        </w:trPr>
        <w:tc>
          <w:tcPr>
            <w:tcW w:w="1417" w:type="dxa"/>
          </w:tcPr>
          <w:p w:rsidR="00BB2889" w:rsidRPr="001576F7" w:rsidRDefault="00BB2889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7</w:t>
            </w:r>
          </w:p>
        </w:tc>
        <w:tc>
          <w:tcPr>
            <w:tcW w:w="3332" w:type="dxa"/>
          </w:tcPr>
          <w:p w:rsidR="00BB2889" w:rsidRPr="001576F7" w:rsidRDefault="00BB2889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2162" w:type="dxa"/>
          </w:tcPr>
          <w:p w:rsidR="00BB2889" w:rsidRPr="001576F7" w:rsidRDefault="00BB2889" w:rsidP="001576F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372" w:type="dxa"/>
            <w:vMerge/>
          </w:tcPr>
          <w:p w:rsidR="00BB2889" w:rsidRPr="001576F7" w:rsidRDefault="00BB2889" w:rsidP="001576F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B2889" w:rsidRPr="001576F7" w:rsidTr="003F260F">
        <w:trPr>
          <w:trHeight w:val="201"/>
        </w:trPr>
        <w:tc>
          <w:tcPr>
            <w:tcW w:w="1417" w:type="dxa"/>
          </w:tcPr>
          <w:p w:rsidR="00BB2889" w:rsidRPr="001576F7" w:rsidRDefault="00BB2889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8</w:t>
            </w:r>
          </w:p>
        </w:tc>
        <w:tc>
          <w:tcPr>
            <w:tcW w:w="3332" w:type="dxa"/>
          </w:tcPr>
          <w:p w:rsidR="00BB2889" w:rsidRPr="001576F7" w:rsidRDefault="00BB2889" w:rsidP="001576F7">
            <w:pPr>
              <w:widowControl w:val="0"/>
              <w:suppressAutoHyphens/>
              <w:rPr>
                <w:sz w:val="24"/>
                <w:szCs w:val="24"/>
              </w:rPr>
            </w:pPr>
            <w:r w:rsidRPr="001576F7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2162" w:type="dxa"/>
          </w:tcPr>
          <w:p w:rsidR="00BB2889" w:rsidRPr="001576F7" w:rsidRDefault="00BB2889" w:rsidP="001576F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372" w:type="dxa"/>
            <w:vMerge/>
          </w:tcPr>
          <w:p w:rsidR="00BB2889" w:rsidRPr="001576F7" w:rsidRDefault="00BB2889" w:rsidP="001576F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</w:tbl>
    <w:p w:rsidR="008275FC" w:rsidRPr="001576F7" w:rsidRDefault="008275FC" w:rsidP="001576F7">
      <w:pPr>
        <w:autoSpaceDE w:val="0"/>
        <w:autoSpaceDN w:val="0"/>
        <w:adjustRightInd w:val="0"/>
        <w:rPr>
          <w:b/>
          <w:bCs/>
        </w:rPr>
      </w:pPr>
    </w:p>
    <w:p w:rsidR="007D1238" w:rsidRPr="001576F7" w:rsidRDefault="007D1238" w:rsidP="001576F7">
      <w:pPr>
        <w:widowControl w:val="0"/>
        <w:suppressAutoHyphens/>
      </w:pPr>
    </w:p>
    <w:p w:rsidR="003F260F" w:rsidRPr="001576F7" w:rsidRDefault="003F260F" w:rsidP="001576F7">
      <w:pPr>
        <w:rPr>
          <w:b/>
        </w:rPr>
      </w:pPr>
      <w:r w:rsidRPr="001576F7">
        <w:rPr>
          <w:b/>
        </w:rPr>
        <w:t>Приложение 1</w:t>
      </w:r>
    </w:p>
    <w:p w:rsidR="003F260F" w:rsidRPr="001576F7" w:rsidRDefault="003F260F" w:rsidP="001576F7">
      <w:pPr>
        <w:jc w:val="center"/>
        <w:rPr>
          <w:b/>
        </w:rPr>
      </w:pPr>
      <w:r w:rsidRPr="001576F7">
        <w:rPr>
          <w:b/>
        </w:rPr>
        <w:t>Лист корректировки рабочей программы</w:t>
      </w:r>
    </w:p>
    <w:p w:rsidR="003F260F" w:rsidRPr="001576F7" w:rsidRDefault="003F260F" w:rsidP="001576F7">
      <w:pPr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0"/>
        <w:gridCol w:w="989"/>
        <w:gridCol w:w="4536"/>
        <w:gridCol w:w="2126"/>
        <w:gridCol w:w="1843"/>
      </w:tblGrid>
      <w:tr w:rsidR="003F260F" w:rsidRPr="001576F7" w:rsidTr="003F260F">
        <w:tc>
          <w:tcPr>
            <w:tcW w:w="820" w:type="dxa"/>
          </w:tcPr>
          <w:p w:rsidR="003F260F" w:rsidRPr="001576F7" w:rsidRDefault="003F260F" w:rsidP="001576F7">
            <w:pPr>
              <w:jc w:val="center"/>
            </w:pPr>
            <w:r w:rsidRPr="001576F7">
              <w:t>Дата урока по плану</w:t>
            </w:r>
          </w:p>
        </w:tc>
        <w:tc>
          <w:tcPr>
            <w:tcW w:w="989" w:type="dxa"/>
          </w:tcPr>
          <w:p w:rsidR="003F260F" w:rsidRPr="001576F7" w:rsidRDefault="003F260F" w:rsidP="001576F7">
            <w:pPr>
              <w:jc w:val="center"/>
            </w:pPr>
            <w:r w:rsidRPr="001576F7">
              <w:t>Дата проведения по факту</w:t>
            </w:r>
          </w:p>
        </w:tc>
        <w:tc>
          <w:tcPr>
            <w:tcW w:w="4536" w:type="dxa"/>
          </w:tcPr>
          <w:p w:rsidR="003F260F" w:rsidRPr="001576F7" w:rsidRDefault="003F260F" w:rsidP="001576F7">
            <w:pPr>
              <w:jc w:val="center"/>
            </w:pPr>
            <w:r w:rsidRPr="001576F7">
              <w:t>Содержание корректировки (тема урока)</w:t>
            </w:r>
          </w:p>
        </w:tc>
        <w:tc>
          <w:tcPr>
            <w:tcW w:w="2126" w:type="dxa"/>
          </w:tcPr>
          <w:p w:rsidR="003F260F" w:rsidRPr="001576F7" w:rsidRDefault="003F260F" w:rsidP="001576F7">
            <w:pPr>
              <w:jc w:val="center"/>
            </w:pPr>
            <w:r w:rsidRPr="001576F7">
              <w:t>Обоснование проведения корректировки</w:t>
            </w:r>
          </w:p>
        </w:tc>
        <w:tc>
          <w:tcPr>
            <w:tcW w:w="1843" w:type="dxa"/>
          </w:tcPr>
          <w:p w:rsidR="003F260F" w:rsidRPr="001576F7" w:rsidRDefault="003F260F" w:rsidP="001576F7">
            <w:r w:rsidRPr="001576F7">
              <w:t>Реквизиты документа</w:t>
            </w:r>
          </w:p>
          <w:p w:rsidR="003F260F" w:rsidRPr="001576F7" w:rsidRDefault="003F260F" w:rsidP="001576F7"/>
          <w:p w:rsidR="003F260F" w:rsidRPr="001576F7" w:rsidRDefault="003F260F" w:rsidP="001576F7">
            <w:pPr>
              <w:jc w:val="center"/>
            </w:pPr>
            <w:r w:rsidRPr="001576F7">
              <w:t xml:space="preserve"> (дата и № приказа)</w:t>
            </w:r>
          </w:p>
        </w:tc>
      </w:tr>
      <w:tr w:rsidR="003F260F" w:rsidRPr="001576F7" w:rsidTr="003F260F">
        <w:tc>
          <w:tcPr>
            <w:tcW w:w="820" w:type="dxa"/>
          </w:tcPr>
          <w:p w:rsidR="003F260F" w:rsidRPr="001576F7" w:rsidRDefault="003F260F" w:rsidP="001576F7">
            <w:pPr>
              <w:jc w:val="center"/>
            </w:pPr>
          </w:p>
        </w:tc>
        <w:tc>
          <w:tcPr>
            <w:tcW w:w="989" w:type="dxa"/>
          </w:tcPr>
          <w:p w:rsidR="003F260F" w:rsidRPr="001576F7" w:rsidRDefault="003F260F" w:rsidP="001576F7">
            <w:pPr>
              <w:jc w:val="center"/>
            </w:pPr>
          </w:p>
        </w:tc>
        <w:tc>
          <w:tcPr>
            <w:tcW w:w="4536" w:type="dxa"/>
          </w:tcPr>
          <w:p w:rsidR="003F260F" w:rsidRPr="001576F7" w:rsidRDefault="003F260F" w:rsidP="001576F7">
            <w:pPr>
              <w:jc w:val="center"/>
            </w:pPr>
          </w:p>
        </w:tc>
        <w:tc>
          <w:tcPr>
            <w:tcW w:w="2126" w:type="dxa"/>
          </w:tcPr>
          <w:p w:rsidR="003F260F" w:rsidRDefault="003F260F" w:rsidP="001576F7">
            <w:pPr>
              <w:jc w:val="center"/>
            </w:pPr>
          </w:p>
          <w:p w:rsidR="001576F7" w:rsidRPr="001576F7" w:rsidRDefault="001576F7" w:rsidP="001576F7">
            <w:pPr>
              <w:jc w:val="center"/>
            </w:pPr>
          </w:p>
        </w:tc>
        <w:tc>
          <w:tcPr>
            <w:tcW w:w="1843" w:type="dxa"/>
          </w:tcPr>
          <w:p w:rsidR="003F260F" w:rsidRPr="001576F7" w:rsidRDefault="003F260F" w:rsidP="001576F7">
            <w:pPr>
              <w:jc w:val="center"/>
            </w:pPr>
          </w:p>
        </w:tc>
      </w:tr>
      <w:tr w:rsidR="003F260F" w:rsidRPr="001576F7" w:rsidTr="003F260F">
        <w:tc>
          <w:tcPr>
            <w:tcW w:w="820" w:type="dxa"/>
          </w:tcPr>
          <w:p w:rsidR="003F260F" w:rsidRPr="001576F7" w:rsidRDefault="003F260F" w:rsidP="001576F7">
            <w:pPr>
              <w:jc w:val="center"/>
            </w:pPr>
          </w:p>
        </w:tc>
        <w:tc>
          <w:tcPr>
            <w:tcW w:w="989" w:type="dxa"/>
          </w:tcPr>
          <w:p w:rsidR="003F260F" w:rsidRPr="001576F7" w:rsidRDefault="003F260F" w:rsidP="001576F7">
            <w:pPr>
              <w:jc w:val="center"/>
            </w:pPr>
          </w:p>
        </w:tc>
        <w:tc>
          <w:tcPr>
            <w:tcW w:w="4536" w:type="dxa"/>
          </w:tcPr>
          <w:p w:rsidR="003F260F" w:rsidRPr="001576F7" w:rsidRDefault="003F260F" w:rsidP="001576F7">
            <w:pPr>
              <w:jc w:val="center"/>
            </w:pPr>
          </w:p>
        </w:tc>
        <w:tc>
          <w:tcPr>
            <w:tcW w:w="2126" w:type="dxa"/>
          </w:tcPr>
          <w:p w:rsidR="003F260F" w:rsidRDefault="003F260F" w:rsidP="001576F7">
            <w:pPr>
              <w:jc w:val="center"/>
            </w:pPr>
          </w:p>
          <w:p w:rsidR="001576F7" w:rsidRPr="001576F7" w:rsidRDefault="001576F7" w:rsidP="001576F7">
            <w:pPr>
              <w:jc w:val="center"/>
            </w:pPr>
          </w:p>
        </w:tc>
        <w:tc>
          <w:tcPr>
            <w:tcW w:w="1843" w:type="dxa"/>
          </w:tcPr>
          <w:p w:rsidR="003F260F" w:rsidRPr="001576F7" w:rsidRDefault="003F260F" w:rsidP="001576F7">
            <w:pPr>
              <w:jc w:val="center"/>
            </w:pPr>
          </w:p>
        </w:tc>
      </w:tr>
      <w:tr w:rsidR="003F260F" w:rsidRPr="001576F7" w:rsidTr="003F260F">
        <w:tc>
          <w:tcPr>
            <w:tcW w:w="820" w:type="dxa"/>
          </w:tcPr>
          <w:p w:rsidR="003F260F" w:rsidRPr="001576F7" w:rsidRDefault="003F260F" w:rsidP="001576F7">
            <w:pPr>
              <w:jc w:val="center"/>
            </w:pPr>
          </w:p>
        </w:tc>
        <w:tc>
          <w:tcPr>
            <w:tcW w:w="989" w:type="dxa"/>
          </w:tcPr>
          <w:p w:rsidR="003F260F" w:rsidRPr="001576F7" w:rsidRDefault="003F260F" w:rsidP="001576F7">
            <w:pPr>
              <w:jc w:val="center"/>
            </w:pPr>
          </w:p>
        </w:tc>
        <w:tc>
          <w:tcPr>
            <w:tcW w:w="4536" w:type="dxa"/>
          </w:tcPr>
          <w:p w:rsidR="003F260F" w:rsidRPr="001576F7" w:rsidRDefault="003F260F" w:rsidP="001576F7">
            <w:pPr>
              <w:jc w:val="center"/>
            </w:pPr>
          </w:p>
        </w:tc>
        <w:tc>
          <w:tcPr>
            <w:tcW w:w="2126" w:type="dxa"/>
          </w:tcPr>
          <w:p w:rsidR="003F260F" w:rsidRDefault="003F260F" w:rsidP="001576F7">
            <w:pPr>
              <w:jc w:val="center"/>
            </w:pPr>
          </w:p>
          <w:p w:rsidR="001576F7" w:rsidRPr="001576F7" w:rsidRDefault="001576F7" w:rsidP="001576F7">
            <w:pPr>
              <w:jc w:val="center"/>
            </w:pPr>
          </w:p>
        </w:tc>
        <w:tc>
          <w:tcPr>
            <w:tcW w:w="1843" w:type="dxa"/>
          </w:tcPr>
          <w:p w:rsidR="003F260F" w:rsidRPr="001576F7" w:rsidRDefault="003F260F" w:rsidP="001576F7">
            <w:pPr>
              <w:jc w:val="center"/>
            </w:pPr>
          </w:p>
        </w:tc>
      </w:tr>
    </w:tbl>
    <w:p w:rsidR="003F260F" w:rsidRPr="001576F7" w:rsidRDefault="003F260F" w:rsidP="001576F7">
      <w:pPr>
        <w:jc w:val="center"/>
      </w:pPr>
    </w:p>
    <w:p w:rsidR="003F260F" w:rsidRPr="001576F7" w:rsidRDefault="003F260F" w:rsidP="001576F7">
      <w:pPr>
        <w:jc w:val="center"/>
        <w:rPr>
          <w:b/>
          <w:bCs/>
        </w:rPr>
        <w:sectPr w:rsidR="003F260F" w:rsidRPr="001576F7" w:rsidSect="003F260F">
          <w:footerReference w:type="default" r:id="rId8"/>
          <w:pgSz w:w="11906" w:h="16838"/>
          <w:pgMar w:top="1134" w:right="993" w:bottom="1134" w:left="850" w:header="708" w:footer="708" w:gutter="0"/>
          <w:cols w:space="708"/>
          <w:docGrid w:linePitch="360"/>
        </w:sectPr>
      </w:pPr>
    </w:p>
    <w:p w:rsidR="003F260F" w:rsidRPr="001576F7" w:rsidRDefault="003F260F" w:rsidP="001576F7">
      <w:pPr>
        <w:jc w:val="center"/>
        <w:rPr>
          <w:bCs/>
        </w:rPr>
      </w:pPr>
      <w:r w:rsidRPr="001576F7">
        <w:rPr>
          <w:b/>
          <w:bCs/>
        </w:rPr>
        <w:lastRenderedPageBreak/>
        <w:t>5. Материально-техническое и учебно-методическое обеспечение образовательного процесса</w:t>
      </w:r>
    </w:p>
    <w:p w:rsidR="003F260F" w:rsidRPr="001576F7" w:rsidRDefault="003F260F" w:rsidP="001576F7">
      <w:pPr>
        <w:shd w:val="clear" w:color="auto" w:fill="FFFFFF"/>
        <w:ind w:firstLine="567"/>
        <w:rPr>
          <w:b/>
        </w:rPr>
      </w:pPr>
    </w:p>
    <w:p w:rsidR="003F260F" w:rsidRPr="001576F7" w:rsidRDefault="003F260F" w:rsidP="001576F7">
      <w:pPr>
        <w:pStyle w:val="1"/>
        <w:numPr>
          <w:ilvl w:val="1"/>
          <w:numId w:val="17"/>
        </w:numPr>
        <w:spacing w:after="0" w:line="240" w:lineRule="auto"/>
        <w:ind w:left="0" w:right="57" w:firstLine="0"/>
        <w:rPr>
          <w:rFonts w:ascii="Times New Roman" w:hAnsi="Times New Roman"/>
          <w:b/>
          <w:sz w:val="24"/>
          <w:szCs w:val="24"/>
        </w:rPr>
      </w:pPr>
      <w:r w:rsidRPr="001576F7">
        <w:rPr>
          <w:rFonts w:ascii="Times New Roman" w:hAnsi="Times New Roman"/>
          <w:b/>
          <w:sz w:val="24"/>
          <w:szCs w:val="24"/>
        </w:rPr>
        <w:t>Нормативно-правовое обеспечение</w:t>
      </w:r>
    </w:p>
    <w:p w:rsidR="003F260F" w:rsidRPr="001576F7" w:rsidRDefault="003F260F" w:rsidP="001576F7">
      <w:pPr>
        <w:tabs>
          <w:tab w:val="left" w:pos="0"/>
        </w:tabs>
      </w:pPr>
      <w:r w:rsidRPr="001576F7">
        <w:t xml:space="preserve">  Федеральный государственный образовательный стандарт начального общего образования,  ( утверждён Министерства образования РФ приказом № 373 от 6 октября 2009года) </w:t>
      </w:r>
    </w:p>
    <w:p w:rsidR="003F260F" w:rsidRPr="001576F7" w:rsidRDefault="003F260F" w:rsidP="001576F7">
      <w:r w:rsidRPr="001576F7">
        <w:t>Примерная программа начального общего образования. В 2 ч. – 3-е изд. – М.: Просвещение, 2010. – (Стандарты второго поколения)</w:t>
      </w:r>
    </w:p>
    <w:p w:rsidR="003F260F" w:rsidRPr="001576F7" w:rsidRDefault="003F260F" w:rsidP="001576F7">
      <w:pPr>
        <w:ind w:left="360"/>
      </w:pPr>
    </w:p>
    <w:p w:rsidR="003F260F" w:rsidRPr="001576F7" w:rsidRDefault="003F260F" w:rsidP="001576F7">
      <w:pPr>
        <w:pStyle w:val="1"/>
        <w:spacing w:line="240" w:lineRule="auto"/>
        <w:ind w:left="0" w:right="57"/>
        <w:rPr>
          <w:rFonts w:ascii="Times New Roman" w:hAnsi="Times New Roman"/>
          <w:b/>
          <w:sz w:val="24"/>
          <w:szCs w:val="24"/>
        </w:rPr>
      </w:pPr>
      <w:r w:rsidRPr="001576F7">
        <w:rPr>
          <w:rFonts w:ascii="Times New Roman" w:hAnsi="Times New Roman"/>
          <w:b/>
          <w:sz w:val="24"/>
          <w:szCs w:val="24"/>
        </w:rPr>
        <w:t>5.2 Учебно-методическое обеспечение.</w:t>
      </w:r>
    </w:p>
    <w:p w:rsidR="003F260F" w:rsidRPr="001576F7" w:rsidRDefault="003F260F" w:rsidP="001576F7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576F7">
        <w:rPr>
          <w:rFonts w:ascii="Times New Roman" w:hAnsi="Times New Roman"/>
          <w:b/>
          <w:sz w:val="24"/>
          <w:szCs w:val="24"/>
        </w:rPr>
        <w:t xml:space="preserve">программа  </w:t>
      </w:r>
      <w:r w:rsidRPr="001576F7">
        <w:rPr>
          <w:rFonts w:ascii="Times New Roman" w:hAnsi="Times New Roman"/>
          <w:sz w:val="24"/>
          <w:szCs w:val="24"/>
        </w:rPr>
        <w:t>«Физическая культура» , 1-4 класс, под редакцией</w:t>
      </w:r>
      <w:r w:rsidRPr="001576F7">
        <w:rPr>
          <w:rFonts w:ascii="Times New Roman" w:hAnsi="Times New Roman"/>
          <w:bCs/>
          <w:sz w:val="24"/>
          <w:szCs w:val="24"/>
        </w:rPr>
        <w:t xml:space="preserve"> Петрова Т.В. Копылова Ю.А. Полянской Н.В. Петров С.С.., (2012г)  -</w:t>
      </w:r>
      <w:r w:rsidRPr="001576F7">
        <w:rPr>
          <w:rFonts w:ascii="Times New Roman" w:hAnsi="Times New Roman"/>
          <w:sz w:val="24"/>
          <w:szCs w:val="24"/>
        </w:rPr>
        <w:t xml:space="preserve"> Сборник программ начального общего образования Москва:  Издательский центр  «Вентана -Граф, (2012г), ст</w:t>
      </w:r>
    </w:p>
    <w:p w:rsidR="003F260F" w:rsidRPr="001576F7" w:rsidRDefault="003F260F" w:rsidP="001576F7">
      <w:pPr>
        <w:rPr>
          <w:bCs/>
        </w:rPr>
      </w:pPr>
      <w:r w:rsidRPr="001576F7">
        <w:rPr>
          <w:b/>
          <w:bCs/>
        </w:rPr>
        <w:t>учебник-</w:t>
      </w:r>
      <w:r w:rsidRPr="001576F7">
        <w:rPr>
          <w:bCs/>
        </w:rPr>
        <w:t xml:space="preserve"> Петрова Т.В. Копылова Ю.А. Полянской Н.В. Петров С.С..,  Физическая культура : 1-4 класс.: Москва : Издательство «Начальная школа ХХ ! века»:Издательский центр «Вентана-Граф».</w:t>
      </w:r>
    </w:p>
    <w:p w:rsidR="003F260F" w:rsidRPr="001576F7" w:rsidRDefault="003F260F" w:rsidP="001576F7">
      <w:pPr>
        <w:rPr>
          <w:b/>
        </w:rPr>
      </w:pPr>
      <w:r w:rsidRPr="001576F7">
        <w:rPr>
          <w:b/>
        </w:rPr>
        <w:t>5.3 Материально-техническое  обеспечение</w:t>
      </w:r>
    </w:p>
    <w:p w:rsidR="003F260F" w:rsidRPr="001576F7" w:rsidRDefault="003F260F" w:rsidP="001576F7">
      <w:pPr>
        <w:rPr>
          <w:bCs/>
        </w:rPr>
      </w:pPr>
      <w:r w:rsidRPr="001576F7">
        <w:rPr>
          <w:bCs/>
        </w:rPr>
        <w:t>Специфическое оборудование:</w:t>
      </w:r>
    </w:p>
    <w:p w:rsidR="003F260F" w:rsidRPr="001576F7" w:rsidRDefault="003F260F" w:rsidP="001576F7">
      <w:pPr>
        <w:rPr>
          <w:bCs/>
        </w:rPr>
      </w:pPr>
      <w:r w:rsidRPr="001576F7">
        <w:rPr>
          <w:bCs/>
        </w:rPr>
        <w:t>*козел гимнастический</w:t>
      </w:r>
    </w:p>
    <w:p w:rsidR="003F260F" w:rsidRPr="001576F7" w:rsidRDefault="003F260F" w:rsidP="001576F7">
      <w:pPr>
        <w:rPr>
          <w:bCs/>
        </w:rPr>
      </w:pPr>
      <w:r w:rsidRPr="001576F7">
        <w:rPr>
          <w:bCs/>
        </w:rPr>
        <w:t>*перекладина гимнастическая</w:t>
      </w:r>
    </w:p>
    <w:p w:rsidR="003F260F" w:rsidRPr="001576F7" w:rsidRDefault="003F260F" w:rsidP="001576F7">
      <w:pPr>
        <w:rPr>
          <w:bCs/>
        </w:rPr>
      </w:pPr>
      <w:r w:rsidRPr="001576F7">
        <w:rPr>
          <w:bCs/>
        </w:rPr>
        <w:t>*стенка гимнастическая</w:t>
      </w:r>
    </w:p>
    <w:p w:rsidR="003F260F" w:rsidRPr="001576F7" w:rsidRDefault="003F260F" w:rsidP="001576F7">
      <w:pPr>
        <w:rPr>
          <w:bCs/>
        </w:rPr>
      </w:pPr>
      <w:r w:rsidRPr="001576F7">
        <w:rPr>
          <w:bCs/>
        </w:rPr>
        <w:t>*скамейки гимнастические жеские</w:t>
      </w:r>
    </w:p>
    <w:p w:rsidR="003F260F" w:rsidRPr="001576F7" w:rsidRDefault="003F260F" w:rsidP="001576F7">
      <w:pPr>
        <w:rPr>
          <w:bCs/>
        </w:rPr>
      </w:pPr>
      <w:r w:rsidRPr="001576F7">
        <w:rPr>
          <w:bCs/>
        </w:rPr>
        <w:t>*мячи набивные, малые, баскетбольные, волейбольные, футбольные</w:t>
      </w:r>
    </w:p>
    <w:p w:rsidR="003F260F" w:rsidRPr="001576F7" w:rsidRDefault="003F260F" w:rsidP="001576F7">
      <w:pPr>
        <w:rPr>
          <w:bCs/>
        </w:rPr>
      </w:pPr>
      <w:r w:rsidRPr="001576F7">
        <w:rPr>
          <w:bCs/>
        </w:rPr>
        <w:t>*палки гимнастические</w:t>
      </w:r>
    </w:p>
    <w:p w:rsidR="003F260F" w:rsidRPr="001576F7" w:rsidRDefault="003F260F" w:rsidP="001576F7">
      <w:pPr>
        <w:rPr>
          <w:bCs/>
        </w:rPr>
      </w:pPr>
      <w:r w:rsidRPr="001576F7">
        <w:rPr>
          <w:bCs/>
        </w:rPr>
        <w:t>*скакалки детские</w:t>
      </w:r>
    </w:p>
    <w:p w:rsidR="003F260F" w:rsidRPr="001576F7" w:rsidRDefault="003F260F" w:rsidP="001576F7">
      <w:pPr>
        <w:rPr>
          <w:bCs/>
        </w:rPr>
      </w:pPr>
      <w:r w:rsidRPr="001576F7">
        <w:rPr>
          <w:bCs/>
        </w:rPr>
        <w:t>*маты гимнастические</w:t>
      </w:r>
    </w:p>
    <w:p w:rsidR="003F260F" w:rsidRPr="001576F7" w:rsidRDefault="003F260F" w:rsidP="001576F7">
      <w:pPr>
        <w:rPr>
          <w:bCs/>
        </w:rPr>
      </w:pPr>
      <w:r w:rsidRPr="001576F7">
        <w:rPr>
          <w:bCs/>
        </w:rPr>
        <w:t>*коврики</w:t>
      </w:r>
    </w:p>
    <w:p w:rsidR="003F260F" w:rsidRPr="001576F7" w:rsidRDefault="003F260F" w:rsidP="001576F7">
      <w:pPr>
        <w:rPr>
          <w:bCs/>
        </w:rPr>
      </w:pPr>
      <w:r w:rsidRPr="001576F7">
        <w:rPr>
          <w:bCs/>
        </w:rPr>
        <w:t>*кегли</w:t>
      </w:r>
    </w:p>
    <w:p w:rsidR="003F260F" w:rsidRPr="001576F7" w:rsidRDefault="003F260F" w:rsidP="001576F7">
      <w:pPr>
        <w:rPr>
          <w:bCs/>
        </w:rPr>
      </w:pPr>
      <w:r w:rsidRPr="001576F7">
        <w:rPr>
          <w:bCs/>
        </w:rPr>
        <w:t>*обручи</w:t>
      </w:r>
    </w:p>
    <w:p w:rsidR="003F260F" w:rsidRPr="001576F7" w:rsidRDefault="003F260F" w:rsidP="001576F7">
      <w:pPr>
        <w:rPr>
          <w:bCs/>
        </w:rPr>
      </w:pPr>
      <w:r w:rsidRPr="001576F7">
        <w:rPr>
          <w:bCs/>
        </w:rPr>
        <w:t>*планка для прыжков в высоту</w:t>
      </w:r>
    </w:p>
    <w:p w:rsidR="003F260F" w:rsidRPr="001576F7" w:rsidRDefault="003F260F" w:rsidP="001576F7">
      <w:pPr>
        <w:rPr>
          <w:bCs/>
        </w:rPr>
      </w:pPr>
      <w:r w:rsidRPr="001576F7">
        <w:rPr>
          <w:bCs/>
        </w:rPr>
        <w:t>*рулетка измерительная</w:t>
      </w:r>
    </w:p>
    <w:p w:rsidR="003F260F" w:rsidRPr="001576F7" w:rsidRDefault="003F260F" w:rsidP="001576F7">
      <w:pPr>
        <w:rPr>
          <w:bCs/>
        </w:rPr>
      </w:pPr>
      <w:r w:rsidRPr="001576F7">
        <w:rPr>
          <w:bCs/>
        </w:rPr>
        <w:t>*лыжи детские</w:t>
      </w:r>
    </w:p>
    <w:p w:rsidR="003F260F" w:rsidRPr="001576F7" w:rsidRDefault="003F260F" w:rsidP="001576F7">
      <w:pPr>
        <w:rPr>
          <w:bCs/>
        </w:rPr>
      </w:pPr>
      <w:r w:rsidRPr="001576F7">
        <w:rPr>
          <w:bCs/>
        </w:rPr>
        <w:t>*жилетки игровые с номерами</w:t>
      </w:r>
    </w:p>
    <w:p w:rsidR="003F260F" w:rsidRPr="001576F7" w:rsidRDefault="003F260F" w:rsidP="001576F7">
      <w:pPr>
        <w:rPr>
          <w:bCs/>
        </w:rPr>
      </w:pPr>
      <w:r w:rsidRPr="001576F7">
        <w:rPr>
          <w:bCs/>
        </w:rPr>
        <w:t>*музыкальный центр</w:t>
      </w:r>
    </w:p>
    <w:p w:rsidR="003F260F" w:rsidRPr="001576F7" w:rsidRDefault="003F260F" w:rsidP="001576F7">
      <w:pPr>
        <w:rPr>
          <w:bCs/>
        </w:rPr>
      </w:pPr>
      <w:r w:rsidRPr="001576F7">
        <w:rPr>
          <w:bCs/>
        </w:rPr>
        <w:t>*мегафон</w:t>
      </w:r>
    </w:p>
    <w:p w:rsidR="003F260F" w:rsidRPr="001576F7" w:rsidRDefault="003F260F" w:rsidP="001576F7">
      <w:pPr>
        <w:rPr>
          <w:bCs/>
        </w:rPr>
      </w:pPr>
      <w:r w:rsidRPr="001576F7">
        <w:rPr>
          <w:bCs/>
        </w:rPr>
        <w:t>*аудиозаписи</w:t>
      </w:r>
    </w:p>
    <w:p w:rsidR="003F260F" w:rsidRPr="001576F7" w:rsidRDefault="003F260F" w:rsidP="001576F7">
      <w:pPr>
        <w:rPr>
          <w:b/>
        </w:rPr>
      </w:pPr>
    </w:p>
    <w:p w:rsidR="003F260F" w:rsidRPr="001576F7" w:rsidRDefault="003F260F" w:rsidP="001576F7">
      <w:pPr>
        <w:rPr>
          <w:b/>
        </w:rPr>
      </w:pPr>
      <w:r w:rsidRPr="001576F7">
        <w:rPr>
          <w:b/>
        </w:rPr>
        <w:t>Приложение 2</w:t>
      </w:r>
    </w:p>
    <w:p w:rsidR="003F260F" w:rsidRPr="001576F7" w:rsidRDefault="003F260F" w:rsidP="001576F7">
      <w:pPr>
        <w:rPr>
          <w:b/>
        </w:rPr>
      </w:pPr>
    </w:p>
    <w:p w:rsidR="003F260F" w:rsidRPr="001576F7" w:rsidRDefault="003F260F" w:rsidP="001576F7">
      <w:pPr>
        <w:jc w:val="center"/>
        <w:rPr>
          <w:b/>
          <w:bCs/>
        </w:rPr>
      </w:pPr>
      <w:r w:rsidRPr="001576F7">
        <w:rPr>
          <w:b/>
        </w:rPr>
        <w:t>Контроль и оценивание по предмету</w:t>
      </w:r>
      <w:r w:rsidRPr="001576F7">
        <w:rPr>
          <w:b/>
          <w:bCs/>
        </w:rPr>
        <w:t xml:space="preserve">  «Физическая культура» </w:t>
      </w:r>
    </w:p>
    <w:p w:rsidR="003F260F" w:rsidRPr="001576F7" w:rsidRDefault="003F260F" w:rsidP="001576F7">
      <w:pPr>
        <w:jc w:val="center"/>
        <w:rPr>
          <w:b/>
          <w:bCs/>
        </w:rPr>
      </w:pPr>
    </w:p>
    <w:p w:rsidR="003F260F" w:rsidRPr="001576F7" w:rsidRDefault="003F260F" w:rsidP="001576F7">
      <w:pPr>
        <w:jc w:val="both"/>
      </w:pPr>
      <w:r w:rsidRPr="001576F7">
        <w:t>осуществляется на основе</w:t>
      </w:r>
      <w:r w:rsidRPr="001576F7">
        <w:rPr>
          <w:b/>
          <w:caps/>
        </w:rPr>
        <w:t xml:space="preserve"> Положений</w:t>
      </w:r>
      <w:r w:rsidRPr="001576F7">
        <w:t xml:space="preserve"> </w:t>
      </w:r>
      <w:r w:rsidRPr="001576F7">
        <w:rPr>
          <w:b/>
        </w:rPr>
        <w:t>МБОУ ЗСОШ №1</w:t>
      </w:r>
      <w:r w:rsidRPr="001576F7">
        <w:t xml:space="preserve"> :</w:t>
      </w:r>
    </w:p>
    <w:p w:rsidR="003F260F" w:rsidRPr="001576F7" w:rsidRDefault="003F260F" w:rsidP="001576F7">
      <w:pPr>
        <w:jc w:val="both"/>
        <w:rPr>
          <w:bCs/>
        </w:rPr>
      </w:pPr>
      <w:r w:rsidRPr="001576F7">
        <w:t>«</w:t>
      </w:r>
      <w:r w:rsidRPr="001576F7">
        <w:rPr>
          <w:b/>
          <w:bCs/>
        </w:rPr>
        <w:t xml:space="preserve">О </w:t>
      </w:r>
      <w:r w:rsidRPr="001576F7">
        <w:rPr>
          <w:bCs/>
        </w:rPr>
        <w:t xml:space="preserve">системе оценок, формах и порядке проведения промежуточной и итоговой аттестации  обучающихся»(ФГОС), </w:t>
      </w:r>
    </w:p>
    <w:p w:rsidR="007A353A" w:rsidRPr="001576F7" w:rsidRDefault="003F260F" w:rsidP="001576F7">
      <w:pPr>
        <w:jc w:val="both"/>
        <w:sectPr w:rsidR="007A353A" w:rsidRPr="001576F7">
          <w:pgSz w:w="11906" w:h="16838"/>
          <w:pgMar w:top="1134" w:right="1259" w:bottom="1134" w:left="851" w:header="709" w:footer="709" w:gutter="0"/>
          <w:cols w:space="720"/>
        </w:sectPr>
      </w:pPr>
      <w:r w:rsidRPr="001576F7">
        <w:t xml:space="preserve"> « О критериях оценивания и нормах оценок» (Приказ №74 от 01.09.2014)</w:t>
      </w:r>
    </w:p>
    <w:p w:rsidR="006E0911" w:rsidRPr="001576F7" w:rsidRDefault="006E0911" w:rsidP="001576F7">
      <w:bookmarkStart w:id="0" w:name="_GoBack"/>
      <w:bookmarkEnd w:id="0"/>
    </w:p>
    <w:sectPr w:rsidR="006E0911" w:rsidRPr="001576F7" w:rsidSect="007A353A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F1C" w:rsidRDefault="00EB6F1C" w:rsidP="00F856F2">
      <w:r>
        <w:separator/>
      </w:r>
    </w:p>
  </w:endnote>
  <w:endnote w:type="continuationSeparator" w:id="0">
    <w:p w:rsidR="00EB6F1C" w:rsidRDefault="00EB6F1C" w:rsidP="00F85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B00" w:rsidRDefault="00EB6F1C">
    <w:pPr>
      <w:pStyle w:val="a5"/>
    </w:pPr>
  </w:p>
  <w:p w:rsidR="00225B00" w:rsidRDefault="00462BC3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5pt;height:510.7pt;visibility:visible">
          <v:imagedata r:id="rId1" o:title=""/>
        </v:shape>
      </w:pict>
    </w:r>
    <w:r>
      <w:rPr>
        <w:noProof/>
        <w:lang w:eastAsia="ru-RU"/>
      </w:rPr>
      <w:pict>
        <v:shape id="Рисунок 19" o:spid="_x0000_i1026" type="#_x0000_t75" style="width:355pt;height:510.7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F1C" w:rsidRDefault="00EB6F1C" w:rsidP="00F856F2">
      <w:r>
        <w:separator/>
      </w:r>
    </w:p>
  </w:footnote>
  <w:footnote w:type="continuationSeparator" w:id="0">
    <w:p w:rsidR="00EB6F1C" w:rsidRDefault="00EB6F1C" w:rsidP="00F856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262E15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3197956"/>
    <w:multiLevelType w:val="hybridMultilevel"/>
    <w:tmpl w:val="661CC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87C10"/>
    <w:multiLevelType w:val="hybridMultilevel"/>
    <w:tmpl w:val="CCB4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C6E3F"/>
    <w:multiLevelType w:val="hybridMultilevel"/>
    <w:tmpl w:val="C5083998"/>
    <w:lvl w:ilvl="0" w:tplc="216ED1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93554"/>
    <w:multiLevelType w:val="hybridMultilevel"/>
    <w:tmpl w:val="175A31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5B340EE"/>
    <w:multiLevelType w:val="multilevel"/>
    <w:tmpl w:val="7B26C07A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7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1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2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03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6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288" w:hanging="2160"/>
      </w:pPr>
      <w:rPr>
        <w:rFonts w:cs="Times New Roman" w:hint="default"/>
      </w:rPr>
    </w:lvl>
  </w:abstractNum>
  <w:abstractNum w:abstractNumId="6">
    <w:nsid w:val="372D0182"/>
    <w:multiLevelType w:val="hybridMultilevel"/>
    <w:tmpl w:val="2B7EC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730022"/>
    <w:multiLevelType w:val="hybridMultilevel"/>
    <w:tmpl w:val="F5602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E32C64"/>
    <w:multiLevelType w:val="hybridMultilevel"/>
    <w:tmpl w:val="5650C84C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9">
    <w:nsid w:val="55710725"/>
    <w:multiLevelType w:val="hybridMultilevel"/>
    <w:tmpl w:val="B310DA9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8349D3"/>
    <w:multiLevelType w:val="hybridMultilevel"/>
    <w:tmpl w:val="52B0ADF6"/>
    <w:lvl w:ilvl="0" w:tplc="251E606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82902"/>
    <w:multiLevelType w:val="hybridMultilevel"/>
    <w:tmpl w:val="2BEA2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CD6C5C"/>
    <w:multiLevelType w:val="multilevel"/>
    <w:tmpl w:val="8C9A5C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92449EB"/>
    <w:multiLevelType w:val="hybridMultilevel"/>
    <w:tmpl w:val="70F6F51E"/>
    <w:lvl w:ilvl="0" w:tplc="42343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E23F3"/>
    <w:multiLevelType w:val="hybridMultilevel"/>
    <w:tmpl w:val="CDD27EE2"/>
    <w:lvl w:ilvl="0" w:tplc="737A9940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37258"/>
    <w:multiLevelType w:val="hybridMultilevel"/>
    <w:tmpl w:val="BC4E7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A138B3"/>
    <w:multiLevelType w:val="multilevel"/>
    <w:tmpl w:val="45BCC56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1"/>
  </w:num>
  <w:num w:numId="5">
    <w:abstractNumId w:val="3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6"/>
  </w:num>
  <w:num w:numId="10">
    <w:abstractNumId w:val="15"/>
  </w:num>
  <w:num w:numId="11">
    <w:abstractNumId w:val="12"/>
  </w:num>
  <w:num w:numId="12">
    <w:abstractNumId w:val="14"/>
  </w:num>
  <w:num w:numId="13">
    <w:abstractNumId w:val="7"/>
  </w:num>
  <w:num w:numId="14">
    <w:abstractNumId w:val="0"/>
  </w:num>
  <w:num w:numId="15">
    <w:abstractNumId w:val="16"/>
  </w:num>
  <w:num w:numId="16">
    <w:abstractNumId w:val="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7A353A"/>
    <w:rsid w:val="00136F00"/>
    <w:rsid w:val="001576F7"/>
    <w:rsid w:val="0016058F"/>
    <w:rsid w:val="00183EE0"/>
    <w:rsid w:val="002706A3"/>
    <w:rsid w:val="002B1721"/>
    <w:rsid w:val="002F4D52"/>
    <w:rsid w:val="00356B3F"/>
    <w:rsid w:val="003F260F"/>
    <w:rsid w:val="00430830"/>
    <w:rsid w:val="00462BC3"/>
    <w:rsid w:val="00516F1A"/>
    <w:rsid w:val="0056159C"/>
    <w:rsid w:val="0059550B"/>
    <w:rsid w:val="005F5C84"/>
    <w:rsid w:val="006335CC"/>
    <w:rsid w:val="0065321C"/>
    <w:rsid w:val="006871F4"/>
    <w:rsid w:val="006E0911"/>
    <w:rsid w:val="006F7CA2"/>
    <w:rsid w:val="00763C08"/>
    <w:rsid w:val="00790C31"/>
    <w:rsid w:val="007944A6"/>
    <w:rsid w:val="007A1E6D"/>
    <w:rsid w:val="007A353A"/>
    <w:rsid w:val="007D1238"/>
    <w:rsid w:val="00816549"/>
    <w:rsid w:val="00826F34"/>
    <w:rsid w:val="008275FC"/>
    <w:rsid w:val="008518BB"/>
    <w:rsid w:val="00966FD3"/>
    <w:rsid w:val="00A06608"/>
    <w:rsid w:val="00A76A5F"/>
    <w:rsid w:val="00A92E12"/>
    <w:rsid w:val="00B15DB0"/>
    <w:rsid w:val="00BB2889"/>
    <w:rsid w:val="00BF0CF2"/>
    <w:rsid w:val="00CC67AD"/>
    <w:rsid w:val="00CD6B04"/>
    <w:rsid w:val="00D72C26"/>
    <w:rsid w:val="00DD6CDA"/>
    <w:rsid w:val="00DF0156"/>
    <w:rsid w:val="00EB6F1C"/>
    <w:rsid w:val="00ED0F68"/>
    <w:rsid w:val="00EE5CED"/>
    <w:rsid w:val="00F24A08"/>
    <w:rsid w:val="00F62EC9"/>
    <w:rsid w:val="00F856F2"/>
    <w:rsid w:val="00FA608B"/>
    <w:rsid w:val="00FB7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35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E091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E0911"/>
  </w:style>
  <w:style w:type="paragraph" w:styleId="a5">
    <w:name w:val="footer"/>
    <w:basedOn w:val="a"/>
    <w:link w:val="a6"/>
    <w:unhideWhenUsed/>
    <w:rsid w:val="006E091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6E0911"/>
  </w:style>
  <w:style w:type="paragraph" w:styleId="a7">
    <w:name w:val="No Spacing"/>
    <w:uiPriority w:val="1"/>
    <w:qFormat/>
    <w:rsid w:val="007944A6"/>
    <w:pPr>
      <w:spacing w:after="0" w:line="240" w:lineRule="auto"/>
    </w:pPr>
  </w:style>
  <w:style w:type="table" w:styleId="a8">
    <w:name w:val="Table Grid"/>
    <w:basedOn w:val="a1"/>
    <w:rsid w:val="00794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26F34"/>
    <w:pPr>
      <w:ind w:left="720"/>
      <w:contextualSpacing/>
    </w:pPr>
  </w:style>
  <w:style w:type="paragraph" w:customStyle="1" w:styleId="1">
    <w:name w:val="Абзац списка1"/>
    <w:basedOn w:val="a"/>
    <w:rsid w:val="003F26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35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2F50D-8C78-45CF-92D9-E87AEBB2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Dom</cp:lastModifiedBy>
  <cp:revision>12</cp:revision>
  <cp:lastPrinted>2015-01-13T03:16:00Z</cp:lastPrinted>
  <dcterms:created xsi:type="dcterms:W3CDTF">2014-11-24T07:01:00Z</dcterms:created>
  <dcterms:modified xsi:type="dcterms:W3CDTF">2016-01-03T14:32:00Z</dcterms:modified>
</cp:coreProperties>
</file>