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CF" w:rsidRPr="002475DF" w:rsidRDefault="000244CF" w:rsidP="006D5E6E">
      <w:pPr>
        <w:pStyle w:val="a3"/>
        <w:spacing w:line="240" w:lineRule="atLeast"/>
        <w:contextualSpacing/>
        <w:jc w:val="center"/>
        <w:rPr>
          <w:b/>
          <w:sz w:val="36"/>
          <w:szCs w:val="28"/>
        </w:rPr>
      </w:pPr>
      <w:r w:rsidRPr="000D05E0">
        <w:rPr>
          <w:b/>
          <w:sz w:val="36"/>
          <w:szCs w:val="28"/>
        </w:rPr>
        <w:t>Мастер-класс на тему:</w:t>
      </w:r>
      <w:r w:rsidRPr="002475DF">
        <w:rPr>
          <w:b/>
          <w:sz w:val="36"/>
          <w:szCs w:val="28"/>
        </w:rPr>
        <w:t xml:space="preserve"> </w:t>
      </w:r>
    </w:p>
    <w:p w:rsidR="000D05E0" w:rsidRPr="000D05E0" w:rsidRDefault="000D05E0" w:rsidP="000D05E0">
      <w:pPr>
        <w:pStyle w:val="a3"/>
        <w:spacing w:line="240" w:lineRule="atLeast"/>
        <w:contextualSpacing/>
        <w:jc w:val="center"/>
        <w:rPr>
          <w:b/>
          <w:bCs/>
          <w:sz w:val="36"/>
          <w:szCs w:val="28"/>
        </w:rPr>
      </w:pPr>
      <w:r w:rsidRPr="000D05E0">
        <w:rPr>
          <w:b/>
          <w:bCs/>
          <w:sz w:val="36"/>
          <w:szCs w:val="28"/>
        </w:rPr>
        <w:t>Пути создания ситуации успеха на уроке в начальной школе</w:t>
      </w:r>
      <w:r>
        <w:rPr>
          <w:b/>
          <w:bCs/>
          <w:sz w:val="36"/>
          <w:szCs w:val="28"/>
        </w:rPr>
        <w:t>.</w:t>
      </w:r>
    </w:p>
    <w:p w:rsidR="000B07FE" w:rsidRPr="002475DF" w:rsidRDefault="000D05E0" w:rsidP="000B07FE">
      <w:pPr>
        <w:pStyle w:val="1"/>
        <w:spacing w:line="240" w:lineRule="atLeast"/>
        <w:ind w:left="4956"/>
        <w:contextualSpacing/>
        <w:jc w:val="right"/>
        <w:rPr>
          <w:sz w:val="28"/>
          <w:szCs w:val="24"/>
        </w:rPr>
      </w:pPr>
      <w:r w:rsidRPr="000D05E0">
        <w:rPr>
          <w:sz w:val="36"/>
          <w:szCs w:val="28"/>
        </w:rPr>
        <w:t xml:space="preserve"> </w:t>
      </w:r>
      <w:proofErr w:type="spellStart"/>
      <w:r w:rsidR="000B07FE" w:rsidRPr="002475DF">
        <w:rPr>
          <w:b w:val="0"/>
          <w:sz w:val="28"/>
          <w:szCs w:val="24"/>
        </w:rPr>
        <w:t>Гвоздовская</w:t>
      </w:r>
      <w:proofErr w:type="spellEnd"/>
      <w:r w:rsidR="000B07FE" w:rsidRPr="002475DF">
        <w:rPr>
          <w:b w:val="0"/>
          <w:sz w:val="28"/>
          <w:szCs w:val="24"/>
        </w:rPr>
        <w:t xml:space="preserve"> О.В.</w:t>
      </w:r>
      <w:r w:rsidR="000B07FE" w:rsidRPr="002475DF">
        <w:rPr>
          <w:sz w:val="28"/>
          <w:szCs w:val="24"/>
        </w:rPr>
        <w:t xml:space="preserve">, </w:t>
      </w:r>
    </w:p>
    <w:p w:rsidR="000B07FE" w:rsidRDefault="000B07FE" w:rsidP="000B07FE">
      <w:pPr>
        <w:pStyle w:val="1"/>
        <w:spacing w:line="240" w:lineRule="atLeast"/>
        <w:ind w:left="4956"/>
        <w:contextualSpacing/>
        <w:jc w:val="right"/>
        <w:rPr>
          <w:b w:val="0"/>
          <w:sz w:val="28"/>
          <w:szCs w:val="24"/>
        </w:rPr>
      </w:pPr>
      <w:r w:rsidRPr="002475DF">
        <w:rPr>
          <w:b w:val="0"/>
          <w:sz w:val="28"/>
          <w:szCs w:val="24"/>
        </w:rPr>
        <w:t xml:space="preserve">МКОУ </w:t>
      </w:r>
      <w:proofErr w:type="spellStart"/>
      <w:r w:rsidRPr="002475DF">
        <w:rPr>
          <w:b w:val="0"/>
          <w:sz w:val="28"/>
          <w:szCs w:val="24"/>
        </w:rPr>
        <w:t>Калачеевская</w:t>
      </w:r>
      <w:proofErr w:type="spellEnd"/>
      <w:r w:rsidRPr="002475DF">
        <w:rPr>
          <w:b w:val="0"/>
          <w:sz w:val="28"/>
          <w:szCs w:val="24"/>
        </w:rPr>
        <w:t xml:space="preserve"> СОШ №1</w:t>
      </w:r>
    </w:p>
    <w:p w:rsidR="000B07FE" w:rsidRPr="002475DF" w:rsidRDefault="000B07FE" w:rsidP="000B07FE">
      <w:pPr>
        <w:pStyle w:val="1"/>
        <w:spacing w:line="240" w:lineRule="atLeast"/>
        <w:ind w:left="4956"/>
        <w:contextualSpacing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г. Калач, 2015г.</w:t>
      </w:r>
    </w:p>
    <w:p w:rsidR="000244CF" w:rsidRDefault="000244CF" w:rsidP="000D05E0">
      <w:pPr>
        <w:pStyle w:val="a3"/>
        <w:spacing w:line="240" w:lineRule="atLeast"/>
        <w:contextualSpacing/>
        <w:jc w:val="center"/>
        <w:rPr>
          <w:b/>
          <w:bCs/>
          <w:sz w:val="36"/>
          <w:szCs w:val="28"/>
        </w:rPr>
      </w:pPr>
    </w:p>
    <w:p w:rsidR="000B07FE" w:rsidRDefault="000B07FE" w:rsidP="000D05E0">
      <w:pPr>
        <w:pStyle w:val="a3"/>
        <w:spacing w:line="240" w:lineRule="atLeast"/>
        <w:contextualSpacing/>
        <w:jc w:val="center"/>
        <w:rPr>
          <w:b/>
          <w:bCs/>
          <w:sz w:val="36"/>
          <w:szCs w:val="28"/>
        </w:rPr>
      </w:pPr>
    </w:p>
    <w:p w:rsidR="00141183" w:rsidRDefault="00141183" w:rsidP="000244CF">
      <w:pPr>
        <w:pStyle w:val="a3"/>
        <w:spacing w:line="240" w:lineRule="atLeast"/>
        <w:contextualSpacing/>
        <w:jc w:val="center"/>
        <w:rPr>
          <w:b/>
          <w:bCs/>
          <w:sz w:val="36"/>
          <w:szCs w:val="28"/>
        </w:rPr>
      </w:pPr>
    </w:p>
    <w:p w:rsidR="00D447A9" w:rsidRPr="006D5E6E" w:rsidRDefault="00141183" w:rsidP="006D5E6E">
      <w:pPr>
        <w:pStyle w:val="a3"/>
        <w:spacing w:line="240" w:lineRule="atLeast"/>
        <w:contextualSpacing/>
        <w:jc w:val="right"/>
        <w:rPr>
          <w:bCs/>
          <w:color w:val="000000" w:themeColor="text1"/>
        </w:rPr>
      </w:pPr>
      <w:r w:rsidRPr="000D05E0">
        <w:rPr>
          <w:bCs/>
          <w:color w:val="000000" w:themeColor="text1"/>
        </w:rPr>
        <w:t>«Все, что перестает удаваться, </w:t>
      </w:r>
      <w:r w:rsidRPr="000D05E0">
        <w:rPr>
          <w:bCs/>
          <w:color w:val="000000" w:themeColor="text1"/>
        </w:rPr>
        <w:br/>
        <w:t>перестает и привлекать»</w:t>
      </w:r>
      <w:r w:rsidRPr="000D05E0">
        <w:rPr>
          <w:bCs/>
          <w:color w:val="000000" w:themeColor="text1"/>
        </w:rPr>
        <w:br/>
        <w:t xml:space="preserve">Франсуа де Ларошфуко </w:t>
      </w:r>
    </w:p>
    <w:p w:rsidR="005C37A1" w:rsidRDefault="00486308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идя в школу, надеется добиться признания и рассчитывает заслужить любовь и уважение со стороны учителей и одноклассников.</w:t>
      </w:r>
      <w:r w:rsidR="005C37A1" w:rsidRPr="005C37A1">
        <w:rPr>
          <w:sz w:val="28"/>
          <w:szCs w:val="28"/>
        </w:rPr>
        <w:t xml:space="preserve"> </w:t>
      </w:r>
      <w:r w:rsidRPr="002475DF">
        <w:rPr>
          <w:rFonts w:ascii="Times New Roman" w:eastAsia="Times New Roman" w:hAnsi="Times New Roman" w:cs="Times New Roman"/>
          <w:color w:val="000000"/>
          <w:sz w:val="28"/>
          <w:szCs w:val="28"/>
        </w:rPr>
        <w:t>Крушение этого светлого оптимизма – самая серьезная проблема обучения.</w:t>
      </w:r>
      <w:r w:rsidR="005C37A1" w:rsidRPr="005C37A1">
        <w:rPr>
          <w:sz w:val="28"/>
          <w:szCs w:val="28"/>
        </w:rPr>
        <w:t xml:space="preserve"> </w:t>
      </w:r>
      <w:r w:rsidR="005C37A1">
        <w:rPr>
          <w:sz w:val="28"/>
          <w:szCs w:val="28"/>
        </w:rPr>
        <w:t>(СЛАЙД 2)</w:t>
      </w:r>
      <w:r w:rsidR="005C37A1" w:rsidRPr="00247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070" w:rsidRPr="00247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6070" w:rsidRPr="002475DF" w:rsidRDefault="00486308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должен помнить, что ребенку необходимо помогать добиваться успеха в учебной деятельности, а для этого нужно создавать ситуации успеха. Использование ситуации успеха должно способствовать повышению рабочего тонуса, увеличению производительности учебного труда, а также помочь учащимся осознать себя полноценной личностью. </w:t>
      </w:r>
    </w:p>
    <w:p w:rsidR="00A97C07" w:rsidRDefault="00486308" w:rsidP="00A97C07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sz w:val="28"/>
          <w:szCs w:val="28"/>
        </w:rPr>
      </w:pPr>
      <w:r w:rsidRPr="002475DF">
        <w:rPr>
          <w:color w:val="000000"/>
          <w:sz w:val="28"/>
          <w:szCs w:val="28"/>
        </w:rPr>
        <w:t>Урок следует организовать так, чтобы ученику было интересно от самого процесса учения и радостно от общения с учителем, одноклассниками. В классе должна быть атмосфера сотрудничества, доверия и </w:t>
      </w:r>
      <w:r w:rsidRPr="002475DF">
        <w:rPr>
          <w:color w:val="000000"/>
          <w:sz w:val="28"/>
        </w:rPr>
        <w:t> </w:t>
      </w:r>
      <w:r w:rsidRPr="002475DF">
        <w:rPr>
          <w:color w:val="000000"/>
          <w:sz w:val="28"/>
          <w:szCs w:val="28"/>
        </w:rPr>
        <w:t>взаимного уважения. Интерес и радость должны быть основными переживаниями ребенка в школе и на уроках.</w:t>
      </w:r>
      <w:r w:rsidR="00A97C07" w:rsidRPr="002475DF">
        <w:rPr>
          <w:sz w:val="28"/>
          <w:szCs w:val="28"/>
        </w:rPr>
        <w:t xml:space="preserve">   </w:t>
      </w:r>
      <w:r w:rsidR="005C37A1">
        <w:rPr>
          <w:sz w:val="28"/>
          <w:szCs w:val="28"/>
        </w:rPr>
        <w:t>(СЛАЙД 3)</w:t>
      </w:r>
      <w:r w:rsidR="00A97C07" w:rsidRPr="002475DF">
        <w:rPr>
          <w:sz w:val="28"/>
          <w:szCs w:val="28"/>
        </w:rPr>
        <w:t xml:space="preserve">   </w:t>
      </w:r>
    </w:p>
    <w:p w:rsidR="00A97C07" w:rsidRPr="002475DF" w:rsidRDefault="00A97C07" w:rsidP="00A97C07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sz w:val="28"/>
          <w:szCs w:val="28"/>
        </w:rPr>
      </w:pPr>
      <w:r w:rsidRPr="002475DF">
        <w:rPr>
          <w:sz w:val="28"/>
          <w:szCs w:val="28"/>
        </w:rPr>
        <w:t>Желание уч</w:t>
      </w:r>
      <w:r>
        <w:rPr>
          <w:sz w:val="28"/>
          <w:szCs w:val="28"/>
        </w:rPr>
        <w:t>иться возникает тогда, когда всё или почти всё</w:t>
      </w:r>
      <w:r w:rsidRPr="002475DF">
        <w:rPr>
          <w:sz w:val="28"/>
          <w:szCs w:val="28"/>
        </w:rPr>
        <w:t xml:space="preserve"> получается. Учитель должен создать такие условия, в которых учащиеся испытывали бы уверенность в себе и внутреннее удовлетворение, он должен помогать добиваться успеха в учебной деятельности. А для этого нужно создать </w:t>
      </w:r>
      <w:r w:rsidRPr="002475DF">
        <w:rPr>
          <w:b/>
          <w:sz w:val="28"/>
          <w:szCs w:val="28"/>
        </w:rPr>
        <w:t>ситуацию успеха</w:t>
      </w:r>
      <w:r w:rsidRPr="002475DF">
        <w:rPr>
          <w:sz w:val="28"/>
          <w:szCs w:val="28"/>
        </w:rPr>
        <w:t>.</w:t>
      </w:r>
      <w:r w:rsidR="005C37A1" w:rsidRPr="005C37A1">
        <w:rPr>
          <w:sz w:val="28"/>
          <w:szCs w:val="28"/>
        </w:rPr>
        <w:t xml:space="preserve"> </w:t>
      </w:r>
    </w:p>
    <w:p w:rsidR="00A97C07" w:rsidRDefault="00A97C07" w:rsidP="00A97C07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sz w:val="28"/>
          <w:szCs w:val="28"/>
        </w:rPr>
      </w:pPr>
      <w:r w:rsidRPr="00141183">
        <w:rPr>
          <w:sz w:val="28"/>
          <w:szCs w:val="28"/>
          <w:u w:val="single"/>
        </w:rPr>
        <w:t>Успех в учении</w:t>
      </w:r>
      <w:r w:rsidRPr="002475DF">
        <w:rPr>
          <w:sz w:val="28"/>
          <w:szCs w:val="28"/>
        </w:rPr>
        <w:t xml:space="preserve"> – единственный источник внутренних сил ребенка, рождающий энергию для преодоления трудностей, желания учиться. </w:t>
      </w:r>
    </w:p>
    <w:p w:rsidR="00A97C07" w:rsidRPr="002475DF" w:rsidRDefault="00A97C07" w:rsidP="00A97C07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sz w:val="28"/>
          <w:szCs w:val="28"/>
        </w:rPr>
      </w:pPr>
    </w:p>
    <w:p w:rsidR="00A97C07" w:rsidRDefault="00A97C07" w:rsidP="00A97C07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sz w:val="28"/>
          <w:szCs w:val="28"/>
        </w:rPr>
      </w:pPr>
      <w:r w:rsidRPr="002475DF">
        <w:rPr>
          <w:sz w:val="28"/>
          <w:szCs w:val="28"/>
        </w:rPr>
        <w:t>Переживание учеником ситуации успеха:</w:t>
      </w:r>
      <w:r w:rsidR="00E2519E">
        <w:rPr>
          <w:sz w:val="28"/>
          <w:szCs w:val="28"/>
        </w:rPr>
        <w:t xml:space="preserve"> (СЛАЙД 4)</w:t>
      </w:r>
    </w:p>
    <w:p w:rsidR="00A97C07" w:rsidRDefault="00A97C07" w:rsidP="00A97C07">
      <w:pPr>
        <w:pStyle w:val="a3"/>
        <w:numPr>
          <w:ilvl w:val="0"/>
          <w:numId w:val="3"/>
        </w:numPr>
        <w:spacing w:before="0" w:beforeAutospacing="0" w:line="240" w:lineRule="atLeast"/>
        <w:ind w:right="284"/>
        <w:contextualSpacing/>
        <w:jc w:val="both"/>
        <w:rPr>
          <w:sz w:val="28"/>
          <w:szCs w:val="28"/>
        </w:rPr>
      </w:pPr>
      <w:r w:rsidRPr="002475DF">
        <w:rPr>
          <w:sz w:val="28"/>
          <w:szCs w:val="28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A97C07" w:rsidRDefault="00A97C07" w:rsidP="00A97C07">
      <w:pPr>
        <w:pStyle w:val="a3"/>
        <w:numPr>
          <w:ilvl w:val="0"/>
          <w:numId w:val="3"/>
        </w:numPr>
        <w:spacing w:before="0" w:beforeAutospacing="0" w:line="240" w:lineRule="atLeast"/>
        <w:ind w:right="284"/>
        <w:contextualSpacing/>
        <w:jc w:val="both"/>
        <w:rPr>
          <w:sz w:val="28"/>
          <w:szCs w:val="28"/>
        </w:rPr>
      </w:pPr>
      <w:r w:rsidRPr="00D447A9">
        <w:rPr>
          <w:sz w:val="28"/>
          <w:szCs w:val="28"/>
        </w:rPr>
        <w:t>стимулирует к высокой результативности труда;</w:t>
      </w:r>
    </w:p>
    <w:p w:rsidR="00A97C07" w:rsidRDefault="00A97C07" w:rsidP="00A97C07">
      <w:pPr>
        <w:pStyle w:val="a3"/>
        <w:numPr>
          <w:ilvl w:val="0"/>
          <w:numId w:val="3"/>
        </w:numPr>
        <w:spacing w:before="0" w:beforeAutospacing="0" w:line="240" w:lineRule="atLeast"/>
        <w:ind w:right="284"/>
        <w:contextualSpacing/>
        <w:jc w:val="both"/>
        <w:rPr>
          <w:sz w:val="28"/>
          <w:szCs w:val="28"/>
        </w:rPr>
      </w:pPr>
      <w:r w:rsidRPr="00A97C07">
        <w:rPr>
          <w:sz w:val="28"/>
          <w:szCs w:val="28"/>
        </w:rPr>
        <w:t>корректирует личностные особенности такие, как тревожность, неуверенность, самооценку;</w:t>
      </w:r>
    </w:p>
    <w:p w:rsidR="00A97C07" w:rsidRDefault="00A97C07" w:rsidP="00A97C07">
      <w:pPr>
        <w:pStyle w:val="a3"/>
        <w:numPr>
          <w:ilvl w:val="0"/>
          <w:numId w:val="3"/>
        </w:numPr>
        <w:spacing w:before="0" w:beforeAutospacing="0" w:line="240" w:lineRule="atLeast"/>
        <w:ind w:right="284"/>
        <w:contextualSpacing/>
        <w:jc w:val="both"/>
        <w:rPr>
          <w:sz w:val="28"/>
          <w:szCs w:val="28"/>
        </w:rPr>
      </w:pPr>
      <w:r w:rsidRPr="00A97C07">
        <w:rPr>
          <w:sz w:val="28"/>
          <w:szCs w:val="28"/>
        </w:rPr>
        <w:lastRenderedPageBreak/>
        <w:t>развивает инициативность, активность;</w:t>
      </w:r>
    </w:p>
    <w:p w:rsidR="00A97C07" w:rsidRPr="00A97C07" w:rsidRDefault="00A97C07" w:rsidP="00A97C07">
      <w:pPr>
        <w:pStyle w:val="a3"/>
        <w:numPr>
          <w:ilvl w:val="0"/>
          <w:numId w:val="3"/>
        </w:numPr>
        <w:spacing w:before="0" w:beforeAutospacing="0" w:line="240" w:lineRule="atLeast"/>
        <w:ind w:right="284"/>
        <w:contextualSpacing/>
        <w:jc w:val="both"/>
        <w:rPr>
          <w:sz w:val="28"/>
          <w:szCs w:val="28"/>
        </w:rPr>
      </w:pPr>
      <w:r w:rsidRPr="00A97C07">
        <w:rPr>
          <w:sz w:val="28"/>
          <w:szCs w:val="28"/>
        </w:rPr>
        <w:t>поддерживает в классе благоприятный психологический климат.</w:t>
      </w:r>
    </w:p>
    <w:p w:rsidR="00A97C07" w:rsidRDefault="00A97C07" w:rsidP="00FF6070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color w:val="000000"/>
          <w:sz w:val="28"/>
          <w:szCs w:val="28"/>
        </w:rPr>
      </w:pPr>
    </w:p>
    <w:p w:rsidR="00A97C07" w:rsidRDefault="00E2519E" w:rsidP="00E2519E">
      <w:pPr>
        <w:pStyle w:val="a3"/>
        <w:spacing w:before="0" w:beforeAutospacing="0" w:line="240" w:lineRule="atLeast"/>
        <w:ind w:left="284"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6070" w:rsidRPr="002475DF">
        <w:rPr>
          <w:sz w:val="28"/>
          <w:szCs w:val="28"/>
        </w:rPr>
        <w:t>Созданию ситуации успеха,</w:t>
      </w:r>
      <w:r w:rsidR="00FF6070" w:rsidRPr="00A97C07">
        <w:rPr>
          <w:sz w:val="28"/>
          <w:szCs w:val="28"/>
        </w:rPr>
        <w:t xml:space="preserve"> на мой взгляд, способствует </w:t>
      </w:r>
      <w:r w:rsidR="00FF6070" w:rsidRPr="00A97C07">
        <w:rPr>
          <w:bCs/>
          <w:iCs/>
          <w:sz w:val="28"/>
          <w:szCs w:val="28"/>
        </w:rPr>
        <w:t>использование в учебно-воспитательном процессе</w:t>
      </w:r>
      <w:r w:rsidR="00FF6070" w:rsidRPr="002475DF">
        <w:rPr>
          <w:bCs/>
          <w:i/>
          <w:iCs/>
          <w:sz w:val="28"/>
          <w:szCs w:val="28"/>
        </w:rPr>
        <w:t xml:space="preserve"> коллективных форм обучения</w:t>
      </w:r>
      <w:r w:rsidR="00FF6070" w:rsidRPr="002475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(СЛАЙД 5) </w:t>
      </w:r>
      <w:r w:rsidR="00FF6070" w:rsidRPr="002475DF">
        <w:rPr>
          <w:sz w:val="28"/>
          <w:szCs w:val="28"/>
        </w:rPr>
        <w:t xml:space="preserve">В данном случае действует принцип “Одна голова хорошо, а две лучше” или “Что одному не под силу, то легко коллективу”. </w:t>
      </w:r>
      <w:proofErr w:type="gramStart"/>
      <w:r w:rsidR="00FF6070" w:rsidRPr="002475DF">
        <w:rPr>
          <w:sz w:val="28"/>
          <w:szCs w:val="28"/>
        </w:rPr>
        <w:t>Часть обучающихся, к сожалению, нередко чувствуют неуверенность в собственных силах, работая самостоятельно.</w:t>
      </w:r>
      <w:proofErr w:type="gramEnd"/>
      <w:r w:rsidR="00FF6070" w:rsidRPr="002475DF">
        <w:rPr>
          <w:sz w:val="28"/>
          <w:szCs w:val="28"/>
        </w:rPr>
        <w:t xml:space="preserve"> Выполняя работу в паре постоянного или сменного состава, в группе, дети получают возможность справиться с заданием успешно. Кроме того, введение в урок коллективных форм обучения позволяет оживить занятие и  предоставляет возможность реализовать коммуникативные потребности учеников. </w:t>
      </w:r>
    </w:p>
    <w:p w:rsidR="003E257A" w:rsidRDefault="003E257A" w:rsidP="00A97C07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sz w:val="28"/>
          <w:szCs w:val="28"/>
        </w:rPr>
      </w:pPr>
    </w:p>
    <w:p w:rsidR="003E257A" w:rsidRDefault="00A97C07" w:rsidP="003E257A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color w:val="333333"/>
          <w:sz w:val="28"/>
          <w:szCs w:val="28"/>
        </w:rPr>
      </w:pPr>
      <w:r w:rsidRPr="00A97C07">
        <w:rPr>
          <w:color w:val="333333"/>
          <w:sz w:val="28"/>
          <w:szCs w:val="28"/>
        </w:rPr>
        <w:t>Приведу в качестве примера фрагмент урока</w:t>
      </w:r>
      <w:r w:rsidR="003E257A">
        <w:rPr>
          <w:color w:val="333333"/>
          <w:sz w:val="28"/>
          <w:szCs w:val="28"/>
        </w:rPr>
        <w:t xml:space="preserve"> литерат</w:t>
      </w:r>
      <w:r w:rsidRPr="00A97C07">
        <w:rPr>
          <w:color w:val="333333"/>
          <w:sz w:val="28"/>
          <w:szCs w:val="28"/>
        </w:rPr>
        <w:t>урного чтения</w:t>
      </w:r>
      <w:r w:rsidR="00F35411">
        <w:rPr>
          <w:color w:val="333333"/>
          <w:sz w:val="28"/>
          <w:szCs w:val="28"/>
        </w:rPr>
        <w:t xml:space="preserve"> в 1классе.</w:t>
      </w:r>
    </w:p>
    <w:p w:rsidR="003E257A" w:rsidRDefault="003E257A" w:rsidP="003E257A">
      <w:pPr>
        <w:pStyle w:val="a3"/>
        <w:spacing w:before="0" w:beforeAutospacing="0" w:line="240" w:lineRule="atLeast"/>
        <w:ind w:left="284" w:right="284" w:firstLine="709"/>
        <w:contextualSpacing/>
        <w:jc w:val="both"/>
        <w:rPr>
          <w:b/>
          <w:sz w:val="28"/>
          <w:szCs w:val="28"/>
          <w:u w:val="single"/>
        </w:rPr>
      </w:pPr>
      <w:r w:rsidRPr="003E257A">
        <w:rPr>
          <w:color w:val="333333"/>
          <w:sz w:val="28"/>
          <w:szCs w:val="28"/>
          <w:u w:val="single"/>
        </w:rPr>
        <w:t xml:space="preserve">Тема урока: </w:t>
      </w:r>
      <w:r w:rsidR="00A97C07" w:rsidRPr="003E257A">
        <w:rPr>
          <w:sz w:val="28"/>
          <w:szCs w:val="28"/>
          <w:u w:val="single"/>
        </w:rPr>
        <w:t>К.И.Чуковский  «Телефон</w:t>
      </w:r>
      <w:r w:rsidR="00A97C07" w:rsidRPr="003E257A">
        <w:rPr>
          <w:b/>
          <w:sz w:val="28"/>
          <w:szCs w:val="28"/>
          <w:u w:val="single"/>
        </w:rPr>
        <w:t>».</w:t>
      </w:r>
      <w:r w:rsidRPr="003E257A">
        <w:rPr>
          <w:b/>
          <w:sz w:val="28"/>
          <w:szCs w:val="28"/>
          <w:u w:val="single"/>
        </w:rPr>
        <w:t xml:space="preserve"> </w:t>
      </w:r>
      <w:r w:rsidRPr="00E2519E">
        <w:rPr>
          <w:b/>
          <w:sz w:val="28"/>
          <w:szCs w:val="28"/>
          <w:u w:val="single"/>
        </w:rPr>
        <w:t xml:space="preserve"> </w:t>
      </w:r>
      <w:r w:rsidR="00E2519E">
        <w:rPr>
          <w:sz w:val="28"/>
          <w:szCs w:val="28"/>
        </w:rPr>
        <w:t>(СЛАЙД 6)</w:t>
      </w:r>
    </w:p>
    <w:p w:rsidR="003E257A" w:rsidRPr="00996AA3" w:rsidRDefault="00F048B8" w:rsidP="003E2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E257A" w:rsidRPr="00996AA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</w:rPr>
        <w:t>.Организация начала урока</w:t>
      </w:r>
      <w:r w:rsidR="003E257A">
        <w:rPr>
          <w:rFonts w:ascii="Times New Roman" w:hAnsi="Times New Roman"/>
          <w:sz w:val="28"/>
          <w:szCs w:val="28"/>
        </w:rPr>
        <w:t>.</w:t>
      </w:r>
      <w:proofErr w:type="gramEnd"/>
    </w:p>
    <w:p w:rsidR="003E257A" w:rsidRDefault="00F048B8" w:rsidP="003E25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257A">
        <w:rPr>
          <w:rFonts w:ascii="Times New Roman" w:hAnsi="Times New Roman"/>
          <w:sz w:val="28"/>
          <w:szCs w:val="28"/>
        </w:rPr>
        <w:t xml:space="preserve"> 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</w:rPr>
        <w:t>Самоопределение к учебной деятельности</w:t>
      </w:r>
      <w:r w:rsidR="003E257A">
        <w:rPr>
          <w:rFonts w:ascii="Times New Roman" w:hAnsi="Times New Roman"/>
          <w:sz w:val="28"/>
          <w:szCs w:val="28"/>
        </w:rPr>
        <w:t xml:space="preserve">. 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</w:rPr>
        <w:t>Определение темы урока.</w:t>
      </w:r>
    </w:p>
    <w:p w:rsidR="003E257A" w:rsidRPr="00996AA3" w:rsidRDefault="00F048B8" w:rsidP="003E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3E257A" w:rsidRPr="00996AA3">
        <w:rPr>
          <w:rFonts w:ascii="Times New Roman" w:eastAsia="Times New Roman" w:hAnsi="Times New Roman" w:cs="Times New Roman"/>
          <w:sz w:val="28"/>
          <w:szCs w:val="28"/>
        </w:rPr>
        <w:t>. Постановка учебной задачи</w:t>
      </w:r>
      <w:r w:rsidR="003E257A">
        <w:rPr>
          <w:rFonts w:ascii="Times New Roman" w:hAnsi="Times New Roman"/>
          <w:sz w:val="28"/>
          <w:szCs w:val="28"/>
        </w:rPr>
        <w:t>.</w:t>
      </w:r>
    </w:p>
    <w:p w:rsidR="004D2F7B" w:rsidRPr="002475DF" w:rsidRDefault="00F048B8" w:rsidP="00F048B8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3E257A" w:rsidRPr="002475DF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 на экран, чей это портрет? 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</w:rPr>
        <w:t xml:space="preserve">(На слайде портрет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</w:rPr>
        <w:t xml:space="preserve">К.И.Чуковского.) </w:t>
      </w:r>
    </w:p>
    <w:p w:rsidR="004D2F7B" w:rsidRPr="002475DF" w:rsidRDefault="004D2F7B" w:rsidP="00F048B8">
      <w:pPr>
        <w:spacing w:after="0" w:line="240" w:lineRule="atLeast"/>
        <w:ind w:left="284"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475D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proofErr w:type="gramEnd"/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какое слово подойдёт к схеме, и тогда вы узнаете, название произведения, с которым мы познакомимся сегодня. (Телефон.) </w:t>
      </w:r>
    </w:p>
    <w:p w:rsidR="004D2F7B" w:rsidRPr="002475DF" w:rsidRDefault="00F048B8" w:rsidP="00F048B8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</w:rPr>
        <w:t xml:space="preserve"> -Назовите тему нашего урока.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75DF">
        <w:rPr>
          <w:rFonts w:ascii="Times New Roman" w:eastAsia="Times New Roman" w:hAnsi="Times New Roman" w:cs="Times New Roman"/>
          <w:sz w:val="28"/>
          <w:szCs w:val="28"/>
        </w:rPr>
        <w:t>(Открывается запись на слайде:</w:t>
      </w:r>
      <w:proofErr w:type="gramEnd"/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75DF">
        <w:rPr>
          <w:rFonts w:ascii="Times New Roman" w:eastAsia="Times New Roman" w:hAnsi="Times New Roman" w:cs="Times New Roman"/>
          <w:sz w:val="28"/>
          <w:szCs w:val="28"/>
        </w:rPr>
        <w:t>К.И.Чуковский  «Телефон».)</w:t>
      </w:r>
      <w:proofErr w:type="gramEnd"/>
    </w:p>
    <w:p w:rsidR="00B50C89" w:rsidRPr="002475DF" w:rsidRDefault="004D2F7B" w:rsidP="00F048B8">
      <w:pPr>
        <w:spacing w:line="240" w:lineRule="atLeast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 Чему мы будем учиться на уроке?</w:t>
      </w:r>
      <w:r w:rsidR="002475DF">
        <w:rPr>
          <w:rFonts w:ascii="Times New Roman" w:eastAsia="Times New Roman" w:hAnsi="Times New Roman" w:cs="Times New Roman"/>
          <w:sz w:val="28"/>
          <w:szCs w:val="28"/>
        </w:rPr>
        <w:t xml:space="preserve"> (выразительно читать, отвечать на вопросы)</w:t>
      </w:r>
    </w:p>
    <w:p w:rsidR="004D2F7B" w:rsidRPr="002475DF" w:rsidRDefault="00F048B8" w:rsidP="00F048B8">
      <w:pPr>
        <w:pStyle w:val="11"/>
        <w:spacing w:after="0" w:line="240" w:lineRule="atLeast"/>
        <w:ind w:left="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D2F7B" w:rsidRPr="002475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D2F7B" w:rsidRPr="002475DF">
        <w:rPr>
          <w:rFonts w:ascii="Times New Roman" w:hAnsi="Times New Roman" w:cs="Times New Roman"/>
          <w:sz w:val="28"/>
          <w:szCs w:val="28"/>
        </w:rPr>
        <w:t>.</w:t>
      </w:r>
      <w:r w:rsidR="004D2F7B" w:rsidRPr="002475DF">
        <w:rPr>
          <w:rFonts w:ascii="Times New Roman" w:hAnsi="Times New Roman" w:cs="Times New Roman"/>
          <w:sz w:val="28"/>
          <w:szCs w:val="28"/>
          <w:u w:val="single"/>
        </w:rPr>
        <w:t>Усвоение новых знаний и способов действий.</w:t>
      </w:r>
      <w:proofErr w:type="gramEnd"/>
    </w:p>
    <w:p w:rsidR="00A47E30" w:rsidRPr="002475DF" w:rsidRDefault="004D2F7B" w:rsidP="00FF6070">
      <w:pPr>
        <w:pStyle w:val="a6"/>
        <w:numPr>
          <w:ilvl w:val="0"/>
          <w:numId w:val="2"/>
        </w:numPr>
        <w:spacing w:line="240" w:lineRule="atLeast"/>
        <w:ind w:left="284" w:right="284" w:firstLine="709"/>
        <w:jc w:val="both"/>
        <w:rPr>
          <w:rFonts w:ascii="Times New Roman" w:hAnsi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Рассказ о жизни и творчестве К.И. Чуковского</w:t>
      </w:r>
    </w:p>
    <w:p w:rsidR="004D2F7B" w:rsidRPr="002475DF" w:rsidRDefault="004D2F7B" w:rsidP="00FF6070">
      <w:pPr>
        <w:pStyle w:val="a6"/>
        <w:numPr>
          <w:ilvl w:val="0"/>
          <w:numId w:val="2"/>
        </w:numPr>
        <w:spacing w:line="240" w:lineRule="atLeast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Чтение сообщения о Чуковском (учебник, с.96)</w:t>
      </w:r>
    </w:p>
    <w:p w:rsidR="004D2F7B" w:rsidRPr="002475DF" w:rsidRDefault="004D2F7B" w:rsidP="00FF6070">
      <w:pPr>
        <w:pStyle w:val="a6"/>
        <w:numPr>
          <w:ilvl w:val="0"/>
          <w:numId w:val="2"/>
        </w:numPr>
        <w:spacing w:after="0" w:line="240" w:lineRule="atLeast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Работа с  отрывком из сказки К.И.Чуковского «Телефон» (с. 96)</w:t>
      </w:r>
    </w:p>
    <w:p w:rsidR="004D2F7B" w:rsidRPr="002475DF" w:rsidRDefault="004D2F7B" w:rsidP="00FF6070">
      <w:pPr>
        <w:pStyle w:val="a6"/>
        <w:numPr>
          <w:ilvl w:val="0"/>
          <w:numId w:val="2"/>
        </w:numPr>
        <w:spacing w:after="0" w:line="240" w:lineRule="atLeast"/>
        <w:ind w:left="284" w:right="284" w:firstLine="709"/>
        <w:jc w:val="both"/>
        <w:rPr>
          <w:rFonts w:ascii="Times New Roman" w:hAnsi="Times New Roman"/>
          <w:sz w:val="28"/>
          <w:szCs w:val="24"/>
        </w:rPr>
      </w:pPr>
      <w:r w:rsidRPr="002475DF">
        <w:rPr>
          <w:rFonts w:ascii="Times New Roman" w:eastAsia="Times New Roman" w:hAnsi="Times New Roman" w:cs="Times New Roman"/>
          <w:sz w:val="28"/>
          <w:szCs w:val="24"/>
        </w:rPr>
        <w:t xml:space="preserve">Слушание </w:t>
      </w:r>
      <w:r w:rsidRPr="002475DF">
        <w:rPr>
          <w:rFonts w:ascii="Times New Roman" w:hAnsi="Times New Roman"/>
          <w:sz w:val="28"/>
          <w:szCs w:val="24"/>
        </w:rPr>
        <w:t>аудио</w:t>
      </w:r>
      <w:r w:rsidRPr="002475DF">
        <w:rPr>
          <w:rFonts w:ascii="Times New Roman" w:eastAsia="Times New Roman" w:hAnsi="Times New Roman" w:cs="Times New Roman"/>
          <w:sz w:val="28"/>
          <w:szCs w:val="24"/>
        </w:rPr>
        <w:t>записи</w:t>
      </w:r>
      <w:r w:rsidRPr="002475DF">
        <w:rPr>
          <w:rFonts w:ascii="Times New Roman" w:hAnsi="Times New Roman"/>
          <w:sz w:val="28"/>
          <w:szCs w:val="24"/>
        </w:rPr>
        <w:t xml:space="preserve">  (чтение произведения «Телефон» автором)</w:t>
      </w:r>
    </w:p>
    <w:p w:rsidR="004D2F7B" w:rsidRPr="002475DF" w:rsidRDefault="004D2F7B" w:rsidP="00FF6070">
      <w:pPr>
        <w:pStyle w:val="a6"/>
        <w:numPr>
          <w:ilvl w:val="0"/>
          <w:numId w:val="2"/>
        </w:numPr>
        <w:spacing w:after="0" w:line="240" w:lineRule="atLeast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5DF">
        <w:rPr>
          <w:rFonts w:ascii="Times New Roman" w:eastAsia="Times New Roman" w:hAnsi="Times New Roman" w:cs="Times New Roman"/>
          <w:sz w:val="28"/>
          <w:szCs w:val="24"/>
        </w:rPr>
        <w:t xml:space="preserve">Первичное чтение про себя </w:t>
      </w:r>
    </w:p>
    <w:p w:rsidR="004D2F7B" w:rsidRPr="002475DF" w:rsidRDefault="004D2F7B" w:rsidP="00FF6070">
      <w:pPr>
        <w:pStyle w:val="a6"/>
        <w:numPr>
          <w:ilvl w:val="0"/>
          <w:numId w:val="2"/>
        </w:numPr>
        <w:spacing w:after="0" w:line="240" w:lineRule="atLeast"/>
        <w:ind w:left="284" w:right="284" w:firstLine="709"/>
        <w:jc w:val="both"/>
        <w:rPr>
          <w:rFonts w:ascii="Times New Roman" w:hAnsi="Times New Roman"/>
          <w:sz w:val="28"/>
          <w:szCs w:val="24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D2F7B" w:rsidRPr="002475DF" w:rsidRDefault="004D2F7B" w:rsidP="00FF6070">
      <w:pPr>
        <w:pStyle w:val="a6"/>
        <w:numPr>
          <w:ilvl w:val="0"/>
          <w:numId w:val="2"/>
        </w:numPr>
        <w:spacing w:line="240" w:lineRule="atLeast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Подготовка к выразительному  чтению.</w:t>
      </w:r>
    </w:p>
    <w:p w:rsidR="004D2F7B" w:rsidRPr="002475DF" w:rsidRDefault="00F048B8" w:rsidP="00F048B8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4D2F7B" w:rsidRPr="002475D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  <w:u w:val="single"/>
        </w:rPr>
        <w:t>Закрепление знаний и способов действий</w:t>
      </w:r>
      <w:r w:rsidR="00F3541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4D2F7B" w:rsidRPr="00F048B8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1.Выразительное чтение по ролям отрывка из стихотворения </w:t>
      </w:r>
      <w:r w:rsidR="00F048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«Телефон».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7B" w:rsidRPr="002475DF" w:rsidRDefault="00F048B8" w:rsidP="00F048B8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D2F7B" w:rsidRPr="002475DF">
        <w:rPr>
          <w:rFonts w:ascii="Times New Roman" w:hAnsi="Times New Roman"/>
          <w:sz w:val="28"/>
          <w:szCs w:val="28"/>
          <w:lang w:val="en-US"/>
        </w:rPr>
        <w:t>VI</w:t>
      </w:r>
      <w:r w:rsidR="004D2F7B" w:rsidRPr="002475DF">
        <w:rPr>
          <w:rFonts w:ascii="Times New Roman" w:hAnsi="Times New Roman"/>
          <w:sz w:val="28"/>
          <w:szCs w:val="28"/>
        </w:rPr>
        <w:t>.</w:t>
      </w:r>
      <w:r w:rsidR="002475DF" w:rsidRPr="002475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2F7B" w:rsidRPr="002475D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Работа в группах.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- Поработаем в группах. </w:t>
      </w:r>
    </w:p>
    <w:p w:rsidR="004D2F7B" w:rsidRPr="002475DF" w:rsidRDefault="002475DF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2F7B" w:rsidRPr="002475DF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 </w:t>
      </w:r>
      <w:r w:rsidR="004D2F7B" w:rsidRPr="002475DF">
        <w:rPr>
          <w:rFonts w:ascii="Times New Roman" w:eastAsia="Times New Roman" w:hAnsi="Times New Roman" w:cs="Times New Roman"/>
          <w:b/>
          <w:sz w:val="28"/>
          <w:szCs w:val="28"/>
        </w:rPr>
        <w:t>правила работы в группе: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1.Говори вполголоса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2.Не перебивай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3.Уважай мнение товарища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4.Думаем вместе – говорим по одному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5. Сделал сам – помоги товарищу</w:t>
      </w:r>
    </w:p>
    <w:p w:rsidR="004D2F7B" w:rsidRPr="002475DF" w:rsidRDefault="004D2F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5DF" w:rsidRPr="002475DF" w:rsidRDefault="009555B2" w:rsidP="00E2519E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-Сейчас мы будем подбирать слова, которыми можно охарактеризовать отдельных героев сказки. </w:t>
      </w:r>
    </w:p>
    <w:p w:rsidR="004D2F7B" w:rsidRPr="002475DF" w:rsidRDefault="002475DF" w:rsidP="002475DF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Характеристика отдельных героев сказки.</w:t>
      </w:r>
      <w:r w:rsidR="00E2519E" w:rsidRPr="00E2519E">
        <w:rPr>
          <w:sz w:val="28"/>
          <w:szCs w:val="28"/>
        </w:rPr>
        <w:t xml:space="preserve"> </w:t>
      </w:r>
      <w:r w:rsidR="00E2519E">
        <w:rPr>
          <w:sz w:val="28"/>
          <w:szCs w:val="28"/>
        </w:rPr>
        <w:t xml:space="preserve">(СЛАЙД </w:t>
      </w:r>
      <w:r w:rsidR="00F35411">
        <w:rPr>
          <w:sz w:val="28"/>
          <w:szCs w:val="28"/>
        </w:rPr>
        <w:t>7-</w:t>
      </w:r>
      <w:r w:rsidR="00E2519E">
        <w:rPr>
          <w:sz w:val="28"/>
          <w:szCs w:val="28"/>
        </w:rPr>
        <w:t>8)</w:t>
      </w:r>
    </w:p>
    <w:p w:rsidR="009555B2" w:rsidRPr="002475DF" w:rsidRDefault="002475DF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55B2" w:rsidRPr="002475DF">
        <w:rPr>
          <w:rFonts w:ascii="Times New Roman" w:eastAsia="Times New Roman" w:hAnsi="Times New Roman" w:cs="Times New Roman"/>
          <w:sz w:val="28"/>
          <w:szCs w:val="28"/>
        </w:rPr>
        <w:t>Возьмите в файле карточку с заданием.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>1 группа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Слон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475DF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5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заботливый, внимательный, любящий</w:t>
      </w:r>
      <w:r w:rsidR="00F35411">
        <w:rPr>
          <w:rFonts w:ascii="Times New Roman" w:eastAsia="Times New Roman" w:hAnsi="Times New Roman" w:cs="Times New Roman"/>
          <w:i/>
          <w:sz w:val="28"/>
          <w:szCs w:val="28"/>
        </w:rPr>
        <w:t xml:space="preserve"> отец, большой, маленький, злой 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 xml:space="preserve">2 группа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Крокодил </w:t>
      </w:r>
      <w:proofErr w:type="gramStart"/>
      <w:r w:rsidR="00F3541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добрый, заботливый, хороши</w:t>
      </w:r>
      <w:r w:rsidR="00F35411">
        <w:rPr>
          <w:rFonts w:ascii="Times New Roman" w:eastAsia="Times New Roman" w:hAnsi="Times New Roman" w:cs="Times New Roman"/>
          <w:i/>
          <w:sz w:val="28"/>
          <w:szCs w:val="28"/>
        </w:rPr>
        <w:t>й семьянин, зубастый, маленький )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 xml:space="preserve">3 группа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 xml:space="preserve">Носорог </w:t>
      </w:r>
      <w:r w:rsidR="00F35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41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большой, хороший др</w:t>
      </w:r>
      <w:r w:rsidR="00F35411">
        <w:rPr>
          <w:rFonts w:ascii="Times New Roman" w:eastAsia="Times New Roman" w:hAnsi="Times New Roman" w:cs="Times New Roman"/>
          <w:i/>
          <w:sz w:val="28"/>
          <w:szCs w:val="28"/>
        </w:rPr>
        <w:t>уг, добрый, неравнодушный, злой</w:t>
      </w:r>
      <w:proofErr w:type="gramStart"/>
      <w:r w:rsidR="00F35411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555B2" w:rsidRPr="002475DF" w:rsidRDefault="009555B2" w:rsidP="002475DF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>4 группа – Газели</w:t>
      </w:r>
      <w:r w:rsidR="00F35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541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ленивые, глупые, надоедлив</w:t>
      </w:r>
      <w:r w:rsidR="00F35411">
        <w:rPr>
          <w:rFonts w:ascii="Times New Roman" w:eastAsia="Times New Roman" w:hAnsi="Times New Roman" w:cs="Times New Roman"/>
          <w:i/>
          <w:sz w:val="28"/>
          <w:szCs w:val="28"/>
        </w:rPr>
        <w:t>ые, внимательные, невоспитанные )</w:t>
      </w:r>
    </w:p>
    <w:p w:rsidR="002475DF" w:rsidRPr="002475DF" w:rsidRDefault="009555B2" w:rsidP="00F048B8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75D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Представитель от каждой группы выходит к доске, закрепляет свой лист под картинкой и доказывает, почему они подобрали именно эти слова для характеристики героя.</w:t>
      </w:r>
      <w:r w:rsidR="002475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5667B" w:rsidRPr="0065667B">
        <w:rPr>
          <w:sz w:val="28"/>
          <w:szCs w:val="28"/>
        </w:rPr>
        <w:t xml:space="preserve"> </w:t>
      </w:r>
      <w:r w:rsidR="0065667B">
        <w:rPr>
          <w:sz w:val="28"/>
          <w:szCs w:val="28"/>
        </w:rPr>
        <w:t xml:space="preserve"> (СЛАЙД 9-10)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-Кто уже готов, поднимите руки «в замочке». 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 Какие слова вы не выбрали, почему?</w:t>
      </w:r>
      <w:r w:rsidR="00E2519E" w:rsidRPr="00E2519E">
        <w:rPr>
          <w:sz w:val="28"/>
          <w:szCs w:val="28"/>
        </w:rPr>
        <w:t xml:space="preserve"> 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 Оцените работу каждой группы.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Правила общения по телефону.</w:t>
      </w:r>
      <w:r w:rsidR="00E2519E" w:rsidRPr="00E2519E">
        <w:rPr>
          <w:sz w:val="28"/>
          <w:szCs w:val="28"/>
        </w:rPr>
        <w:t xml:space="preserve"> 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-Почему стихотворение называется «Телефон»? </w:t>
      </w:r>
    </w:p>
    <w:p w:rsidR="009555B2" w:rsidRDefault="009555B2" w:rsidP="006D5E6E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Соблюдают ли звери правила общения по телефону?</w:t>
      </w:r>
    </w:p>
    <w:p w:rsidR="006D5E6E" w:rsidRPr="002475DF" w:rsidRDefault="006D5E6E" w:rsidP="006D5E6E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55B2" w:rsidRPr="002475DF" w:rsidRDefault="009555B2" w:rsidP="002475DF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 Давайте сформулируем правила общения по телефону.</w:t>
      </w:r>
    </w:p>
    <w:p w:rsidR="00C145DE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145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Правила записаны на карточках, но в каждом предложении пропущено слово.</w:t>
      </w:r>
      <w:r w:rsidR="00C145D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55B2" w:rsidRPr="002475DF" w:rsidRDefault="00C145DE" w:rsidP="00F048B8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5B2" w:rsidRPr="002475DF">
        <w:rPr>
          <w:rFonts w:ascii="Times New Roman" w:eastAsia="Times New Roman" w:hAnsi="Times New Roman" w:cs="Times New Roman"/>
          <w:sz w:val="28"/>
          <w:szCs w:val="28"/>
        </w:rPr>
        <w:t xml:space="preserve"> Вам нужно догадаться и (добавить) вписать по смыслу пропущенное слово.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4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Не звоните очень рано или </w:t>
      </w:r>
      <w:r w:rsidRPr="002475D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bidi="en-US"/>
        </w:rPr>
        <w:t>поздно</w:t>
      </w:r>
      <w:r w:rsidRPr="0024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>.</w:t>
      </w:r>
      <w:r w:rsidRPr="002475DF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 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Внимательно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 xml:space="preserve"> слушайте собеседника.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 xml:space="preserve">3. Используйте в разговоре 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вежливые</w:t>
      </w: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слова.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  <w:r w:rsidRPr="002475DF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2475DF">
        <w:rPr>
          <w:rFonts w:ascii="Times New Roman" w:eastAsia="+mn-ea" w:hAnsi="Times New Roman" w:cs="+mn-cs"/>
          <w:b/>
          <w:bCs/>
          <w:i/>
          <w:iCs/>
          <w:kern w:val="24"/>
          <w:position w:val="1"/>
          <w:sz w:val="28"/>
          <w:szCs w:val="52"/>
        </w:rPr>
        <w:t xml:space="preserve"> </w:t>
      </w:r>
      <w:r w:rsidRPr="002475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Если не туда попали – </w:t>
      </w:r>
      <w:r w:rsidRPr="002475D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bidi="en-US"/>
        </w:rPr>
        <w:t>извинитесь.</w:t>
      </w:r>
      <w:r w:rsidRPr="002475DF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 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  <w:r w:rsidRPr="002475DF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5.Закончив разговор, </w:t>
      </w:r>
      <w:r w:rsidRPr="002475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bidi="en-US"/>
        </w:rPr>
        <w:t>попрощайтесь</w:t>
      </w:r>
      <w:r w:rsidRPr="002475DF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. 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-Кто уже готов, поднимите руки «в замочке»</w:t>
      </w:r>
      <w:r w:rsidR="006566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55B2" w:rsidRPr="002475DF" w:rsidRDefault="0065667B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5B2" w:rsidRPr="002475DF">
        <w:rPr>
          <w:rFonts w:ascii="Times New Roman" w:eastAsia="Times New Roman" w:hAnsi="Times New Roman" w:cs="Times New Roman"/>
          <w:sz w:val="28"/>
          <w:szCs w:val="28"/>
        </w:rPr>
        <w:t>Оцените работу каждой группы.</w:t>
      </w:r>
      <w:r w:rsidRPr="0065667B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11)</w:t>
      </w:r>
    </w:p>
    <w:p w:rsidR="009555B2" w:rsidRPr="002475DF" w:rsidRDefault="009555B2" w:rsidP="00FF6070">
      <w:pPr>
        <w:spacing w:after="0"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5B2" w:rsidRPr="00E2519E" w:rsidRDefault="009555B2" w:rsidP="00E2519E">
      <w:pPr>
        <w:autoSpaceDE w:val="0"/>
        <w:autoSpaceDN w:val="0"/>
        <w:adjustRightInd w:val="0"/>
        <w:spacing w:after="0" w:line="240" w:lineRule="atLeast"/>
        <w:ind w:left="284" w:right="284" w:firstLine="709"/>
        <w:contextualSpacing/>
        <w:jc w:val="both"/>
        <w:rPr>
          <w:rFonts w:ascii="Times New Roman" w:hAnsi="Times New Roman" w:cs="Times New Roman CYR"/>
          <w:bCs/>
          <w:sz w:val="28"/>
          <w:szCs w:val="24"/>
        </w:rPr>
      </w:pPr>
      <w:proofErr w:type="gramStart"/>
      <w:r w:rsidRPr="002475DF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75DF">
        <w:rPr>
          <w:rFonts w:ascii="Times New Roman" w:eastAsia="Times New Roman" w:hAnsi="Times New Roman" w:cs="Times New Roman CYR"/>
          <w:bCs/>
          <w:sz w:val="28"/>
          <w:szCs w:val="24"/>
        </w:rPr>
        <w:t>Подведение итогов.</w:t>
      </w:r>
      <w:proofErr w:type="gramEnd"/>
      <w:r w:rsidRPr="002475DF">
        <w:rPr>
          <w:rFonts w:ascii="Times New Roman" w:hAnsi="Times New Roman" w:cs="Times New Roman CYR"/>
          <w:bCs/>
          <w:sz w:val="28"/>
          <w:szCs w:val="24"/>
        </w:rPr>
        <w:t xml:space="preserve"> </w:t>
      </w:r>
      <w:r w:rsidRPr="002475DF">
        <w:rPr>
          <w:rFonts w:ascii="Times New Roman" w:eastAsia="Times New Roman" w:hAnsi="Times New Roman" w:cs="Times New Roman CYR"/>
          <w:bCs/>
          <w:sz w:val="28"/>
          <w:szCs w:val="24"/>
        </w:rPr>
        <w:t>Рефлексия учебной деятельности</w:t>
      </w:r>
      <w:r w:rsidRPr="002475DF">
        <w:rPr>
          <w:rFonts w:ascii="Times New Roman" w:hAnsi="Times New Roman" w:cs="Times New Roman CYR"/>
          <w:bCs/>
          <w:sz w:val="28"/>
          <w:szCs w:val="24"/>
        </w:rPr>
        <w:t>.</w:t>
      </w:r>
    </w:p>
    <w:p w:rsidR="009555B2" w:rsidRPr="002475DF" w:rsidRDefault="009555B2" w:rsidP="00A74D0C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-С </w:t>
      </w:r>
      <w:proofErr w:type="gramStart"/>
      <w:r w:rsidRPr="002475DF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proofErr w:type="gramEnd"/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какого писателя мы сегодня познакомились? </w:t>
      </w:r>
    </w:p>
    <w:p w:rsidR="009555B2" w:rsidRPr="002475DF" w:rsidRDefault="009555B2" w:rsidP="00A74D0C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 С каким произведением мы работали?</w:t>
      </w:r>
    </w:p>
    <w:p w:rsidR="002475DF" w:rsidRPr="002475DF" w:rsidRDefault="00A74D0C" w:rsidP="00A74D0C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-Чему </w:t>
      </w:r>
      <w:r w:rsidR="009555B2" w:rsidRPr="002475DF">
        <w:rPr>
          <w:rFonts w:ascii="Times New Roman" w:eastAsia="Times New Roman" w:hAnsi="Times New Roman" w:cs="Times New Roman"/>
          <w:sz w:val="28"/>
          <w:szCs w:val="28"/>
        </w:rPr>
        <w:t>учит эта сказка? ( Помогать друг другу, сочувствовать, любить животных, быть добрыми.)</w:t>
      </w:r>
    </w:p>
    <w:p w:rsidR="002475DF" w:rsidRDefault="002475DF" w:rsidP="00A74D0C">
      <w:pPr>
        <w:spacing w:after="0"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Оцените  свою  работу на уроке. Продолжите</w:t>
      </w:r>
      <w:r w:rsidR="00BB4A15">
        <w:rPr>
          <w:rFonts w:ascii="Times New Roman" w:eastAsia="Times New Roman" w:hAnsi="Times New Roman" w:cs="Times New Roman"/>
          <w:sz w:val="28"/>
          <w:szCs w:val="28"/>
        </w:rPr>
        <w:t xml:space="preserve"> фразу</w:t>
      </w:r>
      <w:r w:rsidRPr="002475DF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E2519E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D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2519E" w:rsidRPr="00E2519E" w:rsidRDefault="00E2519E" w:rsidP="00A74D0C">
      <w:p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7B" w:rsidRPr="002475DF" w:rsidRDefault="009555B2" w:rsidP="00E2519E">
      <w:pPr>
        <w:spacing w:line="240" w:lineRule="atLeast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-Наш урок заканчивается, но не заканчивается дружба с книгами К.И. Чуковского, которые согреты добром и юмором.</w:t>
      </w:r>
    </w:p>
    <w:p w:rsidR="009555B2" w:rsidRDefault="009555B2" w:rsidP="00A74D0C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         Каждый педагог использует свои методы и способы создания ситуации успеха на уроках. Не</w:t>
      </w:r>
      <w:r w:rsidR="00656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случайно Роллан Быков говорил: «Формула успеха – это вопрос выбора». Но мы должны помнить, что учитель не научит искренности, если сам далеко не искренен, добру – если сам далеко не добр, и не раскроется перед ним сердце ребенка, если сердце самого учителя для учеников заперто. Педагог не воспитает успешную личность, если и сам не верит в успех своей деятельности.</w:t>
      </w:r>
    </w:p>
    <w:p w:rsidR="00A74D0C" w:rsidRPr="002475DF" w:rsidRDefault="00A74D0C" w:rsidP="00A74D0C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5B2" w:rsidRPr="00A74D0C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74D0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A7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 </w:t>
      </w:r>
      <w:r w:rsidR="00A7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A7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теперь попробуйте протестировать себя.</w:t>
      </w:r>
      <w:r w:rsidR="00E2519E" w:rsidRPr="00E2519E">
        <w:rPr>
          <w:sz w:val="28"/>
          <w:szCs w:val="28"/>
        </w:rPr>
        <w:t xml:space="preserve"> </w:t>
      </w:r>
      <w:r w:rsidR="00E2519E">
        <w:rPr>
          <w:sz w:val="28"/>
          <w:szCs w:val="28"/>
        </w:rPr>
        <w:t xml:space="preserve"> (СЛАЙД 13-14)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1. Всегда ли </w:t>
      </w:r>
      <w:r w:rsidR="00A74D0C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одобряете учащихся за правильный ответ (речь идет не только об оценке, а о похвале, улыбке и т.д.)?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2. Готовы ли вы похвалит</w:t>
      </w:r>
      <w:r w:rsidR="00A74D0C">
        <w:rPr>
          <w:rFonts w:ascii="Times New Roman" w:eastAsia="Times New Roman" w:hAnsi="Times New Roman" w:cs="Times New Roman"/>
          <w:sz w:val="28"/>
          <w:szCs w:val="28"/>
        </w:rPr>
        <w:t xml:space="preserve">ь не только хорошего ученика, </w:t>
      </w:r>
      <w:r w:rsidR="00A74D0C" w:rsidRPr="002475DF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>и слабого, старающегося?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3. Часто ли в ваших оценках встречаются слова «молодец», «удачное решение», «хорошо придумано» и т.д.?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4. Часто ли вы называете ребят по имени, оценивая ответ?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5. Часто ли показываете учащимся, что верите в их возможности?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6. Всегда ли вы способны внушать своим ученикам уверенность в их собственных познавательных и нравственных возможностях?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7. Хотели бы вы присутствовать в качестве ученика на своих уроках?</w:t>
      </w:r>
    </w:p>
    <w:p w:rsidR="009555B2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>8. Вам самим интересны ваши уроки?</w:t>
      </w:r>
    </w:p>
    <w:p w:rsidR="00A74D0C" w:rsidRPr="002475DF" w:rsidRDefault="00A74D0C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         Если на</w:t>
      </w:r>
      <w:r w:rsidR="00A74D0C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2475DF">
        <w:rPr>
          <w:rFonts w:ascii="Times New Roman" w:eastAsia="Times New Roman" w:hAnsi="Times New Roman" w:cs="Times New Roman"/>
          <w:sz w:val="28"/>
          <w:szCs w:val="28"/>
        </w:rPr>
        <w:t xml:space="preserve"> эти вопросы вы ответили утвердительно, значит, вы умеете создать ситуацию успеха при обучении.</w:t>
      </w: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2475D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      Создание ситуации успеха в педагогическом процессе оказывает влияние не только на настроение учащихся, но и на качество обучения. Успех является источником в</w:t>
      </w:r>
      <w:r w:rsidR="00A74D0C">
        <w:rPr>
          <w:rFonts w:ascii="Times New Roman" w:eastAsia="Times New Roman" w:hAnsi="Times New Roman" w:cs="Arial"/>
          <w:color w:val="000000"/>
          <w:sz w:val="28"/>
          <w:szCs w:val="28"/>
        </w:rPr>
        <w:t>нутренних сил ребенка, рождающих</w:t>
      </w:r>
      <w:r w:rsidRPr="002475D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энергию для преодоления трудностей, желания учиться.</w:t>
      </w:r>
    </w:p>
    <w:p w:rsidR="00141183" w:rsidRDefault="00141183" w:rsidP="00141183">
      <w:pPr>
        <w:pStyle w:val="1"/>
        <w:spacing w:line="240" w:lineRule="atLeast"/>
        <w:ind w:left="4956"/>
        <w:contextualSpacing/>
        <w:jc w:val="right"/>
        <w:rPr>
          <w:b w:val="0"/>
          <w:sz w:val="28"/>
          <w:szCs w:val="24"/>
        </w:rPr>
      </w:pPr>
    </w:p>
    <w:p w:rsidR="00141183" w:rsidRDefault="00141183" w:rsidP="00141183">
      <w:pPr>
        <w:pStyle w:val="1"/>
        <w:spacing w:line="240" w:lineRule="atLeast"/>
        <w:ind w:left="4956"/>
        <w:contextualSpacing/>
        <w:jc w:val="right"/>
        <w:rPr>
          <w:b w:val="0"/>
          <w:sz w:val="28"/>
          <w:szCs w:val="24"/>
        </w:rPr>
      </w:pPr>
    </w:p>
    <w:p w:rsidR="009555B2" w:rsidRPr="002475DF" w:rsidRDefault="009555B2" w:rsidP="00FF6070">
      <w:pPr>
        <w:spacing w:line="240" w:lineRule="atLeast"/>
        <w:ind w:left="284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55B2" w:rsidRPr="002475DF" w:rsidSect="00F048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DF9"/>
    <w:multiLevelType w:val="multilevel"/>
    <w:tmpl w:val="40C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461BD"/>
    <w:multiLevelType w:val="hybridMultilevel"/>
    <w:tmpl w:val="E5EC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D48DE"/>
    <w:multiLevelType w:val="hybridMultilevel"/>
    <w:tmpl w:val="3BFCA1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0244CF"/>
    <w:rsid w:val="000244CF"/>
    <w:rsid w:val="000B07FE"/>
    <w:rsid w:val="000C4F5A"/>
    <w:rsid w:val="000D05E0"/>
    <w:rsid w:val="00141183"/>
    <w:rsid w:val="00164B42"/>
    <w:rsid w:val="001E6100"/>
    <w:rsid w:val="002475DF"/>
    <w:rsid w:val="00300ED5"/>
    <w:rsid w:val="003266A6"/>
    <w:rsid w:val="003E257A"/>
    <w:rsid w:val="004728A9"/>
    <w:rsid w:val="00486308"/>
    <w:rsid w:val="004D2F7B"/>
    <w:rsid w:val="004F72BB"/>
    <w:rsid w:val="00575ADC"/>
    <w:rsid w:val="005C37A1"/>
    <w:rsid w:val="0065667B"/>
    <w:rsid w:val="006D5E6E"/>
    <w:rsid w:val="007867E6"/>
    <w:rsid w:val="00836348"/>
    <w:rsid w:val="009555B2"/>
    <w:rsid w:val="00A47E30"/>
    <w:rsid w:val="00A74D0C"/>
    <w:rsid w:val="00A97C07"/>
    <w:rsid w:val="00B50C89"/>
    <w:rsid w:val="00BB4A15"/>
    <w:rsid w:val="00C145DE"/>
    <w:rsid w:val="00C831F1"/>
    <w:rsid w:val="00CA30DB"/>
    <w:rsid w:val="00D447A9"/>
    <w:rsid w:val="00E2519E"/>
    <w:rsid w:val="00E41D77"/>
    <w:rsid w:val="00F048B8"/>
    <w:rsid w:val="00F35411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B"/>
  </w:style>
  <w:style w:type="paragraph" w:styleId="1">
    <w:name w:val="heading 1"/>
    <w:basedOn w:val="a"/>
    <w:link w:val="10"/>
    <w:uiPriority w:val="9"/>
    <w:qFormat/>
    <w:rsid w:val="0083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4D2F7B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6">
    <w:name w:val="List Paragraph"/>
    <w:basedOn w:val="a"/>
    <w:uiPriority w:val="34"/>
    <w:qFormat/>
    <w:rsid w:val="004D2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Гвоздовская О.В., </vt:lpstr>
      <vt:lpstr>МКОУ Калачеевская СОШ №1</vt:lpstr>
      <vt:lpstr>2015г</vt:lpstr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2015-03-25T18:59:00Z</cp:lastPrinted>
  <dcterms:created xsi:type="dcterms:W3CDTF">2015-03-24T13:10:00Z</dcterms:created>
  <dcterms:modified xsi:type="dcterms:W3CDTF">2015-12-23T18:10:00Z</dcterms:modified>
</cp:coreProperties>
</file>