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32" w:rsidRDefault="00013C32" w:rsidP="00013C32">
      <w:pPr>
        <w:pStyle w:val="style17"/>
        <w:shd w:val="clear" w:color="auto" w:fill="FFFFFF"/>
        <w:spacing w:before="0" w:beforeAutospacing="0" w:after="0" w:afterAutospacing="0"/>
        <w:ind w:firstLine="720"/>
        <w:jc w:val="center"/>
        <w:rPr>
          <w:rStyle w:val="fontstyle34"/>
          <w:b/>
          <w:color w:val="000000" w:themeColor="text1"/>
          <w:sz w:val="32"/>
          <w:szCs w:val="32"/>
          <w:bdr w:val="none" w:sz="0" w:space="0" w:color="auto" w:frame="1"/>
        </w:rPr>
      </w:pPr>
      <w:r w:rsidRPr="00013C32">
        <w:rPr>
          <w:rStyle w:val="fontstyle34"/>
          <w:b/>
          <w:color w:val="000000" w:themeColor="text1"/>
          <w:sz w:val="32"/>
          <w:szCs w:val="32"/>
          <w:bdr w:val="none" w:sz="0" w:space="0" w:color="auto" w:frame="1"/>
        </w:rPr>
        <w:t>Основные</w:t>
      </w:r>
      <w:r w:rsidRPr="00013C32">
        <w:rPr>
          <w:rStyle w:val="fontstyle34"/>
          <w:b/>
          <w:color w:val="000000" w:themeColor="text1"/>
          <w:sz w:val="32"/>
          <w:szCs w:val="32"/>
          <w:bdr w:val="none" w:sz="0" w:space="0" w:color="auto" w:frame="1"/>
        </w:rPr>
        <w:t xml:space="preserve"> требов</w:t>
      </w:r>
      <w:r w:rsidRPr="00013C32">
        <w:rPr>
          <w:rStyle w:val="fontstyle34"/>
          <w:b/>
          <w:color w:val="000000" w:themeColor="text1"/>
          <w:sz w:val="32"/>
          <w:szCs w:val="32"/>
          <w:bdr w:val="none" w:sz="0" w:space="0" w:color="auto" w:frame="1"/>
        </w:rPr>
        <w:t>ания к урокам развивающего контроля</w:t>
      </w:r>
    </w:p>
    <w:p w:rsidR="00013C32" w:rsidRDefault="00013C32" w:rsidP="00013C32">
      <w:pPr>
        <w:pStyle w:val="style17"/>
        <w:shd w:val="clear" w:color="auto" w:fill="FFFFFF"/>
        <w:spacing w:before="0" w:beforeAutospacing="0" w:after="0" w:afterAutospacing="0"/>
        <w:ind w:firstLine="720"/>
        <w:jc w:val="center"/>
        <w:rPr>
          <w:rStyle w:val="fontstyle34"/>
          <w:b/>
          <w:color w:val="000000" w:themeColor="text1"/>
          <w:sz w:val="32"/>
          <w:szCs w:val="32"/>
          <w:bdr w:val="none" w:sz="0" w:space="0" w:color="auto" w:frame="1"/>
        </w:rPr>
      </w:pPr>
    </w:p>
    <w:p w:rsidR="00013C32" w:rsidRPr="00C236BB" w:rsidRDefault="00013C32" w:rsidP="00013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6BB">
        <w:rPr>
          <w:rFonts w:ascii="Times New Roman" w:hAnsi="Times New Roman" w:cs="Times New Roman"/>
          <w:sz w:val="28"/>
          <w:szCs w:val="28"/>
        </w:rPr>
        <w:t xml:space="preserve">Головачёва Н.П., </w:t>
      </w:r>
    </w:p>
    <w:p w:rsidR="00013C32" w:rsidRPr="00C236BB" w:rsidRDefault="00013C32" w:rsidP="00013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6BB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013C32" w:rsidRDefault="00013C32" w:rsidP="00013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6BB">
        <w:rPr>
          <w:rFonts w:ascii="Times New Roman" w:hAnsi="Times New Roman" w:cs="Times New Roman"/>
          <w:sz w:val="28"/>
          <w:szCs w:val="28"/>
        </w:rPr>
        <w:t xml:space="preserve">замдиректора по УВР </w:t>
      </w:r>
    </w:p>
    <w:p w:rsidR="00013C32" w:rsidRPr="00C03451" w:rsidRDefault="00013C32" w:rsidP="00013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6BB">
        <w:rPr>
          <w:rFonts w:ascii="Times New Roman" w:hAnsi="Times New Roman" w:cs="Times New Roman"/>
          <w:sz w:val="28"/>
          <w:szCs w:val="28"/>
        </w:rPr>
        <w:t>МБОУ «СОШ № 15»</w:t>
      </w:r>
      <w:r>
        <w:rPr>
          <w:rFonts w:ascii="Times New Roman" w:hAnsi="Times New Roman" w:cs="Times New Roman"/>
          <w:sz w:val="28"/>
          <w:szCs w:val="28"/>
        </w:rPr>
        <w:t xml:space="preserve"> г. Бийска</w:t>
      </w:r>
    </w:p>
    <w:p w:rsidR="00013C32" w:rsidRPr="002D37B4" w:rsidRDefault="00013C32" w:rsidP="00013C32">
      <w:pPr>
        <w:pStyle w:val="style1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13C32" w:rsidRDefault="00013C32" w:rsidP="00013C32">
      <w:pPr>
        <w:pStyle w:val="style11"/>
        <w:shd w:val="clear" w:color="auto" w:fill="FFFFFF"/>
        <w:spacing w:before="0" w:beforeAutospacing="0" w:after="0" w:afterAutospacing="0"/>
        <w:ind w:firstLine="720"/>
        <w:jc w:val="center"/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</w:pPr>
      <w:r w:rsidRPr="00013C32"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  <w:t xml:space="preserve">1урок </w:t>
      </w:r>
    </w:p>
    <w:p w:rsidR="00013C32" w:rsidRPr="00013C32" w:rsidRDefault="00013C32" w:rsidP="00013C32">
      <w:pPr>
        <w:pStyle w:val="style11"/>
        <w:shd w:val="clear" w:color="auto" w:fill="FFFFFF"/>
        <w:spacing w:before="0" w:beforeAutospacing="0" w:after="0" w:afterAutospacing="0"/>
        <w:ind w:firstLine="720"/>
        <w:jc w:val="center"/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  <w:t>Проведение контрольной работы</w:t>
      </w:r>
    </w:p>
    <w:p w:rsidR="00013C32" w:rsidRPr="002D37B4" w:rsidRDefault="00013C32" w:rsidP="00013C32">
      <w:pPr>
        <w:pStyle w:val="style1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013C32" w:rsidRPr="002D37B4" w:rsidRDefault="00013C32" w:rsidP="00013C32">
      <w:pPr>
        <w:pStyle w:val="style2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Как и ранее, 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мотива</w:t>
      </w:r>
      <w:r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ции (самоопределения) к контроль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но-коррекционной деятельности</w:t>
      </w:r>
      <w:r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я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вляется выработка на личностно значимом уровне внутренней готовности к реализации нормативных требований учебной деятельности, однако в данном случае речь идет о норме контрольно-коррекционной деятельности.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Поэтому для реализации этой цели требуется: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определить основную цель урока и создать условия для возникновения внутренней потребности включения в контрольно-коррекционную деятельность («хочу»);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актуализировать требования к ученику со стороны контрольно-коррекционной деятельности («надо»);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3)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исходя из решенных ранее задач, установить тематические рамки и создать ориентировочную основу контрольно-коррекционных действий («могу»);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4)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установить форму и процедуру контроля;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5)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предъявить критерий выставления оценки.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актуализации и пробного учебного действия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является подготовка мышления учащихся и осознание ими потребности в контроле и самоконтроле результата и выявлении причин затруднений в деятельности.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Для этого необходимо: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   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организовать повторение контролируемых способов действий (норм);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   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активизировать мыслительные операции (сравнение, обобщение) и познавательные процессы (внимание, память и т.д.), необходимые для выполнения контрольной работы;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3) организовать мотивирование учащихся («хочу» - «надо» -•могу») к выполнению контр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ольной работы на применение спо</w:t>
      </w:r>
      <w:bookmarkStart w:id="0" w:name="_GoBack"/>
      <w:bookmarkEnd w:id="0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собов действий, запланиров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анных для контроля и последующе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го рефлексивного анализа;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3) 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организовать индивидуальное написание учащимися контрольной работы;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4) 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организовать сопоставление учащимися своих работ по готовому образцу с фиксацией результатов (без исправления ошибок);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5) 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предоставить возможность учащимся провести самооценку своих работ по заранее обоснованному критерию.</w:t>
      </w:r>
      <w:r w:rsidRPr="002D37B4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013C32" w:rsidRDefault="00013C32" w:rsidP="00013C32">
      <w:pPr>
        <w:pStyle w:val="style11"/>
        <w:shd w:val="clear" w:color="auto" w:fill="FFFFFF"/>
        <w:spacing w:before="0" w:beforeAutospacing="0" w:after="0" w:afterAutospacing="0"/>
        <w:ind w:firstLine="720"/>
        <w:jc w:val="both"/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</w:pPr>
    </w:p>
    <w:p w:rsidR="00013C32" w:rsidRPr="00013C32" w:rsidRDefault="00013C32" w:rsidP="00013C32">
      <w:pPr>
        <w:pStyle w:val="style11"/>
        <w:shd w:val="clear" w:color="auto" w:fill="FFFFFF"/>
        <w:spacing w:before="0" w:beforeAutospacing="0" w:after="0" w:afterAutospacing="0"/>
        <w:ind w:firstLine="720"/>
        <w:jc w:val="center"/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2</w:t>
      </w:r>
      <w:r w:rsidRPr="00013C32"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  <w:t xml:space="preserve"> урок</w:t>
      </w:r>
    </w:p>
    <w:p w:rsidR="00013C32" w:rsidRPr="00013C32" w:rsidRDefault="00013C32" w:rsidP="00013C32">
      <w:pPr>
        <w:pStyle w:val="style11"/>
        <w:shd w:val="clear" w:color="auto" w:fill="FFFFFF"/>
        <w:spacing w:before="0" w:beforeAutospacing="0" w:after="0" w:afterAutospacing="0"/>
        <w:ind w:firstLine="720"/>
        <w:jc w:val="center"/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fontstyle38"/>
          <w:b/>
          <w:color w:val="000000" w:themeColor="text1"/>
          <w:sz w:val="28"/>
          <w:szCs w:val="28"/>
          <w:bdr w:val="none" w:sz="0" w:space="0" w:color="auto" w:frame="1"/>
        </w:rPr>
        <w:t>Анализ контрольной работы</w:t>
      </w:r>
    </w:p>
    <w:p w:rsidR="00013C32" w:rsidRPr="002D37B4" w:rsidRDefault="00013C32" w:rsidP="00013C32">
      <w:pPr>
        <w:pStyle w:val="style1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Данный урок соответствует уроку работы над ошибками контрольной работы в традиционной школе и проводится после проверки ее учителем.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локализации индивидуальных затруднений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является выработка на личностно значимом уровне внутренней готовности к коррекционной работе, а также выявление места и причины собственных затруднений в выполнении контрольной работы.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Для реализации этой цели необходимо:</w:t>
      </w:r>
    </w:p>
    <w:p w:rsidR="00013C32" w:rsidRPr="002D37B4" w:rsidRDefault="00013C32" w:rsidP="00013C32">
      <w:pPr>
        <w:pStyle w:val="style2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организовать мотивирование учащихся к коррекционной деятельности («хочу» - «надо» - «могу») и формулировку ими основ ной цели урока;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воспроизвести контролируемые способы действий (нормы);</w:t>
      </w:r>
    </w:p>
    <w:p w:rsidR="00013C32" w:rsidRPr="002D37B4" w:rsidRDefault="00013C32" w:rsidP="00013C32">
      <w:pPr>
        <w:pStyle w:val="style2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3)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проанализировать правильность самопроверки учащимися своих работ и при необходимости - согласование их оценок &lt; оценкой учителя.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Далее учащиеся, которые допустили ошибки:</w:t>
      </w:r>
    </w:p>
    <w:p w:rsidR="00013C32" w:rsidRPr="002D37B4" w:rsidRDefault="00013C32" w:rsidP="00013C32">
      <w:pPr>
        <w:pStyle w:val="style2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уточняют алгоритм исправления ошибок (алгоритм строится на предыдущих уроках на основе рефлексивного метода);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на основе алгоритма исправления ошибок анализируют свое решение и определяют место ошибок -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7"/>
          <w:color w:val="000000" w:themeColor="text1"/>
          <w:sz w:val="28"/>
          <w:szCs w:val="28"/>
          <w:bdr w:val="none" w:sz="0" w:space="0" w:color="auto" w:frame="1"/>
        </w:rPr>
        <w:t>место затруднений;</w:t>
      </w:r>
    </w:p>
    <w:p w:rsidR="00013C32" w:rsidRPr="002D37B4" w:rsidRDefault="00013C32" w:rsidP="00013C32">
      <w:pPr>
        <w:pStyle w:val="style2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3)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выявляют и фиксируют способы действий (алгоритмы формулы, правила и т.д.), в которых допущены ошибки, -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7"/>
          <w:color w:val="000000" w:themeColor="text1"/>
          <w:sz w:val="28"/>
          <w:szCs w:val="28"/>
          <w:bdr w:val="none" w:sz="0" w:space="0" w:color="auto" w:frame="1"/>
        </w:rPr>
        <w:t>причину затруднений.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Учащиеся, не допустившие ошибок, на этом этапе сравнивают свое решение с эталоном и выполняют задания творческого уровня. Также они могут выступать в качестве консультантов Сравнение с эталоном необходимо для соотнесения своего решения с используемыми способами действий. Это способствуем формированию речи, логического мышления, умению </w:t>
      </w:r>
      <w:proofErr w:type="spellStart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критериально</w:t>
      </w:r>
      <w:proofErr w:type="spellEnd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обосновывать свою точку зрения.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построения проекта коррекции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 xml:space="preserve"> выявленных затруднений</w:t>
      </w:r>
      <w:r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,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является постановка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целей коррекционной деятельности и на этой основе - выбор способа и средства их реализации.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Для этого необходимо, чтобы учащиеся: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1) сформулировали индивидуальную цель своих будущих коррекционных действий (то есть сформулировали, какие понятия и способы действий им нужно уточнить и научиться </w:t>
      </w:r>
      <w:proofErr w:type="gramStart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правильно</w:t>
      </w:r>
      <w:proofErr w:type="gramEnd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применять);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 выбрали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Style w:val="fontstyle37"/>
          <w:color w:val="000000" w:themeColor="text1"/>
          <w:sz w:val="28"/>
          <w:szCs w:val="28"/>
          <w:bdr w:val="none" w:sz="0" w:space="0" w:color="auto" w:frame="1"/>
        </w:rPr>
        <w:t>способ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и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7"/>
          <w:color w:val="000000" w:themeColor="text1"/>
          <w:sz w:val="28"/>
          <w:szCs w:val="28"/>
          <w:bdr w:val="none" w:sz="0" w:space="0" w:color="auto" w:frame="1"/>
        </w:rPr>
        <w:t>средства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коррекции, то есть установили, какие конкретно изученные понятия, алгоритмы, модели, формулы, способы записи и т.д. им нужно еще раз осмыслить и понять и каким образом они будут это делать (используя эталоны, учебник, анализируя выполнение аналогичных заданий на предыдущих уроках и др.).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реализации построенного проекта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является осмысленна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я коррекция учащимися своих оши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бок в контрольной работе и формирование умения правильно применять соответствующие способы действий.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lastRenderedPageBreak/>
        <w:t>Как и на уроке рефлексии, для реализации этой цели каждый учащийся, у которого были затруднения в контрольной работе, должен: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самостоятельно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исправить свои ошибки выбранным методом на основе применения выбранных средств, а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в случае затруднения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- с помощью предложенного эталона для самопроверки;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в первом случае - соотнести свои результаты исправления ошибок с эталоном для самопроверки;</w:t>
      </w:r>
    </w:p>
    <w:p w:rsidR="00013C32" w:rsidRPr="002D37B4" w:rsidRDefault="00013C32" w:rsidP="00013C32">
      <w:pPr>
        <w:pStyle w:val="style2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3)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далее в обоих случаях выбрать из предложенных или придумать самому задания </w:t>
      </w:r>
      <w:proofErr w:type="gramStart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на те</w:t>
      </w:r>
      <w:proofErr w:type="gramEnd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способы действий (правила, алгоритмы и т.д.), в которых были допущены ошибки;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4)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решить эти задания (часть из них может войти в домашнюю работу).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Учащиеся, не допустившие ошибок в контрольной работе, продолжают решать задания тв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орческого уровня или выступают в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качестве консультантов.</w:t>
      </w:r>
    </w:p>
    <w:p w:rsidR="00013C32" w:rsidRPr="002D37B4" w:rsidRDefault="00013C32" w:rsidP="00013C32">
      <w:pPr>
        <w:pStyle w:val="style22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обобщения затруднений во внешней речи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является за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крепление способов действий, вы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звавших затруднение.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Для реализации этой цели, подобно урокам рефлексии, организуется: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обсуждение типовых ошибок;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проговаривание формулировок способов действий, вызвавших затруднение.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самостоятельной работы с самопроверкой по эталону,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как и на уроке рефлексии, является интериоризация способов действий, вызвавших затруднения, самопроверка их усвоения, индивидуальная рефлексия достижения цели, а также создание (по возможности) ситуации успеха.</w:t>
      </w:r>
    </w:p>
    <w:p w:rsidR="00013C32" w:rsidRPr="002D37B4" w:rsidRDefault="00013C32" w:rsidP="00013C32">
      <w:pPr>
        <w:pStyle w:val="style20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Для реализации этой цели необходимо, чтобы учащиеся, допустившие ошибки в контрольной работе: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выполнили самостоятельную работу, аналогичную контролируемой работе, выбирая только те задания, в которых допущены ошибки;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провели самопроверку своих работ по готовому образцу и зафиксировали </w:t>
      </w:r>
      <w:proofErr w:type="spellStart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знаково</w:t>
      </w:r>
      <w:proofErr w:type="spellEnd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результаты.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3)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зафиксировали преодоление возникшего ранее затруднения.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Учащиеся, не допустившие ошибки в контрольной работе, выполняют самопроверку заданий творческого уровня по предложенному образцу.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включения в систему знаний повторения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является применение способов действий, вызвавших затруднения, повторение и закрепление ранее изученного *подготовка к изучению следующих разделов курса.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Для этого учащиеся при положительном результате предыдущего этапа: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выполняют задания, в которых рассматриваемые способ действий связываются </w:t>
      </w:r>
      <w:proofErr w:type="gramStart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ранее изученными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,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и между собой;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выполняют задания на подготовку к изучению следующие </w:t>
      </w:r>
      <w:r w:rsidRPr="002D37B4">
        <w:rPr>
          <w:color w:val="000000" w:themeColor="text1"/>
          <w:sz w:val="28"/>
          <w:szCs w:val="28"/>
          <w:bdr w:val="none" w:sz="0" w:space="0" w:color="auto" w:frame="1"/>
        </w:rPr>
        <w:t>тем.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При отрицательном результате учащиеся повторяют предыдущий этап для другого варианта.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Основной целью этапа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рефлексии деятельности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6"/>
          <w:color w:val="000000" w:themeColor="text1"/>
          <w:sz w:val="28"/>
          <w:szCs w:val="28"/>
          <w:bdr w:val="none" w:sz="0" w:space="0" w:color="auto" w:frame="1"/>
        </w:rPr>
        <w:t>на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8"/>
          <w:color w:val="000000" w:themeColor="text1"/>
          <w:sz w:val="28"/>
          <w:szCs w:val="28"/>
          <w:bdr w:val="none" w:sz="0" w:space="0" w:color="auto" w:frame="1"/>
        </w:rPr>
        <w:t>уроке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является самооценка результатов контрольно-коррекционной деятельности, осознание 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lastRenderedPageBreak/>
        <w:t>метода преодоления затруднений в деятельности и механизма контрольно-коррекционной деятельности.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Для реализации этой цели учащиеся: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1)  проговаривают механизм деятельности по контролю;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2) анализируют, где и почему были допущены ошибки, способы их исправления;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3) называют способы действий, вызвавшие затруднение;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4)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фиксируют степень соответствия поставленной цели  контрольно-коррекционной деятельности и ее результатов;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5)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оценивают полученные результаты собственной деятельности;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6)</w:t>
      </w:r>
      <w:r w:rsidRPr="002D37B4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при необходимости определяются задания для самоподготовки (домашнее задание с элементами выбора, творчества);</w:t>
      </w:r>
    </w:p>
    <w:p w:rsidR="00013C32" w:rsidRPr="002D37B4" w:rsidRDefault="00013C32" w:rsidP="00013C32">
      <w:pPr>
        <w:pStyle w:val="style2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7)  намечают цели последующей деятельности.</w:t>
      </w:r>
      <w:r w:rsidRPr="002D37B4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 </w:t>
      </w:r>
    </w:p>
    <w:p w:rsidR="00013C32" w:rsidRPr="002D37B4" w:rsidRDefault="00013C32" w:rsidP="00013C32">
      <w:pPr>
        <w:pStyle w:val="style2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Отметим, что в педагогической практике часто проводятся контрольные уроки, не связанные с развитием у учащихся способностей к контролю и самоконтролю, например</w:t>
      </w:r>
      <w:r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,</w:t>
      </w:r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административный контроль или традиционная контрольная работа. Эти уроки следует отличать от уроков деятельностной направленности, поскольку они реализуют иные, а не </w:t>
      </w:r>
      <w:proofErr w:type="spellStart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деятельностные</w:t>
      </w:r>
      <w:proofErr w:type="spellEnd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цели образования и, таким образом, не продвигают учащихся вперед в развитии у них необходимых </w:t>
      </w:r>
      <w:proofErr w:type="spellStart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>деятельностных</w:t>
      </w:r>
      <w:proofErr w:type="spellEnd"/>
      <w:r w:rsidRPr="002D37B4">
        <w:rPr>
          <w:rStyle w:val="fontstyle34"/>
          <w:color w:val="000000" w:themeColor="text1"/>
          <w:sz w:val="28"/>
          <w:szCs w:val="28"/>
          <w:bdr w:val="none" w:sz="0" w:space="0" w:color="auto" w:frame="1"/>
        </w:rPr>
        <w:t xml:space="preserve"> качеств.</w:t>
      </w:r>
      <w:r w:rsidRPr="002D37B4">
        <w:rPr>
          <w:rStyle w:val="fontstyle34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013C32" w:rsidRDefault="00013C32" w:rsidP="00013C32"/>
    <w:p w:rsidR="00D321AB" w:rsidRDefault="00D321AB"/>
    <w:sectPr w:rsidR="00D321AB" w:rsidSect="00C034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4"/>
    <w:rsid w:val="00013C32"/>
    <w:rsid w:val="005E4CA4"/>
    <w:rsid w:val="00D3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C32"/>
  </w:style>
  <w:style w:type="character" w:customStyle="1" w:styleId="fontstyle34">
    <w:name w:val="fontstyle34"/>
    <w:basedOn w:val="a0"/>
    <w:rsid w:val="00013C32"/>
  </w:style>
  <w:style w:type="character" w:customStyle="1" w:styleId="fontstyle35">
    <w:name w:val="fontstyle35"/>
    <w:basedOn w:val="a0"/>
    <w:rsid w:val="00013C32"/>
  </w:style>
  <w:style w:type="character" w:customStyle="1" w:styleId="fontstyle36">
    <w:name w:val="fontstyle36"/>
    <w:basedOn w:val="a0"/>
    <w:rsid w:val="00013C32"/>
  </w:style>
  <w:style w:type="character" w:customStyle="1" w:styleId="fontstyle37">
    <w:name w:val="fontstyle37"/>
    <w:basedOn w:val="a0"/>
    <w:rsid w:val="00013C32"/>
  </w:style>
  <w:style w:type="character" w:customStyle="1" w:styleId="fontstyle38">
    <w:name w:val="fontstyle38"/>
    <w:basedOn w:val="a0"/>
    <w:rsid w:val="00013C32"/>
  </w:style>
  <w:style w:type="paragraph" w:customStyle="1" w:styleId="style17">
    <w:name w:val="style17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C32"/>
  </w:style>
  <w:style w:type="character" w:customStyle="1" w:styleId="fontstyle34">
    <w:name w:val="fontstyle34"/>
    <w:basedOn w:val="a0"/>
    <w:rsid w:val="00013C32"/>
  </w:style>
  <w:style w:type="character" w:customStyle="1" w:styleId="fontstyle35">
    <w:name w:val="fontstyle35"/>
    <w:basedOn w:val="a0"/>
    <w:rsid w:val="00013C32"/>
  </w:style>
  <w:style w:type="character" w:customStyle="1" w:styleId="fontstyle36">
    <w:name w:val="fontstyle36"/>
    <w:basedOn w:val="a0"/>
    <w:rsid w:val="00013C32"/>
  </w:style>
  <w:style w:type="character" w:customStyle="1" w:styleId="fontstyle37">
    <w:name w:val="fontstyle37"/>
    <w:basedOn w:val="a0"/>
    <w:rsid w:val="00013C32"/>
  </w:style>
  <w:style w:type="character" w:customStyle="1" w:styleId="fontstyle38">
    <w:name w:val="fontstyle38"/>
    <w:basedOn w:val="a0"/>
    <w:rsid w:val="00013C32"/>
  </w:style>
  <w:style w:type="paragraph" w:customStyle="1" w:styleId="style17">
    <w:name w:val="style17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1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2016-01-08T07:27:00Z</dcterms:created>
  <dcterms:modified xsi:type="dcterms:W3CDTF">2016-01-08T07:35:00Z</dcterms:modified>
</cp:coreProperties>
</file>