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A1" w:rsidRDefault="00C204A1" w:rsidP="00C20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DE9">
        <w:rPr>
          <w:rFonts w:ascii="Times New Roman" w:hAnsi="Times New Roman"/>
          <w:b/>
          <w:sz w:val="24"/>
          <w:szCs w:val="24"/>
        </w:rPr>
        <w:t>Поурочное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по физической культуре для учащихся 4 класса. </w:t>
      </w:r>
    </w:p>
    <w:p w:rsidR="00C204A1" w:rsidRPr="004F6836" w:rsidRDefault="00C204A1" w:rsidP="00C204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A1" w:rsidRPr="00C92AAA" w:rsidRDefault="00C204A1" w:rsidP="00C20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567"/>
        <w:gridCol w:w="7655"/>
      </w:tblGrid>
      <w:tr w:rsidR="00C204A1" w:rsidRPr="00C92AAA" w:rsidTr="000E6868">
        <w:tc>
          <w:tcPr>
            <w:tcW w:w="568" w:type="dxa"/>
          </w:tcPr>
          <w:p w:rsidR="00C204A1" w:rsidRPr="00B310FB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204A1" w:rsidRPr="00B310FB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0"/>
                <w:szCs w:val="20"/>
              </w:rPr>
              <w:t>уроков</w:t>
            </w:r>
          </w:p>
        </w:tc>
        <w:tc>
          <w:tcPr>
            <w:tcW w:w="6662" w:type="dxa"/>
          </w:tcPr>
          <w:p w:rsidR="00C204A1" w:rsidRPr="00B310FB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67" w:type="dxa"/>
          </w:tcPr>
          <w:p w:rsidR="00C204A1" w:rsidRPr="00B310FB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16"/>
                <w:szCs w:val="20"/>
              </w:rPr>
              <w:t>Кол-во ч.</w:t>
            </w:r>
          </w:p>
        </w:tc>
        <w:tc>
          <w:tcPr>
            <w:tcW w:w="7655" w:type="dxa"/>
          </w:tcPr>
          <w:p w:rsidR="00C204A1" w:rsidRPr="00B310FB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Знания о физической культуре /в процессе уроков/.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ind w:firstLine="1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Раскрывают понятие «физическая культура» и ана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лизируют положительное влияние её компонентов (регулярные занятия физическими упражнениями, закаливающие процедуры, личная гигиена) на укреп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здоровья и развитие человека.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Определяют признаки положительного влияния за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нятий физкультурой на успехи в учёбе.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Устанавливают связь между развитием физических качеств и основных систем организма.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Способы физкультурной деятельности /в процессе уроков/.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Учатся правильно оценивать своё самочувствие и контролируют, как их организмы справляются с фи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зическими нагрузками.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Учатся правильно распределять время и соблюдать режим дня.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Определяют назначение утренней зарядки, физкульт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минуток, их роль и значение в организации здоровье - сберегающей жизнедеятельности. </w:t>
            </w:r>
          </w:p>
          <w:p w:rsidR="00C204A1" w:rsidRPr="00444F88" w:rsidRDefault="00C204A1" w:rsidP="000E68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контрольные упражнения для оценки своей физической подготовленности. С помощью родителей сравнивают свои результаты со средними показателями ребёнка 7—10 лет. 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Раскрывают понятие «физические способности чело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века», выделяют его основные компоненты и опреде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ляют их взаимосвязь со здоровьем человека.</w:t>
            </w:r>
          </w:p>
          <w:p w:rsidR="00C204A1" w:rsidRPr="00444F88" w:rsidRDefault="00C204A1" w:rsidP="000E68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Выполняют основные упражнения для развития гиб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кости, быстроты, согласованности движений и силы из различных разделов учебника.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Лёгкая атлетика. 12 часов.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Инструктаж о ТБ на занятиях по лёгкой атлетике. Обучение высокому старту. Линейные эстафеты с этапом до 30м. Бег  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C204A1" w:rsidRPr="00444F88" w:rsidRDefault="00C204A1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динационных, скоростных способностей. 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высокого старта. Упражнения ОРУ в движении шагом. Строевые упражнения: рапорт учителю, команды «Равняйсь!», «Смирно!». Линейные эстафеты с этапом до 30м. бег 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 его по частоте сердечных сокращений. Взаимодействуют со сверстниками и родителями в процессе совместных пеших прогулок. Включают упражнения в ходьбе в различные формы занятий по физической культуре.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Различают строевые команды. Точно выполняют строевые приёмы.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Соблюдают технику безопасности.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Высокий старт. Упражнения в движении шагом. Линейные эстафеты с этапом 30м. Бег 3мин.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беге на 30м. Обучение прыжкам в длину с разбега. Совершенствование старта. Линейные эстафеты. Бег 3мин.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прыжковые упражнения для развития координационных, скоростно-силовых способно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выбирают индивидуальный темп передвижения.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координационных, скоростно-силовых способно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челночного бега 3х10м. Закрепление прыжков в длину с разбега. Совершенствование высокого старта. Линейная эстафета. Бег 4мин.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координационных, скоростно-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силовых способно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подвижные игры для активного отдыха.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техники высокого старта. Обучение метанию мяча с места. Совершенствование прыжков в длину с разбега. Линейные эстафеты. Бег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результата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44F88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метания мяча и прыжков в длину с разбега. Круговая эстафета. Бег 5мин.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прыжков в длину и в высоту с места. ОРУ прыжковые. Совершенствование метания мяча и прыжков в длину с разбега. Круговые эстафеты. Бег 5мин.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прыжков в длину с разбега. ОРУ в виде «Салок». Совершенствование метаний мяча. Круговые эстафеты. Бег 6мин.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подтягивании на перекладине. Совершенствование метания мяча на дальность. Игра «Салки». Круговая эстафета. Бег 6 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Включают беговые, прыжковые и метательные упражнения в различные формы занятий по физиче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культуре.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Составляют комбинации из числа разученных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и выполняют их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метании мяча 150г с места. «Салки» различные варианты.  Круговые эстафеты. Бег 7 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  </w:t>
            </w:r>
            <w:r w:rsidRPr="00444F8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результата в беге на 1000м. Круговые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Подвижные и спортивные игры. 15 часов.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ТБ при проведении подвижных и спортивных игр</w:t>
            </w:r>
            <w:r w:rsidRPr="0044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наклонов вперед сидя на полу. Разучивание ловли и передачи мяча двумя руками. ОРУ с гимнастическими скакалками. Эстафета типа «Веселых стартов».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Соблюдают правила безопасности.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Организовывают и проводят совместно со сверстни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данные игры, осуществляют судейство.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подвижные игры для активного отдыха.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действия данных подвижных игр для развития координационных и кондиционных способ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left="181" w:firstLine="3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Включают упражнения с мячом в различные формы занятий по физической культуре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ловли мяча двумя руками и передач от груди, снизу, сверху. Эстафеты типа «Веселых стартов».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баскетбольных приемов.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передач мяча от груди, снизу, сверху. Эстафеты типа «Веселых стартов».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Обучение ведению мяча по прямой. Совершенствование передач и ловли мяча двумя руками.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ведения мяча. Совершенствование передач и ловли мяча. Эстафеты с элементами баскетбола.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передачи мяча от груди, снизу, сверху. Эстафеты типа «Веселых стартов».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баскетбольных передач и ловли, ведения. ОРУ типа зарядки.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ловли и ведения мяча по прямой.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ведения мяча по прямой. ОРУ с набивными мячами. Игра «Перестрелка».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баскетбольных приемов. Игра «Перестрелка».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с набивными мячами. Баскетбольные передачи. Игра «Перестрелка».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Ведение мяча по прямой и передачи с ловлей двумя руками. Игра «Перестрелка».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Игра «Перестрелка» (варианты)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Игра «Перестрелка» (2 вариант)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Cs w:val="20"/>
              </w:rPr>
              <w:t>Гимнастика. 21 час.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ТБ на уроках гимнастики. Обучение кувырку назад в группировке.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Кувырок вперед. ОРУ утренней гимнастики. Эстафеты с гимнастическими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названия и назначение гимнастических снарядов, руководствуются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правилами соблюдения безопасности.</w:t>
            </w:r>
          </w:p>
          <w:p w:rsidR="00C204A1" w:rsidRPr="00444F88" w:rsidRDefault="00C204A1" w:rsidP="000E686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Обучение лазанию по канату в три приема. Закрепление кувырка назад в группировке и комплекса типа утренней гимнастики. Эстафеты со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Обучение перекату назад стойку на лопатках. Закрепление лазания по канату в три приема. Совершенствование кувырка вперед. Эстафеты со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переката назад стойки на лопатках. Совершенствование кувырка назад и лазания по канату в три приема. Эстафеты со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Обучение мосту с помощью и самостоятельно. Разучивание комплекса с гимнастическими палками. Совершенствование кувырка назад, переката назад стойки на лопатках, лазание по канату. Эстафеты со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кувырка назад в группировке. Закрепление моста с помощью и самостоятельно. Совершенствование лазания по канату и стойке на лопатках перекатом назад. Игры с элементами акробатики.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моста и переката назад стойку на лопатках. Игры с элементами акробатики.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переката назад стойку на лопатках. Совершенствование моста и лазания по канату в три приема. Игры с элементами акробатики.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Оказывают помощь сверстникам в освоении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в лазанье и перелезании, выявляют техниче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ошибки и помогают в их исправлении. Осваивают технику упражнений в лазанье и переле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зании, предупреждают появление ошибок и соблюда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ют правила безопасности.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лазание по канату в три приема. Совершенствование моста с помощью и самостоятельно. Игры с элементами акробатики.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моста с помощью или самостоятельно. Обучение опорному прыжку на козла. ОРУ с набивными мячами 1-2кг. Упражнения в равновесии на бревне. Эстафеты с набивными мячами.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прыжковых упражнений.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координационных, скоростно-силовых способно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выбирают индивидуальный темп передвижения, контролируют физическую нагрузку по частоте сер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дечных сокращений.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left="181" w:firstLine="3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прыжковых упражнений, соблюдают правила безопасности.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опорных прыжков на козла и на стопку матов. Ходьба по бревну с выпадами, на носках прямо, боком, спиной вперед, повороты на 90</w:t>
            </w:r>
            <w:r w:rsidRPr="00444F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. Висы на согнутых руках, завесом двумя ногами, согнув ноги на низкой перекладине. Эстафеты с набивными  мячами.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прыжков, равновесия, висов. Эстафеты с набивными мячами.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вису прогнувшись на гимнастической стенке. Совершенствование висов и упоров. Эстафеты с набивными мячами. 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left="181" w:firstLine="3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и осваивают технику упражнений на гимнастической стенке. Описывают технику упражнений на гимнастической скамейке и гимнастическом бревне. Составляют комбинации из числа разученных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Обучение прыжку на колени и соскоку махом рук. Закрепление виса прогнувшись. Совершенствование опорного прыжка на козла, висов и упоров. Эстафеты с гимнастическими обручами.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Включают беговые, прыжковые и метательные упражнения в различные формы занятий по физиче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культуре.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опорного прыжка на козла. Закрепление прыжка на колени и соскока махом рук. Совершенствование висов. Эстафеты с гимнастическими обручами.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виса прогнувшись на гимнастической стенке, прыжка на колени и соскок махом рук. Эстафеты с гимнастическими обручами.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челночного бега 3х10м. Совершенствование виса прогнувшись, прыжка на колени. Эстафеты с гимнастическими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подтягивания на перекладине. Совершенствование прыжков на колени и соскока махом рук. Эстафеты с гимнастическими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прыжка на колени и соскока махом рук. Оценивание прыжка в длину и в высоту с места. Эстафеты с гимнастическими скакалками.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бега 6мин. Эстафеты с гимнастическими предметами.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наклонов вперед сидя на полу. Эстафеты с различными предметами.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B310FB" w:rsidRDefault="00C204A1" w:rsidP="000E686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Лыжные гонки.24 часа.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ТБ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на уроках по лыжной подготовке. Разучивание преодоления ворот при спуске. Совершенствование спуска со склона в средней стойке и торможение плугом. Передвижение до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передвижение на лыжах для развития ко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ординационных способностей и выносливости, кон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тролируют скорость бега на лыжах по частоте сердеч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сокращений.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вместного освоения техники передвижения на лы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жах, соблюдают правила безопасности. 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бе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гом на лыжах.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бег на лыжах в организации активного отдыха.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преодоления ворот при спуске. Совершенствование спусков в средней стойке и торможение плугом. Передвижение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спуска со склона в средней стойке. Совершенствование преодоления ворот при спуске и торможение плугом. Передвижение на лыжах до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торможения плугом. Совершенствование преодоления ворот при спуске. Игра «Не задень». Передвижение до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Разучивание попеременного двухшажного хода с палками. Совершенствование преодоления ворот при спуске. Игра «Не задень». Передвижение на лыжах до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преодоления ворот при спуске. Обучение одновременному двухшажному ходу с палками. Закрепление попеременного двухшажного хода. Игра «Не задень». Прохождение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одновременного двухшажного хода. Совершенствование попеременного двухшажного хода. Эстафеты с этапом до 50м без палок.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попеременного и одновременного двухшажного хода. Эстафеты с этапом до 50м.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лыжных ходов. Обучение повороту переступанием в движении. Игра «Не задень».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попеременного двухшажного хода. Обучение подъему на склон полуелочкой. Закрепление поворотов переступанием в движении. Игра «Кто дальше»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одновременного двухшажного хода. Закрепление подъема на склон полуелочкой. Совершенствование поворотов переступанием в движении. Игра «Кто дальше».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подъемов и поворотов. Игра «Кто дальше».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поворотов переступанием в движении и подъема на склон полуелочкой. Игра «Кто дальше».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поворота переступанием в движении. Совершенствование подъема полуелочкой. Игра «Кто дальше». Прохождение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подъема на склон полуелочкой. Игра «Кто дальше». Передвижение до 2км.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2,5км. Эстафета с этапом до 50м.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Эстафета с этапом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44F88">
                <w:rPr>
                  <w:rFonts w:ascii="Times New Roman" w:hAnsi="Times New Roman" w:cs="Times New Roman"/>
                  <w:sz w:val="20"/>
                  <w:szCs w:val="20"/>
                </w:rPr>
                <w:t>50 м</w:t>
              </w:r>
            </w:smartTag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 без палок. Передвижение на лыжах 2,5км.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2,5км со средней скоростью.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2,5км изученными ходами.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2,5км со средней скоростью.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2,5км изученным ходом.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2,5км. Эстафеты с этапом до 50м.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лыжных ходов в прохождении дистанции 2,5км. Эстафеты с этапом до 50м без палок.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лыжных гонках на 1км.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Подвижные и спортивные игры.6 часов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662" w:type="dxa"/>
          </w:tcPr>
          <w:p w:rsidR="00C204A1" w:rsidRPr="00B310FB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Повторение ведения мяча в движении бегом. Передачи мяча от груди на месте. Броски по кольцу снизу. Игра «Мяч ловцу».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Соблюдают правила безопасности.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Организовывают и проводят совместно со сверстни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данные игры, осуществляют судейство.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подвижные игры для активного отдыха.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действия данных подвижных игр для развития координационных и кондиционных способ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Включают упражнения с мячом в различные формы занятий по физической культуре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передач и ведения мяча. Броски по кольцу снизу с 3м. игра «Мяч ловцу». Эстафета с эстафетной палочкой.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бросков и передач мяча. Игра «Мяч ловцу». Эстафета с набивным мячом.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Броски по кольцу, ведение мяча в движении. Игра «Мяч ловцу». Эстафета с набивными мячами.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баскетбольных приемов. Игра «Мяч ловцу». Эстафета баскетболиста.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ведения, передач, бросков по кольцу. Эстафета с ведением, передачей и ловлей мяча.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B310FB" w:rsidRDefault="00C204A1" w:rsidP="000E686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Лёгкая атлетика. 6 часов.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ТБ на занятиях по лёгкой атлетике</w:t>
            </w:r>
            <w:r w:rsidRPr="0044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Обучение прыжку с бокового разбега. Челночный бег 3х10м. строевые упражнения: рапорт, повороты кругом на месте. Бег 1мин. Эстафеты.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прыжковых упражнений.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координационных, скоростно-силовых способно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выбирают индивидуальный темп передвижения, контролируют физическую нагрузку по частоте сер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дечных сокращений.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прыжковых упражнений, соблюдают правила безопасности.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</w:tc>
      </w:tr>
      <w:tr w:rsidR="00C204A1" w:rsidRPr="00C92AAA" w:rsidTr="000E6868">
        <w:trPr>
          <w:trHeight w:val="63"/>
        </w:trPr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прыжка в высоту. Повторение строевых упражнений. Челночный бег 3х10м. Эстафеты. Бег 1мин.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челночном беге 3х10м. совершенствование прыжка в высоту. Эстафеты. Бег 1мин.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прыжка в высоту с бокового разбега. Эстафеты. Бег 1мин.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прыжка в высоту. Эстафеты. Бег 1мин.  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прыжка в 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высоту с бокового разбега. Эстафеты. Бег 1мин.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444F88" w:rsidRDefault="00C204A1" w:rsidP="000E6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Cs w:val="20"/>
              </w:rPr>
              <w:t>Подвижные и спортивные игры. 6 часов.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по кольцу снизу с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44F88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. Ведение мяча в быстром темпе. Передачи двумя руками от груди. Игра «Борьба за мяч». Бег 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Соблюдают правила безопасности.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Организовывают и проводят совместно со сверстни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данные игры, осуществляют судейство.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со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игровой деятельности.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подвижные игры для активного отдыха.</w:t>
            </w:r>
          </w:p>
          <w:p w:rsidR="00C204A1" w:rsidRPr="00444F88" w:rsidRDefault="00C204A1" w:rsidP="000E6868">
            <w:pPr>
              <w:pStyle w:val="a4"/>
              <w:framePr w:hSpace="180" w:wrap="around" w:vAnchor="text" w:hAnchor="margin" w:y="-358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правила подбора одежды для занятий на открытом воздухе.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Используют действия данных подвижных игр для развития координационных и кондиционных способ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Включают упражнения с мячом в различные формы занятий по физической культуре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бросков снизу по кольцу. Совершенствование ведения, передач от груди. Передачи отскоком от пол. Игра «Борьба за мяч». Бег 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Разучивание передач в тройках с перемещением. Совершенствование бросков по кольцу, ведения и передачи мяча. Игра «Борьба за мяч». Бег 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Закрепление передач мяча в тройках с перемещением. Совершенствование ведения, передач двумя руками и с отскоком, бросков по кольцу снизу. Игра «Борьба за мяч» бег 2 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баскетбольных приемов. Разучивание комплекса с набивными мячами. Игра «Борьба за мяч». Бег 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Оценивание передач в тройках с перемещением и бросков по кольцу снизу с 3м. Игра «Удочка». Бег 2мин.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3"/>
          </w:tcPr>
          <w:p w:rsidR="00C204A1" w:rsidRPr="00B310FB" w:rsidRDefault="00C204A1" w:rsidP="000E686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10FB">
              <w:rPr>
                <w:rFonts w:ascii="Times New Roman" w:hAnsi="Times New Roman" w:cs="Times New Roman"/>
                <w:b/>
                <w:sz w:val="24"/>
                <w:szCs w:val="20"/>
              </w:rPr>
              <w:t>Лёгкая атлетика 12 часов.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662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Совершенствование высокого старта. Повторение прыжка в длину в шаге с 3-5 шагов разбега. Челночный бег 3х10м. Игра «Удочка». Бег 3мин.</w:t>
            </w:r>
          </w:p>
        </w:tc>
        <w:tc>
          <w:tcPr>
            <w:tcW w:w="567" w:type="dxa"/>
          </w:tcPr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 w:val="restart"/>
          </w:tcPr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упражне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 ходьбе.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 его по частоте сердечных сокращений. Взаимодействуют со сверстниками и родителями в процессе совместных пеших прогулок. Включают упражнения в ходьбе в различные формы занятий по физической культуре.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прыжковых упражнений.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прыжковые упражнения для развития координационных, скоростно-силовых способно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стей, выбирают индивидуальный темп передвижения, контролируют физическую нагрузку по частоте сер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дечных сокращений.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прыжковых упражнений, соблюдают правила безопасности</w:t>
            </w:r>
          </w:p>
          <w:p w:rsidR="00C204A1" w:rsidRPr="00444F88" w:rsidRDefault="00C204A1" w:rsidP="000E6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технику выполнения беговых упраж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беговых упражнений.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беговые упражнения для развития коор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динационных, скоростных способностей.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Демонстрируют вариативное выполнение метатель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упражнений.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Применяют упражнения в метании малого мяча для развития координационных, скоростно-силовых спо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собностей, контролируют физическую нагрузку по частоте сердечных сокращений.</w:t>
            </w:r>
          </w:p>
          <w:p w:rsidR="00C204A1" w:rsidRPr="00444F88" w:rsidRDefault="00C204A1" w:rsidP="000E6868">
            <w:pPr>
              <w:pStyle w:val="a4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Взаимодействуют со сверстниками в процессе освое</w:t>
            </w:r>
            <w:r w:rsidRPr="00444F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метательных упражнений, соблюдают правила безопасности.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Включают метательные упражнения в различные формы занятий по физической культуре.</w:t>
            </w:r>
          </w:p>
          <w:p w:rsidR="00C204A1" w:rsidRPr="00444F88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F88">
              <w:rPr>
                <w:rFonts w:ascii="Times New Roman" w:hAnsi="Times New Roman" w:cs="Times New Roman"/>
                <w:sz w:val="20"/>
                <w:szCs w:val="20"/>
              </w:rPr>
              <w:t>Усваивают правила соревнований в беге, прыжках и метании.</w:t>
            </w:r>
          </w:p>
        </w:tc>
      </w:tr>
      <w:tr w:rsidR="00C204A1" w:rsidRPr="00C92AAA" w:rsidTr="000E6868">
        <w:tc>
          <w:tcPr>
            <w:tcW w:w="568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прыжка в длину и высокого старта. Челночный бег 3х10м. Игра «Удочка».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Обучение прыжка в длину с разбега 9-11 шагов. Совершенствование челночного бега 3х10м. игра «Удочка».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Закрепление прыжка в длину с разбега 9-11 шагов. ОРУ с малыми мячами. Эстафета баскетболиста.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прыжка в длину и в высоту с места. Обучение метанию мяча с 3 шагов разбега. Совершенствование прыжка в длину с разбега. Эстафета баскетболиста.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результата в беге на 30м с высокого старта. Закрепление метания мяча с 3 шагов разбега. Эстафета баскетболиста. Бег 3мин. 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наклонах вперед из положения сидя. Совершенствование прыжков и метания мяча с разбега. ОРУ в движении по кругу. Эстафета баскетболиста.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прыжках в длину с разбега 9-11 шагов. Совершенствование метания мяча. Эстафета с палочкой – 30м.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беге на 60м с высокого старта. Совершенствование метаний мяча с разбега. Эстафета с палочкой – 30м.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метания мяча с 3 шагов на дальность. Эстафета с палочкой – 30м. Бег 3мин.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шестиминутном беге. Эстафета с палочкой – 30м.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4A1" w:rsidRPr="00C92AAA" w:rsidTr="000E6868">
        <w:tc>
          <w:tcPr>
            <w:tcW w:w="568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662" w:type="dxa"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0DE">
              <w:rPr>
                <w:rFonts w:ascii="Times New Roman" w:hAnsi="Times New Roman" w:cs="Times New Roman"/>
                <w:sz w:val="20"/>
                <w:szCs w:val="20"/>
              </w:rPr>
              <w:t>Оценивание результата в подтягивании на перекладине. Эстафета с палочкой – 30м.</w:t>
            </w:r>
          </w:p>
        </w:tc>
        <w:tc>
          <w:tcPr>
            <w:tcW w:w="567" w:type="dxa"/>
          </w:tcPr>
          <w:p w:rsidR="00C204A1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Merge/>
          </w:tcPr>
          <w:p w:rsidR="00C204A1" w:rsidRPr="005320DE" w:rsidRDefault="00C204A1" w:rsidP="000E68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04A1" w:rsidRDefault="00C204A1" w:rsidP="00C20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04A1" w:rsidRDefault="00C204A1" w:rsidP="00C20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0BE1" w:rsidRPr="00C204A1" w:rsidRDefault="00B70BE1" w:rsidP="00C204A1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70BE1" w:rsidRPr="00C204A1" w:rsidSect="00C20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A1"/>
    <w:rsid w:val="00B70BE1"/>
    <w:rsid w:val="00C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204A1"/>
    <w:rPr>
      <w:shd w:val="clear" w:color="auto" w:fill="FFFFFF"/>
    </w:rPr>
  </w:style>
  <w:style w:type="paragraph" w:styleId="a4">
    <w:name w:val="Body Text"/>
    <w:basedOn w:val="a"/>
    <w:link w:val="a3"/>
    <w:rsid w:val="00C204A1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C204A1"/>
  </w:style>
  <w:style w:type="table" w:styleId="a5">
    <w:name w:val="Table Grid"/>
    <w:basedOn w:val="a1"/>
    <w:uiPriority w:val="59"/>
    <w:rsid w:val="00C20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204A1"/>
    <w:rPr>
      <w:shd w:val="clear" w:color="auto" w:fill="FFFFFF"/>
    </w:rPr>
  </w:style>
  <w:style w:type="paragraph" w:styleId="a4">
    <w:name w:val="Body Text"/>
    <w:basedOn w:val="a"/>
    <w:link w:val="a3"/>
    <w:rsid w:val="00C204A1"/>
    <w:pPr>
      <w:shd w:val="clear" w:color="auto" w:fill="FFFFFF"/>
      <w:spacing w:after="120" w:line="211" w:lineRule="exact"/>
      <w:ind w:hanging="520"/>
    </w:pPr>
  </w:style>
  <w:style w:type="character" w:customStyle="1" w:styleId="1">
    <w:name w:val="Основной текст Знак1"/>
    <w:basedOn w:val="a0"/>
    <w:uiPriority w:val="99"/>
    <w:semiHidden/>
    <w:rsid w:val="00C204A1"/>
  </w:style>
  <w:style w:type="table" w:styleId="a5">
    <w:name w:val="Table Grid"/>
    <w:basedOn w:val="a1"/>
    <w:uiPriority w:val="59"/>
    <w:rsid w:val="00C20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3192</Words>
  <Characters>18197</Characters>
  <Application>Microsoft Office Word</Application>
  <DocSecurity>0</DocSecurity>
  <Lines>151</Lines>
  <Paragraphs>42</Paragraphs>
  <ScaleCrop>false</ScaleCrop>
  <Company>diakov.net</Company>
  <LinksUpToDate>false</LinksUpToDate>
  <CharactersWithSpaces>21347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2015-12-27T07:30:00Z</dcterms:created>
  <dcterms:modified xsi:type="dcterms:W3CDTF">2015-12-27T07:31:00Z</dcterms:modified>
</cp:coreProperties>
</file>