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3A" w:rsidRPr="0021513A" w:rsidRDefault="0021513A" w:rsidP="0021513A">
      <w:pPr>
        <w:spacing w:after="0" w:line="330" w:lineRule="atLeast"/>
        <w:outlineLvl w:val="1"/>
        <w:rPr>
          <w:rFonts w:ascii="Trebuchet MS" w:eastAsia="Times New Roman" w:hAnsi="Trebuchet MS" w:cs="Times New Roman"/>
          <w:caps/>
          <w:color w:val="AC3E73"/>
          <w:sz w:val="33"/>
          <w:szCs w:val="33"/>
          <w:lang w:eastAsia="ru-RU"/>
        </w:rPr>
      </w:pPr>
      <w:r w:rsidRPr="0021513A">
        <w:rPr>
          <w:rFonts w:ascii="Trebuchet MS" w:eastAsia="Times New Roman" w:hAnsi="Trebuchet MS" w:cs="Times New Roman"/>
          <w:caps/>
          <w:color w:val="333399"/>
          <w:sz w:val="33"/>
          <w:szCs w:val="33"/>
          <w:lang w:eastAsia="ru-RU"/>
        </w:rPr>
        <w:t>ЗАПОВЕДИ МАРИИ МОНТЕССОРИ ДЛЯ РОДИТЕЛЕЙ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1. Де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тей учит то, что их окру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ет.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2.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час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кри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ют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осуж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дать.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3.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час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хва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лят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оце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вать.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4.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 де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мон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ют враж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деб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ность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драть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5. Если с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ком чест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ны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спра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вед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вос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ти.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6.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час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вы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сме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ют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быть роб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ким.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7.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нок жи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вет с чувст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вом без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опас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ти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ве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рить.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8.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час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зо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рят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чувст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вать се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бя ви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тым.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9.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час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одоб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ря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ют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шо к се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 от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сить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10. Если к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 час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бы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ют сни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тель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ны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быть тер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пе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вым.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11.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час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под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бад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ют — он при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ет уве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ность в се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12. Если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нок жи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вет в ат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сфе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ре друж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бы и чувст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ет се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бя не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об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мым — он учит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на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дить в этом ми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ре лю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бовь.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13. Не го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пло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хо о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ке — ни при нем, ни без не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14. Кон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цент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руй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тесь на раз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тии 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в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ке, так что в ито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ге пло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му не бу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дет оста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вать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ме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та.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15. Будь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ак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тив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ны в под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тов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ке сре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ды. Про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яв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ляй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ян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ную тща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тель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ную за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ту о ней.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зы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мес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 каж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раз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ма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ла и пра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виль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ные спо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бы 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ты с ним.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16. Будь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го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вы от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клик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нуть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на при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зыв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ка, ко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рый нуж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в вас. Всег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да при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слу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тесь и отве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чай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ку, ко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рый об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к вам.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17. Ува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ка, ко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рый сде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лал ошиб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 и смо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жет сей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час или чуть поз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же ис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пра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вить ее, но не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мед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 стро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оста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нав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лю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бое не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кор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рект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ное ис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поль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зо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ние ма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ла и лю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бое дейст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вие, угро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щее без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опас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ти са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или дру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гих де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тей.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bookmarkStart w:id="0" w:name="_GoBack"/>
      <w:bookmarkEnd w:id="0"/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18. Ува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ка, от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ды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ха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или на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блю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за 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той дру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гих, или раз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мыш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ля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о том, что он сде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лал или со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сде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лать.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19.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тем, кто 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чет 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тать, но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 не мо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жет вы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брать се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 за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ня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тие по ду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ше.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20. Будь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не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стан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ны, разъ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яс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няя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 то, че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нее он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нять не мог —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 осва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ивать не осво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ное 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нее, пре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одо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вать не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вер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шенст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во. Де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это, на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пол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няя окру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щий мир за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той, сдер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жан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ностью и ти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ной, ми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сер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ем и лю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бовью. Будь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го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вы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мочь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ку, ко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рый на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хо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дит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ся в по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ис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ке и быть не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за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мет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ным для 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го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ка, ко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то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рый уже все на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шел.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21. В об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ра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ще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нии с ре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бен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ком всег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да при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дер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жи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вай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тесь луч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ших ма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нер — пред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ла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гай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те ему луч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шее, что есть в вас са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softHyphen/>
        <w:t>ми</w:t>
      </w:r>
    </w:p>
    <w:p w:rsidR="0021513A" w:rsidRPr="0021513A" w:rsidRDefault="0021513A" w:rsidP="0021513A">
      <w:pPr>
        <w:spacing w:after="105" w:line="330" w:lineRule="atLeast"/>
        <w:jc w:val="both"/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</w:pP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Если хотя бы раз в неделю перечитывать</w:t>
      </w:r>
      <w:r w:rsidRPr="0021513A">
        <w:rPr>
          <w:rFonts w:ascii="Verdana" w:eastAsia="Times New Roman" w:hAnsi="Verdana" w:cs="Times New Roman"/>
          <w:b/>
          <w:bCs/>
          <w:color w:val="6D646B"/>
          <w:sz w:val="17"/>
          <w:szCs w:val="17"/>
          <w:lang w:eastAsia="ru-RU"/>
        </w:rPr>
        <w:t xml:space="preserve"> заповеди Марии </w:t>
      </w:r>
      <w:proofErr w:type="spellStart"/>
      <w:r w:rsidRPr="0021513A">
        <w:rPr>
          <w:rFonts w:ascii="Verdana" w:eastAsia="Times New Roman" w:hAnsi="Verdana" w:cs="Times New Roman"/>
          <w:b/>
          <w:bCs/>
          <w:color w:val="6D646B"/>
          <w:sz w:val="17"/>
          <w:szCs w:val="17"/>
          <w:lang w:eastAsia="ru-RU"/>
        </w:rPr>
        <w:t>Монтессори</w:t>
      </w:r>
      <w:proofErr w:type="spellEnd"/>
      <w:r w:rsidRPr="0021513A">
        <w:rPr>
          <w:rFonts w:ascii="Verdana" w:eastAsia="Times New Roman" w:hAnsi="Verdana" w:cs="Times New Roman"/>
          <w:b/>
          <w:bCs/>
          <w:color w:val="6D646B"/>
          <w:sz w:val="17"/>
          <w:szCs w:val="17"/>
          <w:lang w:eastAsia="ru-RU"/>
        </w:rPr>
        <w:t xml:space="preserve"> для родителей</w:t>
      </w:r>
      <w:r w:rsidRPr="0021513A">
        <w:rPr>
          <w:rFonts w:ascii="Verdana" w:eastAsia="Times New Roman" w:hAnsi="Verdana" w:cs="Times New Roman"/>
          <w:color w:val="6D646B"/>
          <w:sz w:val="17"/>
          <w:szCs w:val="17"/>
          <w:lang w:eastAsia="ru-RU"/>
        </w:rPr>
        <w:t>, то взаимоотношения с детьми могут выйти на совершенно иного качества уровень</w:t>
      </w:r>
    </w:p>
    <w:p w:rsidR="00E06859" w:rsidRDefault="00E06859"/>
    <w:sectPr w:rsidR="00E0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A"/>
    <w:rsid w:val="0021513A"/>
    <w:rsid w:val="00E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C7DE1-BDA7-41B7-8F61-283D63B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2015-12-28T17:12:00Z</dcterms:created>
  <dcterms:modified xsi:type="dcterms:W3CDTF">2015-12-28T17:12:00Z</dcterms:modified>
</cp:coreProperties>
</file>