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1E" w:rsidRDefault="00BC351E" w:rsidP="007E337E">
      <w:pPr>
        <w:pStyle w:val="2"/>
      </w:pPr>
    </w:p>
    <w:p w:rsidR="001C60EA" w:rsidRDefault="001C60EA" w:rsidP="001C60EA">
      <w:pPr>
        <w:rPr>
          <w:b/>
        </w:rPr>
      </w:pPr>
      <w:r>
        <w:rPr>
          <w:b/>
        </w:rPr>
        <w:t>Предмет: русский язык</w:t>
      </w:r>
      <w:bookmarkStart w:id="0" w:name="_GoBack"/>
      <w:bookmarkEnd w:id="0"/>
    </w:p>
    <w:p w:rsidR="009B7DB5" w:rsidRDefault="009B7D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835"/>
        <w:gridCol w:w="2693"/>
        <w:gridCol w:w="2487"/>
      </w:tblGrid>
      <w:tr w:rsidR="009B7DB5" w:rsidTr="009B7DB5">
        <w:tc>
          <w:tcPr>
            <w:tcW w:w="4503" w:type="dxa"/>
            <w:gridSpan w:val="2"/>
          </w:tcPr>
          <w:p w:rsidR="009B7DB5" w:rsidRDefault="009B7DB5">
            <w:r>
              <w:t>Тема</w:t>
            </w:r>
          </w:p>
        </w:tc>
        <w:tc>
          <w:tcPr>
            <w:tcW w:w="10283" w:type="dxa"/>
            <w:gridSpan w:val="4"/>
          </w:tcPr>
          <w:p w:rsidR="009B7DB5" w:rsidRDefault="001636F7">
            <w:r>
              <w:t>Падежи имен существительных</w:t>
            </w:r>
          </w:p>
        </w:tc>
      </w:tr>
      <w:tr w:rsidR="009B7DB5" w:rsidTr="009B7DB5">
        <w:tc>
          <w:tcPr>
            <w:tcW w:w="4503" w:type="dxa"/>
            <w:gridSpan w:val="2"/>
          </w:tcPr>
          <w:p w:rsidR="009B7DB5" w:rsidRDefault="009B7DB5">
            <w:r>
              <w:t>Цель</w:t>
            </w:r>
          </w:p>
        </w:tc>
        <w:tc>
          <w:tcPr>
            <w:tcW w:w="10283" w:type="dxa"/>
            <w:gridSpan w:val="4"/>
          </w:tcPr>
          <w:p w:rsidR="009B7DB5" w:rsidRDefault="00726BEC" w:rsidP="00FE2689">
            <w:r>
              <w:t>Формирование образовательных компетенций: информационных, учебно-познавател</w:t>
            </w:r>
            <w:r w:rsidR="004C2DAD">
              <w:t>ь</w:t>
            </w:r>
            <w:r>
              <w:t>ных</w:t>
            </w:r>
            <w:r w:rsidR="00EC1B30">
              <w:t xml:space="preserve">, </w:t>
            </w:r>
            <w:proofErr w:type="gramStart"/>
            <w:r w:rsidR="00EC1B30">
              <w:t>коммуникатив</w:t>
            </w:r>
            <w:r w:rsidR="004C2DAD">
              <w:t>ных</w:t>
            </w:r>
            <w:r w:rsidR="00EC1B30">
              <w:t xml:space="preserve">  компетенций</w:t>
            </w:r>
            <w:proofErr w:type="gramEnd"/>
            <w:r w:rsidR="00EC1B30">
              <w:t xml:space="preserve">  обучающихся </w:t>
            </w:r>
            <w:r w:rsidR="004C2DAD">
              <w:t xml:space="preserve"> в предметной области русский язык по теме «</w:t>
            </w:r>
            <w:r w:rsidR="001636F7" w:rsidRPr="001636F7">
              <w:t>Падежи имен существительных</w:t>
            </w:r>
            <w:r w:rsidR="004C2DAD">
              <w:t>»</w:t>
            </w:r>
            <w:r w:rsidR="00EC1B30">
              <w:t>.</w:t>
            </w:r>
            <w:r w:rsidR="004C2DAD">
              <w:t xml:space="preserve"> </w:t>
            </w:r>
          </w:p>
        </w:tc>
      </w:tr>
      <w:tr w:rsidR="009B7DB5" w:rsidTr="005D4E04">
        <w:trPr>
          <w:trHeight w:val="3136"/>
        </w:trPr>
        <w:tc>
          <w:tcPr>
            <w:tcW w:w="4503" w:type="dxa"/>
            <w:gridSpan w:val="2"/>
          </w:tcPr>
          <w:p w:rsidR="009B7DB5" w:rsidRDefault="00963E90">
            <w:r>
              <w:t>Задачи</w:t>
            </w:r>
          </w:p>
          <w:p w:rsidR="00FE2689" w:rsidRDefault="00FE2689">
            <w:r>
              <w:t xml:space="preserve">Образовательные:  </w:t>
            </w:r>
          </w:p>
          <w:p w:rsidR="0008006B" w:rsidRDefault="0008006B"/>
          <w:p w:rsidR="0008006B" w:rsidRDefault="0008006B"/>
          <w:p w:rsidR="00FE2689" w:rsidRDefault="00FE2689">
            <w:r>
              <w:t>Развивающие:</w:t>
            </w:r>
          </w:p>
          <w:p w:rsidR="00FE2689" w:rsidRDefault="00FE2689"/>
          <w:p w:rsidR="00FE2689" w:rsidRDefault="00FE2689">
            <w:r>
              <w:t>Воспитательные:</w:t>
            </w:r>
          </w:p>
          <w:p w:rsidR="00F20746" w:rsidRDefault="00F20746"/>
          <w:p w:rsidR="00F20746" w:rsidRDefault="00F20746"/>
          <w:p w:rsidR="00F20746" w:rsidRPr="00F20746" w:rsidRDefault="00F2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3" w:type="dxa"/>
            <w:gridSpan w:val="4"/>
          </w:tcPr>
          <w:p w:rsidR="00FE2689" w:rsidRDefault="00FE2689"/>
          <w:p w:rsidR="00FE2689" w:rsidRPr="00F20746" w:rsidRDefault="00F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46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 w:rsidRPr="00F20746">
              <w:rPr>
                <w:rFonts w:ascii="Times New Roman" w:hAnsi="Times New Roman" w:cs="Times New Roman"/>
                <w:sz w:val="24"/>
                <w:szCs w:val="24"/>
              </w:rPr>
              <w:t xml:space="preserve"> умения  и навыки  определения   падежей   имен существительных; формировать умение отличать существительные от других частей речи по основному грамматическому признаку.</w:t>
            </w:r>
          </w:p>
          <w:p w:rsidR="00FE2689" w:rsidRPr="00F20746" w:rsidRDefault="00FE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6B" w:rsidRPr="003D7A9C" w:rsidRDefault="0008006B" w:rsidP="00080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9C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развивать</w:t>
            </w:r>
            <w:proofErr w:type="gramEnd"/>
            <w:r w:rsidRPr="003D7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умение отвечать на причинно-следственные вопросы, самостоятельно находить  в тексте  имя  существительное и определять </w:t>
            </w:r>
            <w:r w:rsidR="00F20746" w:rsidRPr="003D7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падежи.</w:t>
            </w:r>
          </w:p>
          <w:p w:rsidR="0034674C" w:rsidRPr="005D4E04" w:rsidRDefault="0008006B" w:rsidP="005D4E04">
            <w:pPr>
              <w:spacing w:after="3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D7A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3D7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навыки  межличностного общения при решении единой задачи,</w:t>
            </w:r>
            <w:r w:rsidR="00F20746" w:rsidRPr="00F20746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с</w:t>
            </w:r>
            <w:r w:rsidR="00F20746" w:rsidRPr="00F20746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личностных УУД через воспитание положительной мотивации к русскому языку</w:t>
            </w:r>
          </w:p>
        </w:tc>
      </w:tr>
      <w:tr w:rsidR="00F20746" w:rsidTr="009B7DB5">
        <w:tc>
          <w:tcPr>
            <w:tcW w:w="4503" w:type="dxa"/>
            <w:gridSpan w:val="2"/>
          </w:tcPr>
          <w:p w:rsidR="00F20746" w:rsidRDefault="00F20746">
            <w:proofErr w:type="gramStart"/>
            <w:r>
              <w:t>Тип  урока</w:t>
            </w:r>
            <w:proofErr w:type="gramEnd"/>
          </w:p>
        </w:tc>
        <w:tc>
          <w:tcPr>
            <w:tcW w:w="10283" w:type="dxa"/>
            <w:gridSpan w:val="4"/>
          </w:tcPr>
          <w:p w:rsidR="00F20746" w:rsidRDefault="00F20746" w:rsidP="005D4E04">
            <w:pPr>
              <w:spacing w:after="200" w:line="276" w:lineRule="auto"/>
            </w:pPr>
            <w:r>
              <w:t>Комбинированный</w:t>
            </w:r>
          </w:p>
        </w:tc>
      </w:tr>
      <w:tr w:rsidR="00F20746" w:rsidTr="009B7DB5">
        <w:tc>
          <w:tcPr>
            <w:tcW w:w="4503" w:type="dxa"/>
            <w:gridSpan w:val="2"/>
          </w:tcPr>
          <w:p w:rsidR="00F20746" w:rsidRDefault="00F20746">
            <w:proofErr w:type="gramStart"/>
            <w:r>
              <w:t>Форма  урока</w:t>
            </w:r>
            <w:proofErr w:type="gramEnd"/>
          </w:p>
        </w:tc>
        <w:tc>
          <w:tcPr>
            <w:tcW w:w="10283" w:type="dxa"/>
            <w:gridSpan w:val="4"/>
          </w:tcPr>
          <w:p w:rsidR="00F20746" w:rsidRDefault="00F20746"/>
        </w:tc>
      </w:tr>
      <w:tr w:rsidR="00F20746" w:rsidTr="009B7DB5">
        <w:tc>
          <w:tcPr>
            <w:tcW w:w="4503" w:type="dxa"/>
            <w:gridSpan w:val="2"/>
          </w:tcPr>
          <w:p w:rsidR="00F20746" w:rsidRDefault="00F20746">
            <w:proofErr w:type="gramStart"/>
            <w:r>
              <w:t>Опорные  понятия</w:t>
            </w:r>
            <w:proofErr w:type="gramEnd"/>
            <w:r>
              <w:t>,  термины</w:t>
            </w:r>
          </w:p>
        </w:tc>
        <w:tc>
          <w:tcPr>
            <w:tcW w:w="10283" w:type="dxa"/>
            <w:gridSpan w:val="4"/>
          </w:tcPr>
          <w:p w:rsidR="00F20746" w:rsidRDefault="00F20746">
            <w:proofErr w:type="gramStart"/>
            <w:r>
              <w:t>Имя  существительное</w:t>
            </w:r>
            <w:proofErr w:type="gramEnd"/>
            <w:r>
              <w:t>,  падежи,  падежные  вопросы</w:t>
            </w:r>
          </w:p>
        </w:tc>
      </w:tr>
      <w:tr w:rsidR="00254B1A" w:rsidTr="009B7DB5">
        <w:tc>
          <w:tcPr>
            <w:tcW w:w="4503" w:type="dxa"/>
            <w:gridSpan w:val="2"/>
          </w:tcPr>
          <w:p w:rsidR="00254B1A" w:rsidRDefault="00254B1A">
            <w:proofErr w:type="gramStart"/>
            <w:r>
              <w:t>Новые  понятия</w:t>
            </w:r>
            <w:proofErr w:type="gramEnd"/>
          </w:p>
        </w:tc>
        <w:tc>
          <w:tcPr>
            <w:tcW w:w="10283" w:type="dxa"/>
            <w:gridSpan w:val="4"/>
          </w:tcPr>
          <w:p w:rsidR="00254B1A" w:rsidRDefault="00254B1A"/>
        </w:tc>
      </w:tr>
      <w:tr w:rsidR="00254B1A" w:rsidTr="009B7DB5">
        <w:tc>
          <w:tcPr>
            <w:tcW w:w="4503" w:type="dxa"/>
            <w:gridSpan w:val="2"/>
          </w:tcPr>
          <w:p w:rsidR="00254B1A" w:rsidRDefault="00254B1A">
            <w:proofErr w:type="gramStart"/>
            <w:r>
              <w:t>Формы  контроля</w:t>
            </w:r>
            <w:proofErr w:type="gramEnd"/>
          </w:p>
        </w:tc>
        <w:tc>
          <w:tcPr>
            <w:tcW w:w="10283" w:type="dxa"/>
            <w:gridSpan w:val="4"/>
          </w:tcPr>
          <w:p w:rsidR="00254B1A" w:rsidRDefault="00254B1A">
            <w:proofErr w:type="gramStart"/>
            <w:r>
              <w:t>Фронтальный  опрос</w:t>
            </w:r>
            <w:proofErr w:type="gramEnd"/>
            <w:r>
              <w:t>,  самостоятельная  работа.</w:t>
            </w:r>
          </w:p>
        </w:tc>
      </w:tr>
      <w:tr w:rsidR="00254B1A" w:rsidTr="009B7DB5">
        <w:tc>
          <w:tcPr>
            <w:tcW w:w="4503" w:type="dxa"/>
            <w:gridSpan w:val="2"/>
          </w:tcPr>
          <w:p w:rsidR="00254B1A" w:rsidRDefault="00254B1A">
            <w:proofErr w:type="gramStart"/>
            <w:r>
              <w:t>Домашнее  задание</w:t>
            </w:r>
            <w:proofErr w:type="gramEnd"/>
          </w:p>
        </w:tc>
        <w:tc>
          <w:tcPr>
            <w:tcW w:w="10283" w:type="dxa"/>
            <w:gridSpan w:val="4"/>
          </w:tcPr>
          <w:p w:rsidR="00254B1A" w:rsidRDefault="00254B1A">
            <w:proofErr w:type="gramStart"/>
            <w:r>
              <w:t>Выполнить  упражнение</w:t>
            </w:r>
            <w:proofErr w:type="gramEnd"/>
            <w:r>
              <w:t xml:space="preserve"> №</w:t>
            </w:r>
            <w:r w:rsidR="00F12C06">
              <w:t xml:space="preserve"> 235.</w:t>
            </w:r>
            <w:r>
              <w:t xml:space="preserve">                                    Инд.  </w:t>
            </w:r>
            <w:proofErr w:type="gramStart"/>
            <w:r>
              <w:t>работа</w:t>
            </w:r>
            <w:proofErr w:type="gramEnd"/>
            <w:r>
              <w:t>:</w:t>
            </w:r>
          </w:p>
        </w:tc>
      </w:tr>
      <w:tr w:rsidR="00963E90" w:rsidTr="009B7DB5">
        <w:tc>
          <w:tcPr>
            <w:tcW w:w="4503" w:type="dxa"/>
            <w:gridSpan w:val="2"/>
          </w:tcPr>
          <w:p w:rsidR="00963E90" w:rsidRDefault="00254B1A">
            <w:r>
              <w:t>Р</w:t>
            </w:r>
            <w:r w:rsidRPr="008313ED">
              <w:t>есурсы</w:t>
            </w:r>
          </w:p>
        </w:tc>
        <w:tc>
          <w:tcPr>
            <w:tcW w:w="10283" w:type="dxa"/>
            <w:gridSpan w:val="4"/>
          </w:tcPr>
          <w:p w:rsidR="0034674C" w:rsidRDefault="00254B1A">
            <w:r w:rsidRPr="008313ED">
              <w:t>Карточки для</w:t>
            </w:r>
            <w:r w:rsidR="00F12C06">
              <w:t xml:space="preserve">   </w:t>
            </w:r>
            <w:proofErr w:type="gramStart"/>
            <w:r w:rsidR="00F12C06">
              <w:t>самостоятельной  работы</w:t>
            </w:r>
            <w:proofErr w:type="gramEnd"/>
            <w:r w:rsidR="00F12C06">
              <w:t xml:space="preserve">, </w:t>
            </w:r>
            <w:proofErr w:type="spellStart"/>
            <w:r w:rsidR="00F12C06">
              <w:t>аудиостихотворение</w:t>
            </w:r>
            <w:proofErr w:type="spellEnd"/>
            <w:r w:rsidR="00A545B3">
              <w:t>, картина «Зимующие птицы», карточки с падежами и падежными вопросами</w:t>
            </w:r>
          </w:p>
          <w:p w:rsidR="00254B1A" w:rsidRDefault="00254B1A">
            <w:proofErr w:type="spellStart"/>
            <w:r>
              <w:t>Н.Н.Бебешина</w:t>
            </w:r>
            <w:proofErr w:type="spellEnd"/>
            <w:r w:rsidR="005D4E04">
              <w:t>.</w:t>
            </w:r>
            <w:r>
              <w:t xml:space="preserve"> </w:t>
            </w:r>
            <w:proofErr w:type="gramStart"/>
            <w:r>
              <w:t>Уроки  русского</w:t>
            </w:r>
            <w:proofErr w:type="gramEnd"/>
            <w:r>
              <w:t xml:space="preserve">  языка  во  вспомога</w:t>
            </w:r>
            <w:r w:rsidR="005D4E04">
              <w:t xml:space="preserve">тельной  школе  5-8  классы:  Просвещение, 1970.  </w:t>
            </w:r>
          </w:p>
          <w:p w:rsidR="005D4E04" w:rsidRDefault="005D4E04">
            <w:r>
              <w:t xml:space="preserve">Н.Г. </w:t>
            </w:r>
            <w:proofErr w:type="spellStart"/>
            <w:r>
              <w:t>Галунчикова</w:t>
            </w:r>
            <w:proofErr w:type="spellEnd"/>
            <w:r>
              <w:t xml:space="preserve">. </w:t>
            </w:r>
            <w:proofErr w:type="gramStart"/>
            <w:r>
              <w:t>Русский  язык</w:t>
            </w:r>
            <w:proofErr w:type="gramEnd"/>
            <w:r>
              <w:t xml:space="preserve">.  </w:t>
            </w:r>
            <w:proofErr w:type="gramStart"/>
            <w:r>
              <w:t>Учебник  для</w:t>
            </w:r>
            <w:proofErr w:type="gramEnd"/>
            <w:r>
              <w:t xml:space="preserve">  5  класса:  Просвещение, 2007.</w:t>
            </w:r>
          </w:p>
        </w:tc>
      </w:tr>
      <w:tr w:rsidR="007E337E" w:rsidTr="009B7DB5">
        <w:tc>
          <w:tcPr>
            <w:tcW w:w="4503" w:type="dxa"/>
            <w:gridSpan w:val="2"/>
          </w:tcPr>
          <w:p w:rsidR="007E337E" w:rsidRDefault="007E337E"/>
          <w:p w:rsidR="005D4E04" w:rsidRPr="008313ED" w:rsidRDefault="005D4E04"/>
        </w:tc>
        <w:tc>
          <w:tcPr>
            <w:tcW w:w="10283" w:type="dxa"/>
            <w:gridSpan w:val="4"/>
          </w:tcPr>
          <w:p w:rsidR="007E337E" w:rsidRPr="008313ED" w:rsidRDefault="007E337E"/>
        </w:tc>
      </w:tr>
      <w:tr w:rsidR="00074830" w:rsidTr="005474F7">
        <w:tc>
          <w:tcPr>
            <w:tcW w:w="2235" w:type="dxa"/>
          </w:tcPr>
          <w:p w:rsidR="00737E5C" w:rsidRDefault="00737E5C">
            <w:r>
              <w:lastRenderedPageBreak/>
              <w:t>Дидактическая структура урока (этапы урока)</w:t>
            </w:r>
          </w:p>
        </w:tc>
        <w:tc>
          <w:tcPr>
            <w:tcW w:w="4536" w:type="dxa"/>
            <w:gridSpan w:val="2"/>
          </w:tcPr>
          <w:p w:rsidR="00737E5C" w:rsidRDefault="00737E5C">
            <w:r>
              <w:t>Деятельность учителя</w:t>
            </w:r>
          </w:p>
        </w:tc>
        <w:tc>
          <w:tcPr>
            <w:tcW w:w="2835" w:type="dxa"/>
          </w:tcPr>
          <w:p w:rsidR="00737E5C" w:rsidRDefault="00737E5C">
            <w:r>
              <w:t>Деятельность учеников</w:t>
            </w:r>
          </w:p>
        </w:tc>
        <w:tc>
          <w:tcPr>
            <w:tcW w:w="2693" w:type="dxa"/>
          </w:tcPr>
          <w:p w:rsidR="006519F0" w:rsidRDefault="00D302E3">
            <w:proofErr w:type="gramStart"/>
            <w:r>
              <w:t>Используемые  методы</w:t>
            </w:r>
            <w:proofErr w:type="gramEnd"/>
            <w:r>
              <w:t xml:space="preserve">  и  приемы,  формы.</w:t>
            </w:r>
          </w:p>
        </w:tc>
        <w:tc>
          <w:tcPr>
            <w:tcW w:w="2487" w:type="dxa"/>
          </w:tcPr>
          <w:p w:rsidR="00737E5C" w:rsidRDefault="006519F0">
            <w:r>
              <w:t>УУД</w:t>
            </w:r>
          </w:p>
        </w:tc>
      </w:tr>
      <w:tr w:rsidR="00074830" w:rsidTr="005474F7">
        <w:tc>
          <w:tcPr>
            <w:tcW w:w="2235" w:type="dxa"/>
          </w:tcPr>
          <w:p w:rsidR="00737E5C" w:rsidRPr="00D302E3" w:rsidRDefault="006519F0">
            <w:pPr>
              <w:rPr>
                <w:b/>
              </w:rPr>
            </w:pPr>
            <w:r w:rsidRPr="00D302E3">
              <w:rPr>
                <w:b/>
              </w:rPr>
              <w:t>Организационный момент</w:t>
            </w:r>
          </w:p>
        </w:tc>
        <w:tc>
          <w:tcPr>
            <w:tcW w:w="4536" w:type="dxa"/>
            <w:gridSpan w:val="2"/>
          </w:tcPr>
          <w:p w:rsidR="006519F0" w:rsidRDefault="00540D06">
            <w:r>
              <w:t>Громко прозвенел звонок,</w:t>
            </w:r>
          </w:p>
          <w:p w:rsidR="00540D06" w:rsidRDefault="00540D06">
            <w:r>
              <w:t>Начинается урок.</w:t>
            </w:r>
          </w:p>
          <w:p w:rsidR="00540D06" w:rsidRDefault="00540D06">
            <w:r>
              <w:t>На уроке не хихикать,</w:t>
            </w:r>
          </w:p>
          <w:p w:rsidR="00540D06" w:rsidRDefault="00540D06">
            <w:r>
              <w:t>Стул туда-сюда не двигать.</w:t>
            </w:r>
          </w:p>
          <w:p w:rsidR="00540D06" w:rsidRDefault="00540D06">
            <w:r>
              <w:t xml:space="preserve">Педагога уважать, и соседу не мешать. </w:t>
            </w:r>
          </w:p>
          <w:p w:rsidR="006519F0" w:rsidRDefault="006519F0">
            <w:r>
              <w:t>Создает</w:t>
            </w:r>
            <w:r w:rsidR="00A00042">
              <w:t xml:space="preserve"> психологическую ситуацию быстрого включения обучающихся в деятельность</w:t>
            </w:r>
            <w:proofErr w:type="gramStart"/>
            <w:r w:rsidR="00A00042">
              <w:t>.</w:t>
            </w:r>
            <w:r>
              <w:t xml:space="preserve"> эмоциональный</w:t>
            </w:r>
            <w:proofErr w:type="gramEnd"/>
            <w:r>
              <w:t xml:space="preserve"> настрой на урок</w:t>
            </w:r>
            <w:r w:rsidR="00A00042">
              <w:t>.</w:t>
            </w:r>
          </w:p>
          <w:p w:rsidR="00A00042" w:rsidRDefault="00A00042">
            <w:r>
              <w:t>Ставит задачу – проверить готовность рабочего места</w:t>
            </w:r>
          </w:p>
        </w:tc>
        <w:tc>
          <w:tcPr>
            <w:tcW w:w="2835" w:type="dxa"/>
          </w:tcPr>
          <w:p w:rsidR="00737E5C" w:rsidRDefault="00A00042">
            <w:r>
              <w:t>Проверяют готовность рабочего места (наличие учебника, тетради, письменных принадлежностей)</w:t>
            </w:r>
          </w:p>
        </w:tc>
        <w:tc>
          <w:tcPr>
            <w:tcW w:w="2693" w:type="dxa"/>
          </w:tcPr>
          <w:p w:rsidR="00737E5C" w:rsidRDefault="00737E5C"/>
        </w:tc>
        <w:tc>
          <w:tcPr>
            <w:tcW w:w="2487" w:type="dxa"/>
          </w:tcPr>
          <w:p w:rsidR="00737E5C" w:rsidRDefault="00A00042">
            <w:r>
              <w:t>Регулятивные:</w:t>
            </w:r>
          </w:p>
          <w:p w:rsidR="00A00042" w:rsidRDefault="00A00042">
            <w:r>
              <w:t xml:space="preserve">способность к </w:t>
            </w:r>
            <w:proofErr w:type="spellStart"/>
            <w:r>
              <w:t>саморегуляции</w:t>
            </w:r>
            <w:proofErr w:type="spellEnd"/>
            <w:r w:rsidR="0059383D">
              <w:t>;</w:t>
            </w:r>
          </w:p>
          <w:p w:rsidR="0059383D" w:rsidRDefault="0059383D">
            <w:r>
              <w:t>Личностные:</w:t>
            </w:r>
          </w:p>
          <w:p w:rsidR="0059383D" w:rsidRDefault="005D4E04" w:rsidP="005D4E04">
            <w:proofErr w:type="gramStart"/>
            <w:r>
              <w:t>п</w:t>
            </w:r>
            <w:r w:rsidR="0059383D">
              <w:t>онимают</w:t>
            </w:r>
            <w:proofErr w:type="gramEnd"/>
            <w:r w:rsidR="0059383D">
              <w:t xml:space="preserve"> значение знаний для человека и принимают его; </w:t>
            </w:r>
          </w:p>
        </w:tc>
      </w:tr>
      <w:tr w:rsidR="00476B9A" w:rsidTr="005474F7">
        <w:tc>
          <w:tcPr>
            <w:tcW w:w="2235" w:type="dxa"/>
          </w:tcPr>
          <w:p w:rsidR="00E17E26" w:rsidRDefault="00E17E26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7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F7CF7" w:rsidRPr="00476B9A" w:rsidRDefault="00CF7CF7" w:rsidP="00CF7C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76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 в тему урока (оп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ределяем основной вопрос урока)</w:t>
            </w:r>
          </w:p>
          <w:p w:rsidR="00CF7CF7" w:rsidRDefault="00CF7CF7" w:rsidP="00CF7CF7">
            <w:r w:rsidRPr="00476B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47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постановку учебной проблемы, используя </w:t>
            </w:r>
            <w:r w:rsidRPr="00476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побуждающий от проблемной ситуации диалог.</w:t>
            </w:r>
          </w:p>
          <w:p w:rsidR="00476B9A" w:rsidRDefault="00476B9A" w:rsidP="00476B9A"/>
          <w:p w:rsidR="00D302E3" w:rsidRDefault="00D302E3" w:rsidP="00476B9A"/>
          <w:p w:rsidR="000D4EC0" w:rsidRDefault="000D4EC0" w:rsidP="00476B9A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D302E3" w:rsidRPr="00D302E3" w:rsidRDefault="00D302E3" w:rsidP="00476B9A">
            <w:pPr>
              <w:rPr>
                <w:b/>
              </w:rPr>
            </w:pPr>
            <w:proofErr w:type="gramStart"/>
            <w:r w:rsidRPr="00D302E3">
              <w:rPr>
                <w:b/>
              </w:rPr>
              <w:t>пройденного  материала</w:t>
            </w:r>
            <w:proofErr w:type="gramEnd"/>
          </w:p>
        </w:tc>
        <w:tc>
          <w:tcPr>
            <w:tcW w:w="4536" w:type="dxa"/>
            <w:gridSpan w:val="2"/>
          </w:tcPr>
          <w:p w:rsidR="00D302E3" w:rsidRDefault="00D302E3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17E26" w:rsidRDefault="00E17E26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 нашего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урока  «Падежи  имен  существительных»</w:t>
            </w:r>
          </w:p>
          <w:p w:rsidR="00CF7CF7" w:rsidRDefault="00CF7CF7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Ответьте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вопросы:</w:t>
            </w:r>
          </w:p>
          <w:p w:rsidR="00CF7CF7" w:rsidRDefault="00CF7CF7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Что  такое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имя  существительное?</w:t>
            </w:r>
          </w:p>
          <w:p w:rsidR="00CF7CF7" w:rsidRDefault="00CF7CF7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  какие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вопросы  отвечает  и  с?</w:t>
            </w:r>
          </w:p>
          <w:p w:rsidR="00CF7CF7" w:rsidRDefault="00CF7CF7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Сколько  падежей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в  русском  языке?  Назовите   падежи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вопросы  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ним.</w:t>
            </w:r>
          </w:p>
          <w:p w:rsidR="00CF7CF7" w:rsidRDefault="00CF7CF7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302E3" w:rsidRDefault="00BE3C6B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Напишите  число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,  классная  работа.</w:t>
            </w:r>
          </w:p>
          <w:p w:rsidR="00540D06" w:rsidRDefault="00540D06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Минута чистописания: коробка</w:t>
            </w:r>
          </w:p>
          <w:p w:rsidR="00D302E3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Выполните  задание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в  тетради:  </w:t>
            </w:r>
            <w:r w:rsidR="00540D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писать.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Вместо  точек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написать  нужный  вопрос. 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падеж  существительных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BE3C6B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 (…?) дому.               С (…?) товарищем.</w:t>
            </w:r>
          </w:p>
          <w:p w:rsidR="00BE3C6B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 (…?) коне.              У (…?) отца.</w:t>
            </w:r>
          </w:p>
          <w:p w:rsidR="00BE3C6B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 (…?) дороге.          В (…?) траве.</w:t>
            </w:r>
          </w:p>
          <w:p w:rsidR="00BE3C6B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E3C6B" w:rsidRDefault="00BE3C6B" w:rsidP="00D30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Проверка. Учитель опрашивает учеников.</w:t>
            </w:r>
          </w:p>
          <w:p w:rsidR="00E17E26" w:rsidRPr="00E17E26" w:rsidRDefault="00E17E26" w:rsidP="00E17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9A" w:rsidRDefault="00476B9A" w:rsidP="00476B9A"/>
        </w:tc>
        <w:tc>
          <w:tcPr>
            <w:tcW w:w="2835" w:type="dxa"/>
          </w:tcPr>
          <w:p w:rsidR="00D302E3" w:rsidRDefault="00D302E3" w:rsidP="00E17E26"/>
          <w:p w:rsidR="00476B9A" w:rsidRDefault="00D302E3" w:rsidP="00D302E3">
            <w:proofErr w:type="gramStart"/>
            <w:r>
              <w:t>Учащиеся  отвечают</w:t>
            </w:r>
            <w:proofErr w:type="gramEnd"/>
            <w:r>
              <w:t xml:space="preserve">  на  вопросы,  приводят  примеры,  называют  падежи  и  падежные  вопросы.</w:t>
            </w:r>
          </w:p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540D06" w:rsidRDefault="00540D06" w:rsidP="00D302E3"/>
          <w:p w:rsidR="00540D06" w:rsidRDefault="00540D06" w:rsidP="00D302E3"/>
          <w:p w:rsidR="00540D06" w:rsidRDefault="00540D06" w:rsidP="00D302E3"/>
          <w:p w:rsidR="00540D06" w:rsidRDefault="00540D06" w:rsidP="00D302E3"/>
          <w:p w:rsidR="00BE3C6B" w:rsidRDefault="00BE3C6B" w:rsidP="00D302E3">
            <w:proofErr w:type="gramStart"/>
            <w:r>
              <w:t>Учащиеся  выполняют</w:t>
            </w:r>
            <w:proofErr w:type="gramEnd"/>
            <w:r>
              <w:t xml:space="preserve">  задание  в  тетради. (</w:t>
            </w:r>
            <w:proofErr w:type="gramStart"/>
            <w:r>
              <w:t>задание  на</w:t>
            </w:r>
            <w:proofErr w:type="gramEnd"/>
            <w:r>
              <w:t xml:space="preserve">  карточках).</w:t>
            </w:r>
          </w:p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Default="00BE3C6B" w:rsidP="00D302E3"/>
          <w:p w:rsidR="00BE3C6B" w:rsidRPr="00D302E3" w:rsidRDefault="00BE3C6B" w:rsidP="00D302E3">
            <w:proofErr w:type="gramStart"/>
            <w:r>
              <w:t>Учащиеся  читают</w:t>
            </w:r>
            <w:proofErr w:type="gramEnd"/>
            <w:r>
              <w:t xml:space="preserve">  написанный  ими  вопрос.</w:t>
            </w:r>
          </w:p>
        </w:tc>
        <w:tc>
          <w:tcPr>
            <w:tcW w:w="2693" w:type="dxa"/>
          </w:tcPr>
          <w:p w:rsidR="00476B9A" w:rsidRDefault="00476B9A" w:rsidP="00476B9A"/>
          <w:p w:rsidR="00D302E3" w:rsidRDefault="00D302E3" w:rsidP="00476B9A">
            <w:proofErr w:type="gramStart"/>
            <w:r>
              <w:t>Фронтальный  опрос</w:t>
            </w:r>
            <w:proofErr w:type="gramEnd"/>
          </w:p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540D06" w:rsidRDefault="00540D06" w:rsidP="00476B9A"/>
          <w:p w:rsidR="00540D06" w:rsidRDefault="00540D06" w:rsidP="00476B9A"/>
          <w:p w:rsidR="00540D06" w:rsidRDefault="00540D06" w:rsidP="00476B9A"/>
          <w:p w:rsidR="00540D06" w:rsidRDefault="00540D06" w:rsidP="00476B9A"/>
          <w:p w:rsidR="00BE3C6B" w:rsidRDefault="00BE3C6B" w:rsidP="00476B9A">
            <w:proofErr w:type="gramStart"/>
            <w:r>
              <w:t>Самостоятельная  работа</w:t>
            </w:r>
            <w:proofErr w:type="gramEnd"/>
          </w:p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/>
          <w:p w:rsidR="00BE3C6B" w:rsidRDefault="00BE3C6B" w:rsidP="00476B9A">
            <w:r>
              <w:t>Опрос</w:t>
            </w:r>
          </w:p>
        </w:tc>
        <w:tc>
          <w:tcPr>
            <w:tcW w:w="2487" w:type="dxa"/>
          </w:tcPr>
          <w:p w:rsidR="00476B9A" w:rsidRDefault="00476B9A" w:rsidP="00476B9A">
            <w:r>
              <w:t>Познавательные:</w:t>
            </w:r>
          </w:p>
          <w:p w:rsidR="00476B9A" w:rsidRDefault="00476B9A" w:rsidP="00476B9A">
            <w:r>
              <w:t>анализ, синтез, формулирование проблемы.</w:t>
            </w:r>
          </w:p>
          <w:p w:rsidR="00476B9A" w:rsidRDefault="00476B9A" w:rsidP="00476B9A">
            <w:r>
              <w:t>Регулятивные:</w:t>
            </w:r>
          </w:p>
          <w:p w:rsidR="00476B9A" w:rsidRDefault="00476B9A" w:rsidP="00476B9A">
            <w:r>
              <w:t>целеполагание</w:t>
            </w:r>
          </w:p>
        </w:tc>
      </w:tr>
      <w:tr w:rsidR="00476B9A" w:rsidTr="005474F7">
        <w:tc>
          <w:tcPr>
            <w:tcW w:w="2235" w:type="dxa"/>
          </w:tcPr>
          <w:p w:rsidR="00476B9A" w:rsidRPr="00323FA2" w:rsidRDefault="00476B9A" w:rsidP="00476B9A">
            <w:pPr>
              <w:rPr>
                <w:b/>
              </w:rPr>
            </w:pPr>
            <w:r w:rsidRPr="00323FA2">
              <w:rPr>
                <w:b/>
              </w:rPr>
              <w:t>Словарная работа</w:t>
            </w:r>
          </w:p>
        </w:tc>
        <w:tc>
          <w:tcPr>
            <w:tcW w:w="4536" w:type="dxa"/>
            <w:gridSpan w:val="2"/>
          </w:tcPr>
          <w:p w:rsidR="00476B9A" w:rsidRDefault="00476B9A" w:rsidP="00476B9A">
            <w:r>
              <w:t xml:space="preserve"> - расставьте буквы в указанном порядке и вы</w:t>
            </w:r>
            <w:r w:rsidR="003F30B1">
              <w:t xml:space="preserve"> узнаете словарное слово: Верёвка</w:t>
            </w:r>
          </w:p>
          <w:p w:rsidR="00476B9A" w:rsidRDefault="00476B9A" w:rsidP="00476B9A"/>
          <w:p w:rsidR="008A7F0C" w:rsidRDefault="008A7F0C" w:rsidP="00476B9A"/>
          <w:p w:rsidR="008A7F0C" w:rsidRDefault="008A7F0C" w:rsidP="00476B9A"/>
          <w:p w:rsidR="008A7F0C" w:rsidRDefault="008A7F0C" w:rsidP="00476B9A"/>
        </w:tc>
        <w:tc>
          <w:tcPr>
            <w:tcW w:w="2835" w:type="dxa"/>
          </w:tcPr>
          <w:p w:rsidR="00476B9A" w:rsidRDefault="00476B9A" w:rsidP="00476B9A">
            <w:r w:rsidRPr="00445EE0">
              <w:t>Обучающиеся</w:t>
            </w:r>
            <w:r>
              <w:t xml:space="preserve">   объясняют значение слова.</w:t>
            </w:r>
          </w:p>
          <w:p w:rsidR="00476B9A" w:rsidRDefault="00476B9A" w:rsidP="00476B9A">
            <w:r>
              <w:t>Составляют и записывают предложение</w:t>
            </w:r>
          </w:p>
        </w:tc>
        <w:tc>
          <w:tcPr>
            <w:tcW w:w="2693" w:type="dxa"/>
          </w:tcPr>
          <w:p w:rsidR="00476B9A" w:rsidRDefault="00476B9A" w:rsidP="00476B9A"/>
        </w:tc>
        <w:tc>
          <w:tcPr>
            <w:tcW w:w="2487" w:type="dxa"/>
          </w:tcPr>
          <w:p w:rsidR="00476B9A" w:rsidRDefault="00476B9A" w:rsidP="00476B9A">
            <w:r>
              <w:t>Познавательные:</w:t>
            </w:r>
          </w:p>
          <w:p w:rsidR="00476B9A" w:rsidRDefault="00476B9A" w:rsidP="00476B9A">
            <w:r>
              <w:t>Извлекают информацию</w:t>
            </w:r>
          </w:p>
          <w:p w:rsidR="00476B9A" w:rsidRDefault="00476B9A" w:rsidP="00476B9A">
            <w:r>
              <w:t>Логические: анализ, синтез; дополняют и расширяют имеющиеся знания и представления о предмете</w:t>
            </w:r>
          </w:p>
          <w:p w:rsidR="00476B9A" w:rsidRPr="00B45707" w:rsidRDefault="00476B9A" w:rsidP="00476B9A">
            <w:r w:rsidRPr="00B45707">
              <w:t>Коммуникативные:</w:t>
            </w:r>
          </w:p>
          <w:p w:rsidR="00476B9A" w:rsidRDefault="00476B9A" w:rsidP="00476B9A">
            <w:r w:rsidRPr="00B45707">
              <w:t>Построение речевого высказывания</w:t>
            </w:r>
          </w:p>
          <w:p w:rsidR="003F30B1" w:rsidRDefault="003F30B1" w:rsidP="00476B9A"/>
          <w:p w:rsidR="003F30B1" w:rsidRDefault="003F30B1" w:rsidP="00476B9A"/>
          <w:p w:rsidR="00476B9A" w:rsidRDefault="00476B9A" w:rsidP="00476B9A"/>
        </w:tc>
      </w:tr>
      <w:tr w:rsidR="008A7F0C" w:rsidTr="005474F7">
        <w:tc>
          <w:tcPr>
            <w:tcW w:w="2235" w:type="dxa"/>
          </w:tcPr>
          <w:p w:rsidR="008A7F0C" w:rsidRPr="00323FA2" w:rsidRDefault="008A7F0C" w:rsidP="008A7F0C">
            <w:pPr>
              <w:rPr>
                <w:b/>
              </w:rPr>
            </w:pPr>
            <w:proofErr w:type="spellStart"/>
            <w:r w:rsidRPr="00323FA2">
              <w:rPr>
                <w:b/>
              </w:rPr>
              <w:t>Физминутка</w:t>
            </w:r>
            <w:proofErr w:type="spellEnd"/>
          </w:p>
        </w:tc>
        <w:tc>
          <w:tcPr>
            <w:tcW w:w="4536" w:type="dxa"/>
            <w:gridSpan w:val="2"/>
          </w:tcPr>
          <w:p w:rsidR="008A7F0C" w:rsidRPr="00021A9A" w:rsidRDefault="008A7F0C" w:rsidP="008A7F0C">
            <w:r w:rsidRPr="00021A9A">
              <w:t>А сейчас давайте отдохнем, я предлагаю вам выполнить разные действия.</w:t>
            </w:r>
          </w:p>
          <w:p w:rsidR="008A7F0C" w:rsidRDefault="003F30B1" w:rsidP="008A7F0C">
            <w:r>
              <w:t xml:space="preserve">Буратино потянулся, </w:t>
            </w:r>
          </w:p>
          <w:p w:rsidR="003F30B1" w:rsidRDefault="003F30B1" w:rsidP="008A7F0C">
            <w:r>
              <w:t>Раз нагнулся, два нагнулся,</w:t>
            </w:r>
          </w:p>
          <w:p w:rsidR="003F30B1" w:rsidRDefault="003F30B1" w:rsidP="008A7F0C">
            <w:r>
              <w:t>Руки в стороны развел, видно ключик не нашел.</w:t>
            </w:r>
          </w:p>
          <w:p w:rsidR="003F30B1" w:rsidRDefault="003F30B1" w:rsidP="008A7F0C">
            <w:r>
              <w:t>Чтобы ключик нам достать</w:t>
            </w:r>
          </w:p>
          <w:p w:rsidR="003F30B1" w:rsidRPr="00021A9A" w:rsidRDefault="003F30B1" w:rsidP="008A7F0C">
            <w:r>
              <w:t>Надо на носочки встать.</w:t>
            </w:r>
          </w:p>
          <w:p w:rsidR="008A7F0C" w:rsidRPr="00021A9A" w:rsidRDefault="008A7F0C" w:rsidP="008A7F0C">
            <w:r w:rsidRPr="00021A9A">
              <w:t xml:space="preserve"> Действия есть у всех? Вы можете привести примеры?</w:t>
            </w:r>
          </w:p>
          <w:p w:rsidR="008A7F0C" w:rsidRPr="00021A9A" w:rsidRDefault="008A7F0C" w:rsidP="008A7F0C">
            <w:r>
              <w:t>Например: человек</w:t>
            </w:r>
            <w:r w:rsidRPr="00021A9A">
              <w:t xml:space="preserve"> говорит, думает, сидит, отвечает, дышит и т.д.  </w:t>
            </w:r>
          </w:p>
          <w:p w:rsidR="008A7F0C" w:rsidRDefault="008A7F0C" w:rsidP="008A7F0C"/>
        </w:tc>
        <w:tc>
          <w:tcPr>
            <w:tcW w:w="2835" w:type="dxa"/>
          </w:tcPr>
          <w:p w:rsidR="008A7F0C" w:rsidRDefault="008A7F0C" w:rsidP="008A7F0C">
            <w:r>
              <w:t>Повторяют движения за учителем.</w:t>
            </w:r>
          </w:p>
          <w:p w:rsidR="008A7F0C" w:rsidRDefault="008A7F0C" w:rsidP="008A7F0C"/>
          <w:p w:rsidR="008A7F0C" w:rsidRDefault="008A7F0C" w:rsidP="008A7F0C">
            <w:r>
              <w:t>Приводят примеры.</w:t>
            </w:r>
          </w:p>
        </w:tc>
        <w:tc>
          <w:tcPr>
            <w:tcW w:w="2693" w:type="dxa"/>
          </w:tcPr>
          <w:p w:rsidR="008A7F0C" w:rsidRDefault="008A7F0C" w:rsidP="008A7F0C"/>
        </w:tc>
        <w:tc>
          <w:tcPr>
            <w:tcW w:w="2487" w:type="dxa"/>
          </w:tcPr>
          <w:p w:rsidR="008A7F0C" w:rsidRDefault="008A7F0C" w:rsidP="008A7F0C">
            <w:r>
              <w:t>Регулятивные: осуществляют пошаговый контроль своих действий, ориентируясь на показ движений учителем.</w:t>
            </w:r>
          </w:p>
          <w:p w:rsidR="008A7F0C" w:rsidRDefault="008A7F0C" w:rsidP="008A7F0C">
            <w:r>
              <w:t>Личностные:</w:t>
            </w:r>
          </w:p>
          <w:p w:rsidR="008A7F0C" w:rsidRDefault="008A7F0C" w:rsidP="008A7F0C">
            <w:proofErr w:type="gramStart"/>
            <w:r>
              <w:t>самоопределение</w:t>
            </w:r>
            <w:proofErr w:type="gramEnd"/>
            <w:r>
              <w:t>, мотивация  учения</w:t>
            </w:r>
          </w:p>
        </w:tc>
      </w:tr>
      <w:tr w:rsidR="008A7F0C" w:rsidTr="005474F7">
        <w:tc>
          <w:tcPr>
            <w:tcW w:w="2235" w:type="dxa"/>
          </w:tcPr>
          <w:p w:rsidR="000D4EC0" w:rsidRDefault="000D4EC0" w:rsidP="000D4EC0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  <w:p w:rsidR="000D4EC0" w:rsidRDefault="000D4EC0" w:rsidP="000D4EC0">
            <w:proofErr w:type="gramStart"/>
            <w:r w:rsidRPr="00D302E3">
              <w:rPr>
                <w:b/>
              </w:rPr>
              <w:t>пройденного  материала</w:t>
            </w:r>
            <w:proofErr w:type="gramEnd"/>
            <w:r>
              <w:rPr>
                <w:b/>
              </w:rPr>
              <w:t>:</w:t>
            </w:r>
          </w:p>
          <w:p w:rsidR="008A7F0C" w:rsidRDefault="000D4EC0" w:rsidP="008A7F0C">
            <w:proofErr w:type="gramStart"/>
            <w:r>
              <w:t>1.р</w:t>
            </w:r>
            <w:r w:rsidR="008A7F0C">
              <w:t>абота  с</w:t>
            </w:r>
            <w:proofErr w:type="gramEnd"/>
            <w:r w:rsidR="008A7F0C">
              <w:t xml:space="preserve">  учебником</w:t>
            </w:r>
          </w:p>
        </w:tc>
        <w:tc>
          <w:tcPr>
            <w:tcW w:w="4536" w:type="dxa"/>
            <w:gridSpan w:val="2"/>
          </w:tcPr>
          <w:p w:rsidR="008A7F0C" w:rsidRDefault="008A7F0C" w:rsidP="008A7F0C">
            <w:r>
              <w:t>Организует учебное взаимодействие</w:t>
            </w:r>
            <w:r w:rsidR="00601F03">
              <w:t xml:space="preserve"> обучающихся</w:t>
            </w:r>
            <w:r>
              <w:t>; самостоятельную работу с учебником.</w:t>
            </w:r>
          </w:p>
          <w:p w:rsidR="008A7F0C" w:rsidRDefault="008A7F0C" w:rsidP="008A7F0C"/>
        </w:tc>
        <w:tc>
          <w:tcPr>
            <w:tcW w:w="2835" w:type="dxa"/>
          </w:tcPr>
          <w:p w:rsidR="008A7F0C" w:rsidRDefault="003F30B1" w:rsidP="008A7F0C">
            <w:r>
              <w:t>Учебник с.147</w:t>
            </w:r>
            <w:r w:rsidR="008A7F0C">
              <w:t xml:space="preserve">. </w:t>
            </w:r>
          </w:p>
          <w:p w:rsidR="003F30B1" w:rsidRDefault="003F30B1" w:rsidP="008A7F0C">
            <w:proofErr w:type="gramStart"/>
            <w:r>
              <w:t>упражнение</w:t>
            </w:r>
            <w:proofErr w:type="gramEnd"/>
            <w:r>
              <w:t xml:space="preserve"> 234. </w:t>
            </w:r>
          </w:p>
          <w:p w:rsidR="008A7F0C" w:rsidRDefault="008A7F0C" w:rsidP="008A7F0C">
            <w:r>
              <w:t>Осуществляют учебное сотрудничество.</w:t>
            </w:r>
          </w:p>
          <w:p w:rsidR="008A7F0C" w:rsidRDefault="008A7F0C" w:rsidP="008A7F0C">
            <w:r>
              <w:t>Обучающиеся</w:t>
            </w:r>
            <w:r w:rsidR="00601F03">
              <w:t xml:space="preserve"> читают задание, определяют </w:t>
            </w:r>
            <w:proofErr w:type="gramStart"/>
            <w:r w:rsidR="00601F03">
              <w:t>падежи  и</w:t>
            </w:r>
            <w:proofErr w:type="gramEnd"/>
            <w:r w:rsidR="00601F03">
              <w:t xml:space="preserve">  падежные  вопросы, выполняют  задание  письменно</w:t>
            </w:r>
            <w:r>
              <w:t>.</w:t>
            </w:r>
          </w:p>
        </w:tc>
        <w:tc>
          <w:tcPr>
            <w:tcW w:w="2693" w:type="dxa"/>
          </w:tcPr>
          <w:p w:rsidR="008A7F0C" w:rsidRDefault="008A7F0C" w:rsidP="008A7F0C"/>
          <w:p w:rsidR="00601F03" w:rsidRDefault="00601F03" w:rsidP="008A7F0C">
            <w:proofErr w:type="gramStart"/>
            <w:r>
              <w:t>ГРУППОВАЯ  РАБОТА</w:t>
            </w:r>
            <w:proofErr w:type="gramEnd"/>
          </w:p>
        </w:tc>
        <w:tc>
          <w:tcPr>
            <w:tcW w:w="2487" w:type="dxa"/>
          </w:tcPr>
          <w:p w:rsidR="008A7F0C" w:rsidRDefault="008A7F0C" w:rsidP="008A7F0C">
            <w:r>
              <w:t>Познавательные: извлечение информации.</w:t>
            </w:r>
          </w:p>
          <w:p w:rsidR="008A7F0C" w:rsidRDefault="008A7F0C" w:rsidP="008A7F0C">
            <w:r>
              <w:t>Коммуникативные:</w:t>
            </w:r>
          </w:p>
          <w:p w:rsidR="008A7F0C" w:rsidRDefault="008A7F0C" w:rsidP="008A7F0C">
            <w:r>
              <w:t>Построение речевого высказывания, осуществление учебного сотрудничества со сверстниками.</w:t>
            </w:r>
          </w:p>
        </w:tc>
      </w:tr>
      <w:tr w:rsidR="008A7F0C" w:rsidTr="005474F7">
        <w:tc>
          <w:tcPr>
            <w:tcW w:w="2235" w:type="dxa"/>
          </w:tcPr>
          <w:p w:rsidR="008A7F0C" w:rsidRDefault="000D4EC0" w:rsidP="008A7F0C">
            <w:r>
              <w:t>2. п</w:t>
            </w:r>
            <w:r w:rsidR="00601F03">
              <w:t xml:space="preserve">роверка результатов работы </w:t>
            </w:r>
          </w:p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>
            <w:r>
              <w:t xml:space="preserve">3.прослушивание </w:t>
            </w:r>
            <w:proofErr w:type="spellStart"/>
            <w:r>
              <w:t>аудиостихотворения</w:t>
            </w:r>
            <w:proofErr w:type="spellEnd"/>
            <w:r>
              <w:t xml:space="preserve"> </w:t>
            </w:r>
            <w:proofErr w:type="spellStart"/>
            <w:r>
              <w:t>С.Есенина</w:t>
            </w:r>
            <w:proofErr w:type="spellEnd"/>
            <w:r>
              <w:t xml:space="preserve"> «Поёт зима…»</w:t>
            </w:r>
          </w:p>
        </w:tc>
        <w:tc>
          <w:tcPr>
            <w:tcW w:w="4536" w:type="dxa"/>
            <w:gridSpan w:val="2"/>
          </w:tcPr>
          <w:p w:rsidR="008A7F0C" w:rsidRDefault="00601F03" w:rsidP="008A7F0C">
            <w:r>
              <w:t>Учитель организует проверку задания</w:t>
            </w:r>
          </w:p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>
            <w:r>
              <w:t xml:space="preserve">Внимательно прослушайте стихотворение </w:t>
            </w:r>
            <w:proofErr w:type="spellStart"/>
            <w:r>
              <w:t>С.Есенина</w:t>
            </w:r>
            <w:proofErr w:type="spellEnd"/>
            <w:r>
              <w:t xml:space="preserve"> «Поёт зима…», и ответьте на вопрос: Как живется нашим пернатым друзьям? Назовите других зимующих птиц. </w:t>
            </w:r>
          </w:p>
        </w:tc>
        <w:tc>
          <w:tcPr>
            <w:tcW w:w="2835" w:type="dxa"/>
          </w:tcPr>
          <w:p w:rsidR="008A7F0C" w:rsidRPr="00021A9A" w:rsidRDefault="00601F03" w:rsidP="008A7F0C">
            <w:r>
              <w:t xml:space="preserve">Называют </w:t>
            </w:r>
            <w:proofErr w:type="gramStart"/>
            <w:r>
              <w:t>падежные  вопросы</w:t>
            </w:r>
            <w:proofErr w:type="gramEnd"/>
            <w:r>
              <w:t>, по которым определяли  падежи  существительных  при выполнении  задания.</w:t>
            </w:r>
          </w:p>
          <w:p w:rsidR="008A7F0C" w:rsidRDefault="008A7F0C" w:rsidP="008A7F0C">
            <w:r w:rsidRPr="00021A9A">
              <w:t>Самооценка</w:t>
            </w:r>
            <w:r w:rsidR="00601F03">
              <w:t>.</w:t>
            </w:r>
          </w:p>
          <w:p w:rsidR="005B2CC3" w:rsidRDefault="005B2CC3" w:rsidP="008A7F0C"/>
          <w:p w:rsidR="005B2CC3" w:rsidRDefault="005B2CC3" w:rsidP="008A7F0C">
            <w:proofErr w:type="gramStart"/>
            <w:r>
              <w:t>Дети  внимательно</w:t>
            </w:r>
            <w:proofErr w:type="gramEnd"/>
            <w:r>
              <w:t xml:space="preserve">  слушают, отвечают  на  вопрос.</w:t>
            </w:r>
          </w:p>
        </w:tc>
        <w:tc>
          <w:tcPr>
            <w:tcW w:w="2693" w:type="dxa"/>
          </w:tcPr>
          <w:p w:rsidR="008A7F0C" w:rsidRDefault="008A7F0C" w:rsidP="008A7F0C"/>
          <w:p w:rsidR="00601F03" w:rsidRDefault="00601F03" w:rsidP="008A7F0C">
            <w:r>
              <w:t>Опрос</w:t>
            </w:r>
          </w:p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>
            <w:r>
              <w:t>Опрос</w:t>
            </w:r>
          </w:p>
        </w:tc>
        <w:tc>
          <w:tcPr>
            <w:tcW w:w="2487" w:type="dxa"/>
          </w:tcPr>
          <w:p w:rsidR="008A7F0C" w:rsidRDefault="008A7F0C" w:rsidP="008A7F0C">
            <w:r>
              <w:t>Регулятивные: самоконтроль, коррекция, самооценка</w:t>
            </w:r>
          </w:p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/>
          <w:p w:rsidR="005B2CC3" w:rsidRDefault="005B2CC3" w:rsidP="008A7F0C">
            <w:r>
              <w:t>Познавательные: логические: анализ, синтез</w:t>
            </w:r>
          </w:p>
        </w:tc>
      </w:tr>
      <w:tr w:rsidR="008A7F0C" w:rsidTr="005474F7">
        <w:tc>
          <w:tcPr>
            <w:tcW w:w="2235" w:type="dxa"/>
          </w:tcPr>
          <w:p w:rsidR="008A7F0C" w:rsidRDefault="005B2CC3" w:rsidP="008A7F0C">
            <w:r>
              <w:t>4</w:t>
            </w:r>
            <w:r w:rsidR="000D4EC0">
              <w:t xml:space="preserve">. </w:t>
            </w:r>
            <w:proofErr w:type="gramStart"/>
            <w:r w:rsidR="000D4EC0">
              <w:t>прослушивание  стихотворения</w:t>
            </w:r>
            <w:proofErr w:type="gramEnd"/>
            <w:r w:rsidR="000D4EC0">
              <w:t xml:space="preserve"> </w:t>
            </w:r>
            <w:proofErr w:type="spellStart"/>
            <w:r w:rsidR="000D4EC0">
              <w:t>Я.Акима</w:t>
            </w:r>
            <w:proofErr w:type="spellEnd"/>
            <w:r w:rsidR="000D4EC0">
              <w:t xml:space="preserve">  «Весна»</w:t>
            </w:r>
          </w:p>
        </w:tc>
        <w:tc>
          <w:tcPr>
            <w:tcW w:w="4536" w:type="dxa"/>
            <w:gridSpan w:val="2"/>
          </w:tcPr>
          <w:p w:rsidR="00323FA2" w:rsidRDefault="000D4EC0" w:rsidP="008A7F0C">
            <w:proofErr w:type="gramStart"/>
            <w:r>
              <w:t>Ребята,  сейчас</w:t>
            </w:r>
            <w:proofErr w:type="gramEnd"/>
            <w:r>
              <w:t xml:space="preserve">  Сергей  нам  прочитает  стихотворение  Я. Акима  «Весна»,  а  вы  внимательно  слушайте  и  ответьте  на  вопрос:  Какое  слово  в  этом  стихотворении  изменяется  по  падежам?</w:t>
            </w:r>
          </w:p>
          <w:p w:rsidR="008A7F0C" w:rsidRDefault="00323FA2" w:rsidP="008A7F0C">
            <w:r>
              <w:t xml:space="preserve">  </w:t>
            </w:r>
            <w:proofErr w:type="gramStart"/>
            <w:r>
              <w:t>И  в</w:t>
            </w:r>
            <w:proofErr w:type="gramEnd"/>
            <w:r>
              <w:t xml:space="preserve">  каких  падежах употреблено  слово  весна?</w:t>
            </w:r>
          </w:p>
          <w:p w:rsidR="005B2CC3" w:rsidRDefault="005B2CC3" w:rsidP="008A7F0C"/>
          <w:p w:rsidR="005B2CC3" w:rsidRDefault="005B2CC3" w:rsidP="008A7F0C"/>
        </w:tc>
        <w:tc>
          <w:tcPr>
            <w:tcW w:w="2835" w:type="dxa"/>
          </w:tcPr>
          <w:p w:rsidR="008A7F0C" w:rsidRDefault="00323FA2" w:rsidP="008A7F0C">
            <w:proofErr w:type="gramStart"/>
            <w:r>
              <w:t>Дети  внимательно</w:t>
            </w:r>
            <w:proofErr w:type="gramEnd"/>
            <w:r>
              <w:t xml:space="preserve">  слушают, отвечают  на  вопрос.</w:t>
            </w:r>
          </w:p>
        </w:tc>
        <w:tc>
          <w:tcPr>
            <w:tcW w:w="2693" w:type="dxa"/>
          </w:tcPr>
          <w:p w:rsidR="008A7F0C" w:rsidRDefault="00323FA2" w:rsidP="008A7F0C">
            <w:proofErr w:type="gramStart"/>
            <w:r>
              <w:t>Чтение  наизусть</w:t>
            </w:r>
            <w:proofErr w:type="gramEnd"/>
          </w:p>
        </w:tc>
        <w:tc>
          <w:tcPr>
            <w:tcW w:w="2487" w:type="dxa"/>
          </w:tcPr>
          <w:p w:rsidR="008A7F0C" w:rsidRDefault="00323FA2" w:rsidP="008A7F0C">
            <w:r>
              <w:t>Познавательные: логические: анализ, синтез</w:t>
            </w:r>
          </w:p>
        </w:tc>
      </w:tr>
      <w:tr w:rsidR="008A7F0C" w:rsidTr="005474F7">
        <w:tc>
          <w:tcPr>
            <w:tcW w:w="2235" w:type="dxa"/>
          </w:tcPr>
          <w:p w:rsidR="008A7F0C" w:rsidRPr="00323FA2" w:rsidRDefault="008A7F0C" w:rsidP="008A7F0C">
            <w:pPr>
              <w:rPr>
                <w:b/>
              </w:rPr>
            </w:pPr>
            <w:r w:rsidRPr="00323FA2">
              <w:rPr>
                <w:b/>
              </w:rPr>
              <w:t>Итог урока. Рефлексия.</w:t>
            </w:r>
          </w:p>
        </w:tc>
        <w:tc>
          <w:tcPr>
            <w:tcW w:w="4536" w:type="dxa"/>
            <w:gridSpan w:val="2"/>
          </w:tcPr>
          <w:p w:rsidR="008A7F0C" w:rsidRDefault="008A7F0C" w:rsidP="008A7F0C">
            <w:r>
              <w:t>Проводит беседу по вопросам</w:t>
            </w:r>
          </w:p>
          <w:p w:rsidR="008A7F0C" w:rsidRDefault="008A7F0C" w:rsidP="008A7F0C">
            <w:r>
              <w:t>-Назовите тему урока</w:t>
            </w:r>
          </w:p>
          <w:p w:rsidR="008A7F0C" w:rsidRDefault="00323FA2" w:rsidP="008A7F0C">
            <w:r>
              <w:t xml:space="preserve">-Что такое </w:t>
            </w:r>
            <w:proofErr w:type="gramStart"/>
            <w:r>
              <w:t>имя  существительное</w:t>
            </w:r>
            <w:proofErr w:type="gramEnd"/>
            <w:r w:rsidR="008A7F0C">
              <w:t>?</w:t>
            </w:r>
          </w:p>
          <w:p w:rsidR="008A7F0C" w:rsidRDefault="00323FA2" w:rsidP="008A7F0C">
            <w:r>
              <w:t>-</w:t>
            </w:r>
            <w:proofErr w:type="gramStart"/>
            <w:r>
              <w:t>Назовите  падежи</w:t>
            </w:r>
            <w:proofErr w:type="gramEnd"/>
            <w:r>
              <w:t xml:space="preserve">  и  падежные  вопросы.</w:t>
            </w:r>
            <w:r w:rsidR="008A7F0C">
              <w:t>?</w:t>
            </w:r>
          </w:p>
          <w:p w:rsidR="008A7F0C" w:rsidRDefault="008A7F0C" w:rsidP="008A7F0C">
            <w:r>
              <w:t>-Какие задания вам понравились больше, а какие показались трудными?</w:t>
            </w:r>
          </w:p>
          <w:p w:rsidR="008A7F0C" w:rsidRDefault="008A7F0C" w:rsidP="008A7F0C">
            <w:r>
              <w:t>-Оцените свою ра</w:t>
            </w:r>
            <w:r w:rsidR="00323FA2">
              <w:t>боту на уроке, поставьте оценку.</w:t>
            </w:r>
          </w:p>
          <w:p w:rsidR="008A7F0C" w:rsidRPr="00021A9A" w:rsidRDefault="008A7F0C" w:rsidP="008A7F0C"/>
        </w:tc>
        <w:tc>
          <w:tcPr>
            <w:tcW w:w="2835" w:type="dxa"/>
          </w:tcPr>
          <w:p w:rsidR="008A7F0C" w:rsidRDefault="008A7F0C" w:rsidP="008A7F0C">
            <w:r>
              <w:t>Отвечают на вопросы</w:t>
            </w:r>
          </w:p>
        </w:tc>
        <w:tc>
          <w:tcPr>
            <w:tcW w:w="2693" w:type="dxa"/>
          </w:tcPr>
          <w:p w:rsidR="008A7F0C" w:rsidRDefault="00323FA2" w:rsidP="008A7F0C">
            <w:r>
              <w:t>Опрос</w:t>
            </w:r>
          </w:p>
        </w:tc>
        <w:tc>
          <w:tcPr>
            <w:tcW w:w="2487" w:type="dxa"/>
          </w:tcPr>
          <w:p w:rsidR="008A7F0C" w:rsidRDefault="008A7F0C" w:rsidP="008A7F0C">
            <w:r>
              <w:t>Личностные: понимают значение знаний для человека и принимают его;</w:t>
            </w:r>
          </w:p>
          <w:p w:rsidR="008A7F0C" w:rsidRDefault="008A7F0C" w:rsidP="008A7F0C">
            <w:r>
              <w:t>Регулятивные: прогнозируют результаты уровня усвоения изучаемого материала;</w:t>
            </w:r>
          </w:p>
        </w:tc>
      </w:tr>
    </w:tbl>
    <w:p w:rsidR="009B7DB5" w:rsidRDefault="009B7DB5"/>
    <w:sectPr w:rsidR="009B7DB5" w:rsidSect="009B7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B5"/>
    <w:rsid w:val="00021A9A"/>
    <w:rsid w:val="000668C0"/>
    <w:rsid w:val="00074830"/>
    <w:rsid w:val="0008006B"/>
    <w:rsid w:val="000C6CE7"/>
    <w:rsid w:val="000D485B"/>
    <w:rsid w:val="000D4EC0"/>
    <w:rsid w:val="001636F7"/>
    <w:rsid w:val="001C60EA"/>
    <w:rsid w:val="001F5CBC"/>
    <w:rsid w:val="00254B1A"/>
    <w:rsid w:val="00257237"/>
    <w:rsid w:val="00286922"/>
    <w:rsid w:val="00296E81"/>
    <w:rsid w:val="002A3E40"/>
    <w:rsid w:val="002A5FFA"/>
    <w:rsid w:val="00323FA2"/>
    <w:rsid w:val="0034674C"/>
    <w:rsid w:val="00347E5B"/>
    <w:rsid w:val="0037249D"/>
    <w:rsid w:val="003735E5"/>
    <w:rsid w:val="003D7A9C"/>
    <w:rsid w:val="003F30B1"/>
    <w:rsid w:val="00445EE0"/>
    <w:rsid w:val="00476B9A"/>
    <w:rsid w:val="00487428"/>
    <w:rsid w:val="004C2DAD"/>
    <w:rsid w:val="00527672"/>
    <w:rsid w:val="00540D06"/>
    <w:rsid w:val="005474F7"/>
    <w:rsid w:val="0059383D"/>
    <w:rsid w:val="005B2CC3"/>
    <w:rsid w:val="005C2D35"/>
    <w:rsid w:val="005D4E04"/>
    <w:rsid w:val="00601F03"/>
    <w:rsid w:val="0064721D"/>
    <w:rsid w:val="006519F0"/>
    <w:rsid w:val="006762BF"/>
    <w:rsid w:val="00681384"/>
    <w:rsid w:val="006A003F"/>
    <w:rsid w:val="00701A65"/>
    <w:rsid w:val="00726BEC"/>
    <w:rsid w:val="00737E5C"/>
    <w:rsid w:val="007E3109"/>
    <w:rsid w:val="007E337E"/>
    <w:rsid w:val="007F1A01"/>
    <w:rsid w:val="008313ED"/>
    <w:rsid w:val="00873465"/>
    <w:rsid w:val="008A7F0C"/>
    <w:rsid w:val="008B5639"/>
    <w:rsid w:val="009527E0"/>
    <w:rsid w:val="00963E90"/>
    <w:rsid w:val="00990EEE"/>
    <w:rsid w:val="0099734A"/>
    <w:rsid w:val="009B7DB5"/>
    <w:rsid w:val="00A00042"/>
    <w:rsid w:val="00A545B3"/>
    <w:rsid w:val="00A95A1A"/>
    <w:rsid w:val="00B0476F"/>
    <w:rsid w:val="00B156FF"/>
    <w:rsid w:val="00B45707"/>
    <w:rsid w:val="00BA52F1"/>
    <w:rsid w:val="00BA593A"/>
    <w:rsid w:val="00BC351E"/>
    <w:rsid w:val="00BE3C6B"/>
    <w:rsid w:val="00CF0500"/>
    <w:rsid w:val="00CF7CF7"/>
    <w:rsid w:val="00D21470"/>
    <w:rsid w:val="00D302E3"/>
    <w:rsid w:val="00E17E26"/>
    <w:rsid w:val="00E26EC6"/>
    <w:rsid w:val="00E452FB"/>
    <w:rsid w:val="00EC1B30"/>
    <w:rsid w:val="00F12C06"/>
    <w:rsid w:val="00F20746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9066E-2D7F-4513-9C19-B3575B95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D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1742-52F3-4AC6-BCD3-DBC4F7F9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36</cp:revision>
  <cp:lastPrinted>2015-01-26T06:46:00Z</cp:lastPrinted>
  <dcterms:created xsi:type="dcterms:W3CDTF">2014-03-27T16:13:00Z</dcterms:created>
  <dcterms:modified xsi:type="dcterms:W3CDTF">2015-01-26T06:48:00Z</dcterms:modified>
</cp:coreProperties>
</file>