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CB" w:rsidRPr="002E33CB" w:rsidRDefault="00D61BC1" w:rsidP="002E33CB">
      <w:pPr>
        <w:jc w:val="right"/>
        <w:rPr>
          <w:rFonts w:ascii="Times New Roman" w:hAnsi="Times New Roman" w:cs="Times New Roman"/>
          <w:b/>
        </w:rPr>
      </w:pPr>
      <w:r w:rsidRPr="002E33C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DCBED64" wp14:editId="035ED1A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1200" cy="8528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59" cy="85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3CB" w:rsidRPr="002E33CB">
        <w:rPr>
          <w:rFonts w:ascii="Times New Roman" w:hAnsi="Times New Roman" w:cs="Times New Roman"/>
          <w:b/>
        </w:rPr>
        <w:t xml:space="preserve">Автор-составитель: </w:t>
      </w:r>
      <w:r w:rsidR="002E33CB" w:rsidRPr="002E33CB">
        <w:rPr>
          <w:rFonts w:ascii="Times New Roman" w:hAnsi="Times New Roman" w:cs="Times New Roman"/>
          <w:b/>
        </w:rPr>
        <w:t>Устинова В.И.</w:t>
      </w:r>
    </w:p>
    <w:p w:rsidR="0004459C" w:rsidRPr="002E33CB" w:rsidRDefault="000C16E1" w:rsidP="002E33CB">
      <w:pPr>
        <w:rPr>
          <w:rFonts w:ascii="Times New Roman" w:hAnsi="Times New Roman" w:cs="Times New Roman"/>
          <w:b/>
        </w:rPr>
      </w:pPr>
      <w:r w:rsidRPr="002E33CB">
        <w:rPr>
          <w:rFonts w:ascii="Times New Roman" w:hAnsi="Times New Roman" w:cs="Times New Roman"/>
          <w:b/>
        </w:rPr>
        <w:t>Повторение</w:t>
      </w:r>
      <w:r w:rsidR="002E33CB" w:rsidRPr="002E33CB">
        <w:rPr>
          <w:rFonts w:ascii="Times New Roman" w:hAnsi="Times New Roman" w:cs="Times New Roman"/>
          <w:b/>
        </w:rPr>
        <w:t xml:space="preserve"> по теме «</w:t>
      </w:r>
      <w:r w:rsidRPr="002E33CB">
        <w:rPr>
          <w:rFonts w:ascii="Times New Roman" w:hAnsi="Times New Roman" w:cs="Times New Roman"/>
          <w:b/>
        </w:rPr>
        <w:t>Местоимения – существительные</w:t>
      </w:r>
      <w:r w:rsidR="002E33CB" w:rsidRPr="002E33CB">
        <w:rPr>
          <w:rFonts w:ascii="Times New Roman" w:hAnsi="Times New Roman" w:cs="Times New Roman"/>
          <w:b/>
        </w:rPr>
        <w:t>»</w:t>
      </w:r>
      <w:r w:rsidRPr="002E33CB">
        <w:rPr>
          <w:rFonts w:ascii="Times New Roman" w:hAnsi="Times New Roman" w:cs="Times New Roman"/>
          <w:b/>
        </w:rPr>
        <w:t>.</w:t>
      </w:r>
      <w:r w:rsidR="00AB5CAF">
        <w:rPr>
          <w:rFonts w:ascii="Times New Roman" w:hAnsi="Times New Roman" w:cs="Times New Roman"/>
          <w:b/>
        </w:rPr>
        <w:t xml:space="preserve"> 6 класс</w:t>
      </w:r>
    </w:p>
    <w:p w:rsidR="000C16E1" w:rsidRPr="002E33CB" w:rsidRDefault="000C16E1" w:rsidP="000C16E1">
      <w:pPr>
        <w:rPr>
          <w:rFonts w:ascii="Times New Roman" w:hAnsi="Times New Roman" w:cs="Times New Roman"/>
        </w:rPr>
      </w:pPr>
      <w:r w:rsidRPr="002E33CB">
        <w:rPr>
          <w:rFonts w:ascii="Times New Roman" w:hAnsi="Times New Roman" w:cs="Times New Roman"/>
        </w:rPr>
        <w:t xml:space="preserve">Местоимения – существительные отвечают на вопрос </w:t>
      </w:r>
      <w:r w:rsidRPr="002E33CB">
        <w:rPr>
          <w:rFonts w:ascii="Times New Roman" w:hAnsi="Times New Roman" w:cs="Times New Roman"/>
          <w:b/>
        </w:rPr>
        <w:t xml:space="preserve">кто? </w:t>
      </w:r>
      <w:r w:rsidRPr="002E33CB">
        <w:rPr>
          <w:rFonts w:ascii="Times New Roman" w:hAnsi="Times New Roman" w:cs="Times New Roman"/>
        </w:rPr>
        <w:t xml:space="preserve">или </w:t>
      </w:r>
      <w:r w:rsidRPr="002E33CB">
        <w:rPr>
          <w:rFonts w:ascii="Times New Roman" w:hAnsi="Times New Roman" w:cs="Times New Roman"/>
          <w:b/>
        </w:rPr>
        <w:t>что?</w:t>
      </w:r>
      <w:r w:rsidRPr="002E33CB">
        <w:rPr>
          <w:rFonts w:ascii="Times New Roman" w:hAnsi="Times New Roman" w:cs="Times New Roman"/>
        </w:rPr>
        <w:t xml:space="preserve"> И указывают н</w:t>
      </w:r>
      <w:r w:rsidR="00830978" w:rsidRPr="002E33CB">
        <w:rPr>
          <w:rFonts w:ascii="Times New Roman" w:hAnsi="Times New Roman" w:cs="Times New Roman"/>
        </w:rPr>
        <w:t>а лицо или предмет, но не назыв</w:t>
      </w:r>
      <w:r w:rsidRPr="002E33CB">
        <w:rPr>
          <w:rFonts w:ascii="Times New Roman" w:hAnsi="Times New Roman" w:cs="Times New Roman"/>
        </w:rPr>
        <w:t xml:space="preserve">ают его: </w:t>
      </w:r>
      <w:r w:rsidRPr="002E33CB">
        <w:rPr>
          <w:rFonts w:ascii="Times New Roman" w:hAnsi="Times New Roman" w:cs="Times New Roman"/>
          <w:b/>
        </w:rPr>
        <w:t>(кто?)</w:t>
      </w:r>
      <w:r w:rsidRPr="002E33CB">
        <w:rPr>
          <w:rFonts w:ascii="Times New Roman" w:hAnsi="Times New Roman" w:cs="Times New Roman"/>
        </w:rPr>
        <w:t xml:space="preserve"> никто, я</w:t>
      </w:r>
      <w:r w:rsidRPr="002E33CB">
        <w:rPr>
          <w:rFonts w:ascii="Times New Roman" w:hAnsi="Times New Roman" w:cs="Times New Roman"/>
          <w:b/>
        </w:rPr>
        <w:t>,  (чт</w:t>
      </w:r>
      <w:r w:rsidR="00830978" w:rsidRPr="002E33CB">
        <w:rPr>
          <w:rFonts w:ascii="Times New Roman" w:hAnsi="Times New Roman" w:cs="Times New Roman"/>
          <w:b/>
        </w:rPr>
        <w:t>о</w:t>
      </w:r>
      <w:r w:rsidRPr="002E33CB">
        <w:rPr>
          <w:rFonts w:ascii="Times New Roman" w:hAnsi="Times New Roman" w:cs="Times New Roman"/>
          <w:b/>
        </w:rPr>
        <w:t>?)</w:t>
      </w:r>
      <w:r w:rsidRPr="002E33CB">
        <w:rPr>
          <w:rFonts w:ascii="Times New Roman" w:hAnsi="Times New Roman" w:cs="Times New Roman"/>
        </w:rPr>
        <w:t xml:space="preserve"> ничто, нечто</w:t>
      </w:r>
    </w:p>
    <w:p w:rsidR="000C16E1" w:rsidRPr="002E33CB" w:rsidRDefault="000C16E1" w:rsidP="000C16E1">
      <w:pPr>
        <w:rPr>
          <w:rFonts w:ascii="Times New Roman" w:hAnsi="Times New Roman" w:cs="Times New Roman"/>
        </w:rPr>
      </w:pPr>
      <w:r w:rsidRPr="002E33CB">
        <w:rPr>
          <w:rFonts w:ascii="Times New Roman" w:hAnsi="Times New Roman" w:cs="Times New Roman"/>
        </w:rPr>
        <w:t>По своим грамматическим признак эти местоимения схожи с существительными</w:t>
      </w:r>
      <w:r w:rsidR="002E33CB">
        <w:rPr>
          <w:rFonts w:ascii="Times New Roman" w:hAnsi="Times New Roman" w:cs="Times New Roman"/>
        </w:rPr>
        <w:t xml:space="preserve">. </w:t>
      </w:r>
      <w:r w:rsidR="00830978" w:rsidRPr="002E33CB">
        <w:rPr>
          <w:rFonts w:ascii="Times New Roman" w:hAnsi="Times New Roman" w:cs="Times New Roman"/>
        </w:rPr>
        <w:t xml:space="preserve"> В речи могут заменять имена существительные.</w:t>
      </w:r>
    </w:p>
    <w:p w:rsidR="00D61BC1" w:rsidRDefault="00D61BC1" w:rsidP="00D61BC1">
      <w:pPr>
        <w:pStyle w:val="a8"/>
      </w:pPr>
    </w:p>
    <w:p w:rsidR="002E33CB" w:rsidRPr="00D61BC1" w:rsidRDefault="002E33CB" w:rsidP="00D61BC1">
      <w:pPr>
        <w:pStyle w:val="a8"/>
        <w:jc w:val="center"/>
        <w:rPr>
          <w:rFonts w:ascii="Times New Roman" w:hAnsi="Times New Roman" w:cs="Times New Roman"/>
          <w:b/>
          <w:lang w:val="en-US"/>
        </w:rPr>
      </w:pPr>
      <w:r w:rsidRPr="00D61BC1">
        <w:rPr>
          <w:rFonts w:ascii="Times New Roman" w:hAnsi="Times New Roman" w:cs="Times New Roman"/>
          <w:b/>
        </w:rPr>
        <w:t>Р</w:t>
      </w:r>
      <w:r w:rsidR="00AB5CAF" w:rsidRPr="00D61BC1">
        <w:rPr>
          <w:rFonts w:ascii="Times New Roman" w:hAnsi="Times New Roman" w:cs="Times New Roman"/>
          <w:b/>
        </w:rPr>
        <w:t>азряды местоимений</w:t>
      </w:r>
    </w:p>
    <w:p w:rsidR="002E33CB" w:rsidRPr="002E33CB" w:rsidRDefault="002E33CB" w:rsidP="002E33CB">
      <w:pPr>
        <w:jc w:val="center"/>
        <w:rPr>
          <w:rFonts w:ascii="Times New Roman" w:hAnsi="Times New Roman" w:cs="Times New Roman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2410"/>
        <w:gridCol w:w="3685"/>
      </w:tblGrid>
      <w:tr w:rsidR="00D61BC1" w:rsidRPr="002E33CB" w:rsidTr="00D61BC1">
        <w:trPr>
          <w:trHeight w:val="769"/>
        </w:trPr>
        <w:tc>
          <w:tcPr>
            <w:tcW w:w="1809" w:type="dxa"/>
          </w:tcPr>
          <w:p w:rsidR="002E33CB" w:rsidRPr="00D61BC1" w:rsidRDefault="002E33CB" w:rsidP="002979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 xml:space="preserve">Разряды </w:t>
            </w:r>
          </w:p>
          <w:p w:rsidR="002E33CB" w:rsidRPr="00D61BC1" w:rsidRDefault="002E33CB" w:rsidP="002979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имений</w:t>
            </w:r>
          </w:p>
          <w:p w:rsidR="002E33CB" w:rsidRPr="00D61BC1" w:rsidRDefault="002E33CB" w:rsidP="002979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33CB" w:rsidRPr="00D61BC1" w:rsidRDefault="00AB5CAF" w:rsidP="002979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Общее грамматическое значение</w:t>
            </w:r>
          </w:p>
        </w:tc>
        <w:tc>
          <w:tcPr>
            <w:tcW w:w="2410" w:type="dxa"/>
          </w:tcPr>
          <w:p w:rsidR="002E33CB" w:rsidRPr="00D61BC1" w:rsidRDefault="002E33CB" w:rsidP="002979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 xml:space="preserve">Местоимения </w:t>
            </w:r>
          </w:p>
        </w:tc>
        <w:tc>
          <w:tcPr>
            <w:tcW w:w="3685" w:type="dxa"/>
          </w:tcPr>
          <w:p w:rsidR="002E33CB" w:rsidRPr="00D61BC1" w:rsidRDefault="002E33CB" w:rsidP="002979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Особенности</w:t>
            </w:r>
          </w:p>
        </w:tc>
      </w:tr>
      <w:tr w:rsidR="00D61BC1" w:rsidRPr="002E33CB" w:rsidTr="00D61BC1">
        <w:trPr>
          <w:trHeight w:val="698"/>
        </w:trPr>
        <w:tc>
          <w:tcPr>
            <w:tcW w:w="1809" w:type="dxa"/>
          </w:tcPr>
          <w:p w:rsidR="002E33CB" w:rsidRPr="00D61BC1" w:rsidRDefault="002E33CB" w:rsidP="002979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Личные</w:t>
            </w:r>
          </w:p>
          <w:p w:rsidR="002E33CB" w:rsidRPr="00D61BC1" w:rsidRDefault="002E33CB" w:rsidP="002979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местоимения</w:t>
            </w:r>
          </w:p>
          <w:p w:rsidR="002E33CB" w:rsidRPr="00D61BC1" w:rsidRDefault="002E33CB" w:rsidP="002979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33CB" w:rsidRPr="00D61BC1" w:rsidRDefault="0029791A" w:rsidP="002979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указывающие</w:t>
            </w:r>
            <w:proofErr w:type="gramEnd"/>
            <w:r w:rsidRPr="00D61BC1">
              <w:rPr>
                <w:rFonts w:ascii="Times New Roman" w:hAnsi="Times New Roman" w:cs="Times New Roman"/>
                <w:sz w:val="22"/>
                <w:szCs w:val="22"/>
              </w:rPr>
              <w:t xml:space="preserve"> на лиц</w:t>
            </w: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о или предмет, но не называют его</w:t>
            </w:r>
          </w:p>
        </w:tc>
        <w:tc>
          <w:tcPr>
            <w:tcW w:w="2410" w:type="dxa"/>
          </w:tcPr>
          <w:p w:rsidR="002E33CB" w:rsidRPr="00D61BC1" w:rsidRDefault="002E33CB" w:rsidP="0029791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я, ты, он (она, оно), мы вы, они</w:t>
            </w:r>
          </w:p>
        </w:tc>
        <w:tc>
          <w:tcPr>
            <w:tcW w:w="3685" w:type="dxa"/>
          </w:tcPr>
          <w:p w:rsidR="0029791A" w:rsidRPr="00D61BC1" w:rsidRDefault="00AB5CAF" w:rsidP="0029791A">
            <w:pPr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п</w:t>
            </w:r>
            <w:r w:rsidR="0029791A"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остоянные морфологические признаки – лицо, число</w:t>
            </w:r>
            <w:r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;</w:t>
            </w:r>
          </w:p>
          <w:p w:rsidR="002E33CB" w:rsidRPr="00D61BC1" w:rsidRDefault="00AB5CAF" w:rsidP="00D61BC1">
            <w:pPr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н</w:t>
            </w:r>
            <w:r w:rsidR="0029791A"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епостоянные морфологические признаки – падеж, род (в 3 лице ед. числа)</w:t>
            </w:r>
          </w:p>
        </w:tc>
      </w:tr>
      <w:tr w:rsidR="0029791A" w:rsidRPr="002E33CB" w:rsidTr="00D61BC1">
        <w:trPr>
          <w:trHeight w:val="698"/>
        </w:trPr>
        <w:tc>
          <w:tcPr>
            <w:tcW w:w="1809" w:type="dxa"/>
          </w:tcPr>
          <w:p w:rsidR="0029791A" w:rsidRPr="00D61BC1" w:rsidRDefault="0029791A" w:rsidP="00B85D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Возвратные</w:t>
            </w:r>
          </w:p>
          <w:p w:rsidR="0029791A" w:rsidRPr="00D61BC1" w:rsidRDefault="0029791A" w:rsidP="00B85D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местоимения</w:t>
            </w:r>
          </w:p>
          <w:p w:rsidR="0029791A" w:rsidRPr="00D61BC1" w:rsidRDefault="0029791A" w:rsidP="00B85D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9791A" w:rsidRPr="00D61BC1" w:rsidRDefault="00262901" w:rsidP="002629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бозначает</w:t>
            </w: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 xml:space="preserve"> действие, совершаемое кем-то, направлено на само действующее лицо:</w:t>
            </w:r>
          </w:p>
        </w:tc>
        <w:tc>
          <w:tcPr>
            <w:tcW w:w="2410" w:type="dxa"/>
          </w:tcPr>
          <w:p w:rsidR="0029791A" w:rsidRPr="00D61BC1" w:rsidRDefault="0029791A" w:rsidP="00B85D8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себя</w:t>
            </w:r>
          </w:p>
        </w:tc>
        <w:tc>
          <w:tcPr>
            <w:tcW w:w="3685" w:type="dxa"/>
          </w:tcPr>
          <w:p w:rsidR="00262901" w:rsidRPr="00D61BC1" w:rsidRDefault="00D61BC1" w:rsidP="00B85D81">
            <w:pPr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262901" w:rsidRPr="00D61BC1">
              <w:rPr>
                <w:rFonts w:ascii="Times New Roman" w:hAnsi="Times New Roman" w:cs="Times New Roman"/>
                <w:sz w:val="22"/>
                <w:szCs w:val="22"/>
              </w:rPr>
              <w:t>озвратное местоимение не имеет рода, лица, числа и формы именительного падежа; возвратное местоимение изменяется по падежам (себя, себе, собою)</w:t>
            </w:r>
          </w:p>
        </w:tc>
      </w:tr>
      <w:tr w:rsidR="00D61BC1" w:rsidRPr="002E33CB" w:rsidTr="00D61BC1">
        <w:trPr>
          <w:trHeight w:val="698"/>
        </w:trPr>
        <w:tc>
          <w:tcPr>
            <w:tcW w:w="1809" w:type="dxa"/>
          </w:tcPr>
          <w:p w:rsidR="002E33CB" w:rsidRPr="00D61BC1" w:rsidRDefault="002E33CB" w:rsidP="002979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 xml:space="preserve">Вопросительные </w:t>
            </w:r>
          </w:p>
          <w:p w:rsidR="002E33CB" w:rsidRPr="00D61BC1" w:rsidRDefault="002E33CB" w:rsidP="002979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местоимения</w:t>
            </w:r>
          </w:p>
          <w:p w:rsidR="002E33CB" w:rsidRPr="00D61BC1" w:rsidRDefault="002E33CB" w:rsidP="002979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33CB" w:rsidRPr="00D61BC1" w:rsidRDefault="00262901" w:rsidP="00D61B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служ</w:t>
            </w:r>
            <w:r w:rsidR="00D61BC1" w:rsidRPr="00D61BC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т для выражения вопроса</w:t>
            </w:r>
          </w:p>
        </w:tc>
        <w:tc>
          <w:tcPr>
            <w:tcW w:w="2410" w:type="dxa"/>
          </w:tcPr>
          <w:p w:rsidR="002E33CB" w:rsidRPr="00D61BC1" w:rsidRDefault="00262901" w:rsidP="0026290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кто</w:t>
            </w:r>
            <w:proofErr w:type="gramStart"/>
            <w:r w:rsidRPr="00D61B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?, </w:t>
            </w:r>
            <w:proofErr w:type="gramEnd"/>
            <w:r w:rsidRPr="00D61B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что?</w:t>
            </w:r>
          </w:p>
        </w:tc>
        <w:tc>
          <w:tcPr>
            <w:tcW w:w="3685" w:type="dxa"/>
          </w:tcPr>
          <w:p w:rsidR="00262901" w:rsidRPr="00D61BC1" w:rsidRDefault="00D61BC1" w:rsidP="0029791A">
            <w:pPr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262901" w:rsidRPr="00D61BC1">
              <w:rPr>
                <w:rFonts w:ascii="Times New Roman" w:hAnsi="Times New Roman" w:cs="Times New Roman"/>
                <w:sz w:val="22"/>
                <w:szCs w:val="22"/>
              </w:rPr>
              <w:t xml:space="preserve">опросительные местоимения </w:t>
            </w:r>
            <w:r w:rsidR="00262901" w:rsidRPr="00D61BC1">
              <w:rPr>
                <w:rFonts w:ascii="Times New Roman" w:hAnsi="Times New Roman" w:cs="Times New Roman"/>
                <w:sz w:val="22"/>
                <w:szCs w:val="22"/>
              </w:rPr>
              <w:t>не имеют рода, лица, числа;</w:t>
            </w:r>
            <w:r w:rsidR="00262901"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 xml:space="preserve"> </w:t>
            </w:r>
          </w:p>
          <w:p w:rsidR="00262901" w:rsidRPr="00D61BC1" w:rsidRDefault="00D61BC1" w:rsidP="00D61BC1">
            <w:pPr>
              <w:rPr>
                <w:rFonts w:ascii="Times New Roman" w:hAnsi="Times New Roman" w:cs="Times New Roman"/>
                <w:b/>
                <w:color w:val="003300"/>
                <w:sz w:val="22"/>
                <w:szCs w:val="22"/>
              </w:rPr>
            </w:pPr>
            <w:proofErr w:type="gramStart"/>
            <w:r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н</w:t>
            </w:r>
            <w:r w:rsidR="00262901"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епостоянны</w:t>
            </w:r>
            <w:r w:rsidR="00262901"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й</w:t>
            </w:r>
            <w:r w:rsidR="00262901"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 xml:space="preserve"> морфологически</w:t>
            </w:r>
            <w:r w:rsidR="00262901"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й</w:t>
            </w:r>
            <w:r w:rsidR="00262901"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 xml:space="preserve"> признак –</w:t>
            </w:r>
            <w:r w:rsidR="00262901"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 xml:space="preserve"> падеж</w:t>
            </w:r>
            <w:r w:rsidR="00262901" w:rsidRPr="00D61BC1">
              <w:rPr>
                <w:rFonts w:ascii="Times New Roman" w:hAnsi="Times New Roman" w:cs="Times New Roman"/>
                <w:sz w:val="22"/>
                <w:szCs w:val="22"/>
              </w:rPr>
              <w:t xml:space="preserve"> (кто, кого, что, чего и т.д.)</w:t>
            </w:r>
            <w:proofErr w:type="gramEnd"/>
          </w:p>
        </w:tc>
      </w:tr>
      <w:tr w:rsidR="00D61BC1" w:rsidRPr="002E33CB" w:rsidTr="00D61BC1">
        <w:trPr>
          <w:trHeight w:val="684"/>
        </w:trPr>
        <w:tc>
          <w:tcPr>
            <w:tcW w:w="1809" w:type="dxa"/>
          </w:tcPr>
          <w:p w:rsidR="002E33CB" w:rsidRPr="00D61BC1" w:rsidRDefault="002E33CB" w:rsidP="002979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Относительные местоимения</w:t>
            </w:r>
          </w:p>
          <w:p w:rsidR="002E33CB" w:rsidRPr="00D61BC1" w:rsidRDefault="002E33CB" w:rsidP="002979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33CB" w:rsidRPr="00D61BC1" w:rsidRDefault="00262901" w:rsidP="00D61B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 xml:space="preserve">употребляются не в роли вопросительных слов, а </w:t>
            </w:r>
            <w:r w:rsidR="00D61BC1" w:rsidRPr="00D61BC1">
              <w:rPr>
                <w:rFonts w:ascii="Times New Roman" w:hAnsi="Times New Roman" w:cs="Times New Roman"/>
                <w:sz w:val="22"/>
                <w:szCs w:val="22"/>
              </w:rPr>
              <w:t>для связи частей предложения</w:t>
            </w:r>
          </w:p>
        </w:tc>
        <w:tc>
          <w:tcPr>
            <w:tcW w:w="2410" w:type="dxa"/>
          </w:tcPr>
          <w:p w:rsidR="002E33CB" w:rsidRPr="00D61BC1" w:rsidRDefault="002E33CB" w:rsidP="0026290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кто, что </w:t>
            </w:r>
          </w:p>
        </w:tc>
        <w:tc>
          <w:tcPr>
            <w:tcW w:w="3685" w:type="dxa"/>
          </w:tcPr>
          <w:p w:rsidR="002E33CB" w:rsidRPr="00D61BC1" w:rsidRDefault="00D61BC1" w:rsidP="0029791A">
            <w:pPr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и</w:t>
            </w:r>
            <w:r w:rsidR="002E33CB"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зменяются по падежам</w:t>
            </w:r>
          </w:p>
        </w:tc>
      </w:tr>
      <w:tr w:rsidR="00D61BC1" w:rsidRPr="002E33CB" w:rsidTr="00D61BC1">
        <w:trPr>
          <w:trHeight w:val="1140"/>
        </w:trPr>
        <w:tc>
          <w:tcPr>
            <w:tcW w:w="1809" w:type="dxa"/>
          </w:tcPr>
          <w:p w:rsidR="002E33CB" w:rsidRPr="00D61BC1" w:rsidRDefault="002E33CB" w:rsidP="002979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 xml:space="preserve">Неопределенные </w:t>
            </w:r>
          </w:p>
          <w:p w:rsidR="002E33CB" w:rsidRPr="00D61BC1" w:rsidRDefault="002E33CB" w:rsidP="002979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стоимения</w:t>
            </w:r>
          </w:p>
          <w:p w:rsidR="002E33CB" w:rsidRPr="00D61BC1" w:rsidRDefault="002E33CB" w:rsidP="002979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33CB" w:rsidRPr="00D61BC1" w:rsidRDefault="00262901" w:rsidP="002629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указывающие</w:t>
            </w:r>
            <w:proofErr w:type="gramEnd"/>
            <w:r w:rsidRPr="00D61BC1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 xml:space="preserve">неопределённое </w:t>
            </w: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лицо или предмет</w:t>
            </w:r>
          </w:p>
        </w:tc>
        <w:tc>
          <w:tcPr>
            <w:tcW w:w="2410" w:type="dxa"/>
          </w:tcPr>
          <w:p w:rsidR="002E33CB" w:rsidRPr="00D61BC1" w:rsidRDefault="002E33CB" w:rsidP="00D61B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61B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некто, нечто,  кое-кто, кое-что, кт</w:t>
            </w:r>
            <w:r w:rsidRPr="00D61B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D61B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-то,</w:t>
            </w:r>
            <w:r w:rsidR="007F43DD" w:rsidRPr="00D61B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кто- либо,</w:t>
            </w:r>
            <w:r w:rsidRPr="00D61B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кто-нибудь, что-нибудь и др.</w:t>
            </w:r>
            <w:proofErr w:type="gramEnd"/>
          </w:p>
        </w:tc>
        <w:tc>
          <w:tcPr>
            <w:tcW w:w="3685" w:type="dxa"/>
          </w:tcPr>
          <w:p w:rsidR="002E33CB" w:rsidRPr="00D61BC1" w:rsidRDefault="00D61BC1" w:rsidP="0029791A">
            <w:pPr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н</w:t>
            </w:r>
            <w:r w:rsidR="002E33CB"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 xml:space="preserve">еопределенные местоимения </w:t>
            </w:r>
            <w:proofErr w:type="gramStart"/>
            <w:r w:rsidR="002E33CB"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кроме</w:t>
            </w:r>
            <w:proofErr w:type="gramEnd"/>
            <w:r w:rsidR="002E33CB"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 xml:space="preserve"> </w:t>
            </w:r>
            <w:proofErr w:type="gramStart"/>
            <w:r w:rsidR="002E33CB" w:rsidRPr="00D61BC1">
              <w:rPr>
                <w:rFonts w:ascii="Times New Roman" w:hAnsi="Times New Roman" w:cs="Times New Roman"/>
                <w:b/>
                <w:color w:val="003300"/>
                <w:sz w:val="22"/>
                <w:szCs w:val="22"/>
              </w:rPr>
              <w:t>некто</w:t>
            </w:r>
            <w:proofErr w:type="gramEnd"/>
            <w:r w:rsidR="002E33CB" w:rsidRPr="00D61BC1">
              <w:rPr>
                <w:rFonts w:ascii="Times New Roman" w:hAnsi="Times New Roman" w:cs="Times New Roman"/>
                <w:b/>
                <w:color w:val="003300"/>
                <w:sz w:val="22"/>
                <w:szCs w:val="22"/>
              </w:rPr>
              <w:t>, нечто,</w:t>
            </w:r>
            <w:r w:rsidR="002E33CB"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 xml:space="preserve"> изменяются по падежам</w:t>
            </w:r>
            <w:r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;</w:t>
            </w:r>
          </w:p>
          <w:p w:rsidR="002E33CB" w:rsidRPr="00D61BC1" w:rsidRDefault="00D61BC1" w:rsidP="0029791A">
            <w:pPr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т</w:t>
            </w:r>
            <w:r w:rsidR="002E33CB"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акже некоторые неопределенные местоим</w:t>
            </w:r>
            <w:r w:rsidR="002E33CB"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е</w:t>
            </w:r>
            <w:r w:rsidR="002E33CB"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ния изменяются по родам, падежам, числам</w:t>
            </w:r>
          </w:p>
        </w:tc>
      </w:tr>
      <w:tr w:rsidR="00D61BC1" w:rsidRPr="002E33CB" w:rsidTr="00D61BC1">
        <w:trPr>
          <w:trHeight w:val="684"/>
        </w:trPr>
        <w:tc>
          <w:tcPr>
            <w:tcW w:w="1809" w:type="dxa"/>
          </w:tcPr>
          <w:p w:rsidR="002E33CB" w:rsidRPr="00D61BC1" w:rsidRDefault="002E33CB" w:rsidP="002979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Отрицательные  м</w:t>
            </w: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стоимения</w:t>
            </w:r>
          </w:p>
          <w:p w:rsidR="002E33CB" w:rsidRPr="00D61BC1" w:rsidRDefault="002E33CB" w:rsidP="002979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33CB" w:rsidRPr="00D61BC1" w:rsidRDefault="007F43DD" w:rsidP="002979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sz w:val="22"/>
                <w:szCs w:val="22"/>
              </w:rPr>
              <w:t>выражают отрицание  или отсутствие предмета</w:t>
            </w:r>
          </w:p>
        </w:tc>
        <w:tc>
          <w:tcPr>
            <w:tcW w:w="2410" w:type="dxa"/>
          </w:tcPr>
          <w:p w:rsidR="002E33CB" w:rsidRPr="00D61BC1" w:rsidRDefault="002E33CB" w:rsidP="007F43D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никто, ничто, н</w:t>
            </w:r>
            <w:r w:rsidRPr="00D61B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D61B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кого, нечего </w:t>
            </w:r>
          </w:p>
        </w:tc>
        <w:tc>
          <w:tcPr>
            <w:tcW w:w="3685" w:type="dxa"/>
          </w:tcPr>
          <w:p w:rsidR="002E33CB" w:rsidRPr="00D61BC1" w:rsidRDefault="00D61BC1" w:rsidP="00D61BC1">
            <w:pPr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  <w:r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н</w:t>
            </w:r>
            <w:r w:rsidR="007F43DD"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 xml:space="preserve">епостоянный морфологический признак - </w:t>
            </w:r>
            <w:r w:rsidR="002E33CB"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 xml:space="preserve"> падеж</w:t>
            </w:r>
            <w:r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; м</w:t>
            </w:r>
            <w:r w:rsidR="002E33CB"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 xml:space="preserve">естоимения </w:t>
            </w:r>
            <w:r w:rsidR="002E33CB" w:rsidRPr="00D61BC1">
              <w:rPr>
                <w:rFonts w:ascii="Times New Roman" w:hAnsi="Times New Roman" w:cs="Times New Roman"/>
                <w:b/>
                <w:color w:val="003300"/>
                <w:sz w:val="22"/>
                <w:szCs w:val="22"/>
              </w:rPr>
              <w:t>нек</w:t>
            </w:r>
            <w:r w:rsidR="002E33CB" w:rsidRPr="00D61BC1">
              <w:rPr>
                <w:rFonts w:ascii="Times New Roman" w:hAnsi="Times New Roman" w:cs="Times New Roman"/>
                <w:b/>
                <w:color w:val="003300"/>
                <w:sz w:val="22"/>
                <w:szCs w:val="22"/>
              </w:rPr>
              <w:t>о</w:t>
            </w:r>
            <w:r w:rsidR="002E33CB" w:rsidRPr="00D61BC1">
              <w:rPr>
                <w:rFonts w:ascii="Times New Roman" w:hAnsi="Times New Roman" w:cs="Times New Roman"/>
                <w:b/>
                <w:color w:val="003300"/>
                <w:sz w:val="22"/>
                <w:szCs w:val="22"/>
              </w:rPr>
              <w:t>го и нечего</w:t>
            </w:r>
            <w:r w:rsidR="002E33CB" w:rsidRPr="00D61BC1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 xml:space="preserve"> не имеют именительного падежа</w:t>
            </w:r>
          </w:p>
        </w:tc>
      </w:tr>
    </w:tbl>
    <w:p w:rsidR="00D61BC1" w:rsidRPr="00D61BC1" w:rsidRDefault="00D61BC1" w:rsidP="00D61BC1">
      <w:pPr>
        <w:spacing w:line="480" w:lineRule="auto"/>
        <w:rPr>
          <w:rFonts w:ascii="Times New Roman" w:hAnsi="Times New Roman" w:cs="Times New Roman"/>
          <w:b/>
          <w:u w:val="single"/>
        </w:rPr>
      </w:pPr>
    </w:p>
    <w:p w:rsidR="00830978" w:rsidRPr="00D61BC1" w:rsidRDefault="00830978" w:rsidP="00D61BC1">
      <w:pPr>
        <w:pStyle w:val="a8"/>
        <w:rPr>
          <w:rFonts w:ascii="Times New Roman" w:hAnsi="Times New Roman" w:cs="Times New Roman"/>
          <w:b/>
        </w:rPr>
      </w:pPr>
      <w:r w:rsidRPr="00D61BC1">
        <w:rPr>
          <w:rFonts w:ascii="Times New Roman" w:hAnsi="Times New Roman" w:cs="Times New Roman"/>
          <w:b/>
        </w:rPr>
        <w:t>Морфологический разбор местоимения</w:t>
      </w:r>
    </w:p>
    <w:p w:rsidR="00830978" w:rsidRPr="00D61BC1" w:rsidRDefault="00830978" w:rsidP="00D61BC1">
      <w:pPr>
        <w:pStyle w:val="a8"/>
        <w:rPr>
          <w:rFonts w:ascii="Times New Roman" w:hAnsi="Times New Roman" w:cs="Times New Roman"/>
        </w:rPr>
      </w:pPr>
      <w:r w:rsidRPr="00D61BC1">
        <w:rPr>
          <w:rFonts w:ascii="Times New Roman" w:hAnsi="Times New Roman" w:cs="Times New Roman"/>
        </w:rPr>
        <w:t>П</w:t>
      </w:r>
      <w:r w:rsidR="00D61BC1">
        <w:rPr>
          <w:rFonts w:ascii="Times New Roman" w:hAnsi="Times New Roman" w:cs="Times New Roman"/>
        </w:rPr>
        <w:t xml:space="preserve">орядок </w:t>
      </w:r>
      <w:r w:rsidRPr="00D61BC1">
        <w:rPr>
          <w:rFonts w:ascii="Times New Roman" w:hAnsi="Times New Roman" w:cs="Times New Roman"/>
        </w:rPr>
        <w:t xml:space="preserve"> разбора:</w:t>
      </w:r>
    </w:p>
    <w:p w:rsidR="00830978" w:rsidRPr="00D61BC1" w:rsidRDefault="00830978" w:rsidP="00D61BC1">
      <w:pPr>
        <w:pStyle w:val="a8"/>
        <w:rPr>
          <w:rFonts w:ascii="Times New Roman" w:hAnsi="Times New Roman" w:cs="Times New Roman"/>
        </w:rPr>
      </w:pPr>
      <w:r w:rsidRPr="000F1146">
        <w:rPr>
          <w:rFonts w:ascii="Times New Roman" w:hAnsi="Times New Roman" w:cs="Times New Roman"/>
          <w:b/>
          <w:bCs/>
          <w:lang w:val="en-US"/>
        </w:rPr>
        <w:t>I</w:t>
      </w:r>
      <w:r w:rsidRPr="000F1146">
        <w:rPr>
          <w:rFonts w:ascii="Times New Roman" w:hAnsi="Times New Roman" w:cs="Times New Roman"/>
          <w:b/>
          <w:bCs/>
        </w:rPr>
        <w:t xml:space="preserve">. </w:t>
      </w:r>
      <w:r w:rsidR="00D61BC1" w:rsidRPr="000F1146">
        <w:rPr>
          <w:rFonts w:ascii="Times New Roman" w:hAnsi="Times New Roman" w:cs="Times New Roman"/>
          <w:b/>
          <w:bCs/>
        </w:rPr>
        <w:t>Вопрос</w:t>
      </w:r>
      <w:r w:rsidR="00D61BC1">
        <w:rPr>
          <w:rFonts w:ascii="Times New Roman" w:hAnsi="Times New Roman" w:cs="Times New Roman"/>
          <w:bCs/>
        </w:rPr>
        <w:t xml:space="preserve">. </w:t>
      </w:r>
      <w:r w:rsidR="00D61BC1" w:rsidRPr="00D61BC1">
        <w:rPr>
          <w:rFonts w:ascii="Times New Roman" w:hAnsi="Times New Roman" w:cs="Times New Roman"/>
        </w:rPr>
        <w:t>Начальная форма</w:t>
      </w:r>
      <w:r w:rsidR="00D61BC1">
        <w:rPr>
          <w:rFonts w:ascii="Times New Roman" w:hAnsi="Times New Roman" w:cs="Times New Roman"/>
        </w:rPr>
        <w:t xml:space="preserve"> (им. </w:t>
      </w:r>
      <w:proofErr w:type="gramStart"/>
      <w:r w:rsidR="00D61BC1">
        <w:rPr>
          <w:rFonts w:ascii="Times New Roman" w:hAnsi="Times New Roman" w:cs="Times New Roman"/>
        </w:rPr>
        <w:t>п.,</w:t>
      </w:r>
      <w:proofErr w:type="gramEnd"/>
      <w:r w:rsidR="00D61BC1">
        <w:rPr>
          <w:rFonts w:ascii="Times New Roman" w:hAnsi="Times New Roman" w:cs="Times New Roman"/>
        </w:rPr>
        <w:t xml:space="preserve"> ед.</w:t>
      </w:r>
      <w:r w:rsidR="000F1146">
        <w:rPr>
          <w:rFonts w:ascii="Times New Roman" w:hAnsi="Times New Roman" w:cs="Times New Roman"/>
        </w:rPr>
        <w:t xml:space="preserve"> </w:t>
      </w:r>
      <w:r w:rsidR="00D61BC1">
        <w:rPr>
          <w:rFonts w:ascii="Times New Roman" w:hAnsi="Times New Roman" w:cs="Times New Roman"/>
        </w:rPr>
        <w:t>ч.)</w:t>
      </w:r>
      <w:r w:rsidR="00D61BC1" w:rsidRPr="00D61BC1">
        <w:rPr>
          <w:rFonts w:ascii="Times New Roman" w:hAnsi="Times New Roman" w:cs="Times New Roman"/>
        </w:rPr>
        <w:t>.</w:t>
      </w:r>
      <w:r w:rsidR="000F1146">
        <w:rPr>
          <w:rFonts w:ascii="Times New Roman" w:hAnsi="Times New Roman" w:cs="Times New Roman"/>
        </w:rPr>
        <w:t xml:space="preserve"> </w:t>
      </w:r>
      <w:r w:rsidRPr="00D61BC1">
        <w:rPr>
          <w:rFonts w:ascii="Times New Roman" w:hAnsi="Times New Roman" w:cs="Times New Roman"/>
        </w:rPr>
        <w:t xml:space="preserve">Часть речи. Общее </w:t>
      </w:r>
      <w:r w:rsidR="000F1146">
        <w:rPr>
          <w:rFonts w:ascii="Times New Roman" w:hAnsi="Times New Roman" w:cs="Times New Roman"/>
        </w:rPr>
        <w:t xml:space="preserve">грамматическое </w:t>
      </w:r>
      <w:r w:rsidRPr="00D61BC1">
        <w:rPr>
          <w:rFonts w:ascii="Times New Roman" w:hAnsi="Times New Roman" w:cs="Times New Roman"/>
        </w:rPr>
        <w:t xml:space="preserve">значение. </w:t>
      </w:r>
    </w:p>
    <w:p w:rsidR="00830978" w:rsidRPr="000F1146" w:rsidRDefault="00830978" w:rsidP="00D61BC1">
      <w:pPr>
        <w:pStyle w:val="a8"/>
        <w:rPr>
          <w:rFonts w:ascii="Times New Roman" w:hAnsi="Times New Roman" w:cs="Times New Roman"/>
          <w:b/>
        </w:rPr>
      </w:pPr>
      <w:r w:rsidRPr="000F1146">
        <w:rPr>
          <w:rFonts w:ascii="Times New Roman" w:hAnsi="Times New Roman" w:cs="Times New Roman"/>
          <w:b/>
        </w:rPr>
        <w:t>П. Морфологические признаки.</w:t>
      </w:r>
    </w:p>
    <w:p w:rsidR="00830978" w:rsidRPr="00D61BC1" w:rsidRDefault="000F1146" w:rsidP="00D61BC1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830978" w:rsidRPr="00D61BC1">
        <w:rPr>
          <w:rFonts w:ascii="Times New Roman" w:hAnsi="Times New Roman" w:cs="Times New Roman"/>
        </w:rPr>
        <w:t>Постоянные признаки:</w:t>
      </w:r>
      <w:r>
        <w:rPr>
          <w:rFonts w:ascii="Times New Roman" w:hAnsi="Times New Roman" w:cs="Times New Roman"/>
        </w:rPr>
        <w:t xml:space="preserve"> </w:t>
      </w:r>
      <w:r w:rsidR="00830978" w:rsidRPr="00D61BC1">
        <w:rPr>
          <w:rFonts w:ascii="Times New Roman" w:hAnsi="Times New Roman" w:cs="Times New Roman"/>
          <w:spacing w:val="-2"/>
        </w:rPr>
        <w:t>а)</w:t>
      </w:r>
      <w:r>
        <w:rPr>
          <w:rFonts w:ascii="Times New Roman" w:hAnsi="Times New Roman" w:cs="Times New Roman"/>
          <w:spacing w:val="-2"/>
        </w:rPr>
        <w:t xml:space="preserve"> </w:t>
      </w:r>
      <w:r w:rsidR="00830978" w:rsidRPr="00D61BC1">
        <w:rPr>
          <w:rFonts w:ascii="Times New Roman" w:hAnsi="Times New Roman" w:cs="Times New Roman"/>
        </w:rPr>
        <w:t>разряд,</w:t>
      </w:r>
      <w:r w:rsidR="00D61BC1">
        <w:rPr>
          <w:rFonts w:ascii="Times New Roman" w:hAnsi="Times New Roman" w:cs="Times New Roman"/>
        </w:rPr>
        <w:t xml:space="preserve"> </w:t>
      </w:r>
      <w:r w:rsidR="00830978" w:rsidRPr="00D61BC1">
        <w:rPr>
          <w:rFonts w:ascii="Times New Roman" w:hAnsi="Times New Roman" w:cs="Times New Roman"/>
          <w:spacing w:val="-6"/>
        </w:rPr>
        <w:t>б)</w:t>
      </w:r>
      <w:r>
        <w:rPr>
          <w:rFonts w:ascii="Times New Roman" w:hAnsi="Times New Roman" w:cs="Times New Roman"/>
          <w:spacing w:val="-6"/>
        </w:rPr>
        <w:t xml:space="preserve"> </w:t>
      </w:r>
      <w:r w:rsidR="00830978" w:rsidRPr="00D61BC1">
        <w:rPr>
          <w:rFonts w:ascii="Times New Roman" w:hAnsi="Times New Roman" w:cs="Times New Roman"/>
        </w:rPr>
        <w:t>лицо (у личных местоимений).</w:t>
      </w:r>
    </w:p>
    <w:p w:rsidR="00830978" w:rsidRPr="00D61BC1" w:rsidRDefault="000F1146" w:rsidP="00D61BC1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4"/>
        </w:rPr>
        <w:t>2</w:t>
      </w:r>
      <w:r w:rsidR="00830978" w:rsidRPr="00D61BC1">
        <w:rPr>
          <w:rFonts w:ascii="Times New Roman" w:hAnsi="Times New Roman" w:cs="Times New Roman"/>
          <w:spacing w:val="-14"/>
        </w:rPr>
        <w:t>.</w:t>
      </w:r>
      <w:r>
        <w:rPr>
          <w:rFonts w:ascii="Times New Roman" w:hAnsi="Times New Roman" w:cs="Times New Roman"/>
          <w:spacing w:val="-14"/>
        </w:rPr>
        <w:t xml:space="preserve">   </w:t>
      </w:r>
      <w:r w:rsidR="00830978" w:rsidRPr="00D61BC1">
        <w:rPr>
          <w:rFonts w:ascii="Times New Roman" w:hAnsi="Times New Roman" w:cs="Times New Roman"/>
        </w:rPr>
        <w:t>Непостоянные признаки:</w:t>
      </w:r>
      <w:r>
        <w:rPr>
          <w:rFonts w:ascii="Times New Roman" w:hAnsi="Times New Roman" w:cs="Times New Roman"/>
        </w:rPr>
        <w:t xml:space="preserve"> </w:t>
      </w:r>
      <w:r w:rsidR="00830978" w:rsidRPr="00D61BC1">
        <w:rPr>
          <w:rFonts w:ascii="Times New Roman" w:hAnsi="Times New Roman" w:cs="Times New Roman"/>
          <w:spacing w:val="-12"/>
        </w:rPr>
        <w:t>а)</w:t>
      </w:r>
      <w:r>
        <w:rPr>
          <w:rFonts w:ascii="Times New Roman" w:hAnsi="Times New Roman" w:cs="Times New Roman"/>
          <w:spacing w:val="-12"/>
        </w:rPr>
        <w:t xml:space="preserve"> </w:t>
      </w:r>
      <w:r w:rsidR="00830978" w:rsidRPr="00D61BC1">
        <w:rPr>
          <w:rFonts w:ascii="Times New Roman" w:hAnsi="Times New Roman" w:cs="Times New Roman"/>
        </w:rPr>
        <w:t>падеж,</w:t>
      </w:r>
      <w:r w:rsidR="00D61BC1">
        <w:rPr>
          <w:rFonts w:ascii="Times New Roman" w:hAnsi="Times New Roman" w:cs="Times New Roman"/>
        </w:rPr>
        <w:t xml:space="preserve"> </w:t>
      </w:r>
      <w:r w:rsidR="00830978" w:rsidRPr="00D61BC1">
        <w:rPr>
          <w:rFonts w:ascii="Times New Roman" w:hAnsi="Times New Roman" w:cs="Times New Roman"/>
          <w:spacing w:val="-17"/>
        </w:rPr>
        <w:t>б)</w:t>
      </w:r>
      <w:r w:rsidR="00830978" w:rsidRPr="00D61BC1">
        <w:rPr>
          <w:rFonts w:ascii="Times New Roman" w:hAnsi="Times New Roman" w:cs="Times New Roman"/>
        </w:rPr>
        <w:tab/>
        <w:t>число (если есть),</w:t>
      </w:r>
      <w:r w:rsidR="00D61BC1">
        <w:rPr>
          <w:rFonts w:ascii="Times New Roman" w:hAnsi="Times New Roman" w:cs="Times New Roman"/>
        </w:rPr>
        <w:t xml:space="preserve"> </w:t>
      </w:r>
      <w:r w:rsidR="00830978" w:rsidRPr="00D61BC1">
        <w:rPr>
          <w:rFonts w:ascii="Times New Roman" w:hAnsi="Times New Roman" w:cs="Times New Roman"/>
          <w:spacing w:val="-11"/>
        </w:rPr>
        <w:t>в)</w:t>
      </w:r>
      <w:r w:rsidR="00830978" w:rsidRPr="00D61BC1">
        <w:rPr>
          <w:rFonts w:ascii="Times New Roman" w:hAnsi="Times New Roman" w:cs="Times New Roman"/>
        </w:rPr>
        <w:tab/>
        <w:t>род (если есть).</w:t>
      </w:r>
    </w:p>
    <w:p w:rsidR="00830978" w:rsidRPr="000F1146" w:rsidRDefault="00830978" w:rsidP="00D61BC1">
      <w:pPr>
        <w:pStyle w:val="a8"/>
        <w:rPr>
          <w:rFonts w:ascii="Times New Roman" w:hAnsi="Times New Roman" w:cs="Times New Roman"/>
          <w:b/>
        </w:rPr>
      </w:pPr>
      <w:r w:rsidRPr="000F1146">
        <w:rPr>
          <w:rFonts w:ascii="Times New Roman" w:hAnsi="Times New Roman" w:cs="Times New Roman"/>
          <w:b/>
          <w:lang w:val="en-US"/>
        </w:rPr>
        <w:t>III</w:t>
      </w:r>
      <w:r w:rsidRPr="000F1146">
        <w:rPr>
          <w:rFonts w:ascii="Times New Roman" w:hAnsi="Times New Roman" w:cs="Times New Roman"/>
          <w:b/>
        </w:rPr>
        <w:t>. Синтаксическая роль (каким членом предложения является).</w:t>
      </w:r>
    </w:p>
    <w:p w:rsidR="00830978" w:rsidRPr="00D61BC1" w:rsidRDefault="00830978" w:rsidP="00D61BC1">
      <w:pPr>
        <w:pStyle w:val="a8"/>
        <w:rPr>
          <w:rFonts w:ascii="Times New Roman" w:hAnsi="Times New Roman" w:cs="Times New Roman"/>
          <w:i/>
        </w:rPr>
      </w:pPr>
    </w:p>
    <w:p w:rsidR="00830978" w:rsidRPr="00F935DF" w:rsidRDefault="00830978" w:rsidP="000F1146">
      <w:pPr>
        <w:rPr>
          <w:rFonts w:ascii="Times New Roman" w:hAnsi="Times New Roman" w:cs="Times New Roman"/>
          <w:b/>
        </w:rPr>
      </w:pPr>
      <w:r w:rsidRPr="00F935DF">
        <w:rPr>
          <w:rFonts w:ascii="Times New Roman" w:hAnsi="Times New Roman" w:cs="Times New Roman"/>
          <w:b/>
        </w:rPr>
        <w:t>Образец  устного разбора:</w:t>
      </w:r>
    </w:p>
    <w:p w:rsidR="00830978" w:rsidRPr="002E33CB" w:rsidRDefault="000F1146" w:rsidP="00830978">
      <w:pPr>
        <w:shd w:val="clear" w:color="auto" w:fill="FFFFFF"/>
        <w:spacing w:line="37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Она чувствовала, что роль ей удаётся. (Ю. К. </w:t>
      </w:r>
      <w:proofErr w:type="spellStart"/>
      <w:r>
        <w:rPr>
          <w:rFonts w:ascii="Times New Roman" w:hAnsi="Times New Roman" w:cs="Times New Roman"/>
          <w:i/>
          <w:iCs/>
        </w:rPr>
        <w:t>Олеша</w:t>
      </w:r>
      <w:proofErr w:type="spellEnd"/>
      <w:r>
        <w:rPr>
          <w:rFonts w:ascii="Times New Roman" w:hAnsi="Times New Roman" w:cs="Times New Roman"/>
          <w:i/>
          <w:iCs/>
        </w:rPr>
        <w:t xml:space="preserve">  «Три толстяка»)</w:t>
      </w:r>
    </w:p>
    <w:p w:rsidR="00830978" w:rsidRPr="00F935DF" w:rsidRDefault="000F1146" w:rsidP="00F935DF">
      <w:pPr>
        <w:pStyle w:val="a9"/>
        <w:numPr>
          <w:ilvl w:val="0"/>
          <w:numId w:val="6"/>
        </w:numPr>
        <w:shd w:val="clear" w:color="auto" w:fill="FFFFFF"/>
        <w:spacing w:line="276" w:lineRule="auto"/>
        <w:ind w:left="426" w:hanging="426"/>
        <w:rPr>
          <w:rFonts w:ascii="Times New Roman" w:hAnsi="Times New Roman" w:cs="Times New Roman"/>
        </w:rPr>
      </w:pPr>
      <w:r w:rsidRPr="00F935DF">
        <w:rPr>
          <w:rFonts w:ascii="Times New Roman" w:hAnsi="Times New Roman" w:cs="Times New Roman"/>
        </w:rPr>
        <w:t>(Кто?)</w:t>
      </w:r>
      <w:r w:rsidR="00F935DF">
        <w:rPr>
          <w:rFonts w:ascii="Times New Roman" w:hAnsi="Times New Roman" w:cs="Times New Roman"/>
        </w:rPr>
        <w:t xml:space="preserve"> она. </w:t>
      </w:r>
      <w:r w:rsidRPr="00F935DF">
        <w:rPr>
          <w:rFonts w:ascii="Times New Roman" w:hAnsi="Times New Roman" w:cs="Times New Roman"/>
          <w:i/>
          <w:iCs/>
        </w:rPr>
        <w:t xml:space="preserve"> </w:t>
      </w:r>
      <w:r w:rsidRPr="00F935DF">
        <w:rPr>
          <w:rFonts w:ascii="Times New Roman" w:hAnsi="Times New Roman" w:cs="Times New Roman"/>
          <w:iCs/>
        </w:rPr>
        <w:t>Н.</w:t>
      </w:r>
      <w:r w:rsidR="00F935DF">
        <w:rPr>
          <w:rFonts w:ascii="Times New Roman" w:hAnsi="Times New Roman" w:cs="Times New Roman"/>
          <w:iCs/>
        </w:rPr>
        <w:t xml:space="preserve"> </w:t>
      </w:r>
      <w:r w:rsidRPr="00F935DF">
        <w:rPr>
          <w:rFonts w:ascii="Times New Roman" w:hAnsi="Times New Roman" w:cs="Times New Roman"/>
          <w:iCs/>
        </w:rPr>
        <w:t xml:space="preserve">ф. </w:t>
      </w:r>
      <w:r w:rsidR="00F935DF">
        <w:rPr>
          <w:rFonts w:ascii="Times New Roman" w:hAnsi="Times New Roman" w:cs="Times New Roman"/>
          <w:iCs/>
        </w:rPr>
        <w:t>–</w:t>
      </w:r>
      <w:r w:rsidRPr="00F935DF">
        <w:rPr>
          <w:rFonts w:ascii="Times New Roman" w:hAnsi="Times New Roman" w:cs="Times New Roman"/>
          <w:iCs/>
        </w:rPr>
        <w:t xml:space="preserve"> она</w:t>
      </w:r>
      <w:r w:rsidR="00F935DF">
        <w:rPr>
          <w:rFonts w:ascii="Times New Roman" w:hAnsi="Times New Roman" w:cs="Times New Roman"/>
          <w:iCs/>
        </w:rPr>
        <w:t>. М</w:t>
      </w:r>
      <w:r w:rsidR="00830978" w:rsidRPr="00F935DF">
        <w:rPr>
          <w:rFonts w:ascii="Times New Roman" w:hAnsi="Times New Roman" w:cs="Times New Roman"/>
        </w:rPr>
        <w:t>ест</w:t>
      </w:r>
      <w:proofErr w:type="gramStart"/>
      <w:r w:rsidR="00F935DF">
        <w:rPr>
          <w:rFonts w:ascii="Times New Roman" w:hAnsi="Times New Roman" w:cs="Times New Roman"/>
        </w:rPr>
        <w:t>.</w:t>
      </w:r>
      <w:proofErr w:type="gramEnd"/>
      <w:r w:rsidR="00F935DF">
        <w:rPr>
          <w:rFonts w:ascii="Times New Roman" w:hAnsi="Times New Roman" w:cs="Times New Roman"/>
        </w:rPr>
        <w:t>-</w:t>
      </w:r>
      <w:r w:rsidRPr="00F935DF">
        <w:rPr>
          <w:rFonts w:ascii="Times New Roman" w:hAnsi="Times New Roman" w:cs="Times New Roman"/>
        </w:rPr>
        <w:t xml:space="preserve"> </w:t>
      </w:r>
      <w:proofErr w:type="gramStart"/>
      <w:r w:rsidRPr="00F935DF">
        <w:rPr>
          <w:rFonts w:ascii="Times New Roman" w:hAnsi="Times New Roman" w:cs="Times New Roman"/>
        </w:rPr>
        <w:t>с</w:t>
      </w:r>
      <w:proofErr w:type="gramEnd"/>
      <w:r w:rsidRPr="00F935DF">
        <w:rPr>
          <w:rFonts w:ascii="Times New Roman" w:hAnsi="Times New Roman" w:cs="Times New Roman"/>
        </w:rPr>
        <w:t>ущ.</w:t>
      </w:r>
      <w:r w:rsidR="00830978" w:rsidRPr="00F935DF">
        <w:rPr>
          <w:rFonts w:ascii="Times New Roman" w:hAnsi="Times New Roman" w:cs="Times New Roman"/>
        </w:rPr>
        <w:t xml:space="preserve"> </w:t>
      </w:r>
      <w:r w:rsidRPr="00F935DF">
        <w:rPr>
          <w:rFonts w:ascii="Times New Roman" w:hAnsi="Times New Roman" w:cs="Times New Roman"/>
        </w:rPr>
        <w:t>У</w:t>
      </w:r>
      <w:r w:rsidR="00830978" w:rsidRPr="00F935DF">
        <w:rPr>
          <w:rFonts w:ascii="Times New Roman" w:hAnsi="Times New Roman" w:cs="Times New Roman"/>
        </w:rPr>
        <w:t>казывает на лицо.</w:t>
      </w:r>
    </w:p>
    <w:p w:rsidR="00830978" w:rsidRPr="002E33CB" w:rsidRDefault="00830978" w:rsidP="00830978">
      <w:pPr>
        <w:shd w:val="clear" w:color="auto" w:fill="FFFFFF"/>
        <w:spacing w:line="276" w:lineRule="auto"/>
        <w:ind w:left="19"/>
        <w:rPr>
          <w:rFonts w:ascii="Times New Roman" w:hAnsi="Times New Roman" w:cs="Times New Roman"/>
        </w:rPr>
      </w:pPr>
      <w:r w:rsidRPr="002E33CB">
        <w:rPr>
          <w:rFonts w:ascii="Times New Roman" w:hAnsi="Times New Roman" w:cs="Times New Roman"/>
          <w:lang w:val="en-US"/>
        </w:rPr>
        <w:t>II</w:t>
      </w:r>
      <w:proofErr w:type="gramStart"/>
      <w:r w:rsidRPr="002E33CB">
        <w:rPr>
          <w:rFonts w:ascii="Times New Roman" w:hAnsi="Times New Roman" w:cs="Times New Roman"/>
        </w:rPr>
        <w:t>.  Морфологические</w:t>
      </w:r>
      <w:proofErr w:type="gramEnd"/>
      <w:r w:rsidRPr="002E33CB">
        <w:rPr>
          <w:rFonts w:ascii="Times New Roman" w:hAnsi="Times New Roman" w:cs="Times New Roman"/>
        </w:rPr>
        <w:t xml:space="preserve"> признаки.</w:t>
      </w:r>
    </w:p>
    <w:p w:rsidR="000F1146" w:rsidRPr="00D61BC1" w:rsidRDefault="000F1146" w:rsidP="000F1146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935DF">
        <w:rPr>
          <w:rFonts w:ascii="Times New Roman" w:hAnsi="Times New Roman" w:cs="Times New Roman"/>
        </w:rPr>
        <w:t xml:space="preserve">  </w:t>
      </w:r>
      <w:r w:rsidRPr="00D61BC1">
        <w:rPr>
          <w:rFonts w:ascii="Times New Roman" w:hAnsi="Times New Roman" w:cs="Times New Roman"/>
        </w:rPr>
        <w:t>Постоянные признаки:</w:t>
      </w:r>
      <w:r>
        <w:rPr>
          <w:rFonts w:ascii="Times New Roman" w:hAnsi="Times New Roman" w:cs="Times New Roman"/>
        </w:rPr>
        <w:t xml:space="preserve"> </w:t>
      </w:r>
      <w:r w:rsidRPr="00D61BC1">
        <w:rPr>
          <w:rFonts w:ascii="Times New Roman" w:hAnsi="Times New Roman" w:cs="Times New Roman"/>
          <w:spacing w:val="-2"/>
        </w:rPr>
        <w:t>а)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личное</w:t>
      </w:r>
      <w:r w:rsidRPr="00D61BC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61BC1">
        <w:rPr>
          <w:rFonts w:ascii="Times New Roman" w:hAnsi="Times New Roman" w:cs="Times New Roman"/>
          <w:spacing w:val="-6"/>
        </w:rPr>
        <w:t>б)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3 лицо, ед.</w:t>
      </w:r>
      <w:r w:rsidR="00F935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число</w:t>
      </w:r>
      <w:r w:rsidRPr="00D61BC1">
        <w:rPr>
          <w:rFonts w:ascii="Times New Roman" w:hAnsi="Times New Roman" w:cs="Times New Roman"/>
        </w:rPr>
        <w:t>.</w:t>
      </w:r>
    </w:p>
    <w:p w:rsidR="000F1146" w:rsidRDefault="000F1146" w:rsidP="00F935DF">
      <w:pPr>
        <w:pStyle w:val="a8"/>
        <w:ind w:left="284" w:hanging="284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spacing w:val="-14"/>
        </w:rPr>
        <w:t>2</w:t>
      </w:r>
      <w:r w:rsidRPr="00D61BC1">
        <w:rPr>
          <w:rFonts w:ascii="Times New Roman" w:hAnsi="Times New Roman" w:cs="Times New Roman"/>
          <w:spacing w:val="-14"/>
        </w:rPr>
        <w:t>.</w:t>
      </w:r>
      <w:r>
        <w:rPr>
          <w:rFonts w:ascii="Times New Roman" w:hAnsi="Times New Roman" w:cs="Times New Roman"/>
          <w:spacing w:val="-14"/>
        </w:rPr>
        <w:t xml:space="preserve">  </w:t>
      </w:r>
      <w:r w:rsidR="00F935DF"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spacing w:val="-14"/>
        </w:rPr>
        <w:t xml:space="preserve"> </w:t>
      </w:r>
      <w:r w:rsidRPr="00D61BC1">
        <w:rPr>
          <w:rFonts w:ascii="Times New Roman" w:hAnsi="Times New Roman" w:cs="Times New Roman"/>
        </w:rPr>
        <w:t>Непостоянные признаки:</w:t>
      </w:r>
      <w:r>
        <w:rPr>
          <w:rFonts w:ascii="Times New Roman" w:hAnsi="Times New Roman" w:cs="Times New Roman"/>
        </w:rPr>
        <w:t xml:space="preserve"> </w:t>
      </w:r>
      <w:r w:rsidRPr="00D61BC1">
        <w:rPr>
          <w:rFonts w:ascii="Times New Roman" w:hAnsi="Times New Roman" w:cs="Times New Roman"/>
          <w:spacing w:val="-12"/>
        </w:rPr>
        <w:t>а)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2"/>
        </w:rPr>
        <w:t>И</w:t>
      </w:r>
      <w:r w:rsidR="00F935DF">
        <w:rPr>
          <w:rFonts w:ascii="Times New Roman" w:hAnsi="Times New Roman" w:cs="Times New Roman"/>
          <w:spacing w:val="-12"/>
        </w:rPr>
        <w:t xml:space="preserve">. </w:t>
      </w:r>
      <w:r>
        <w:rPr>
          <w:rFonts w:ascii="Times New Roman" w:hAnsi="Times New Roman" w:cs="Times New Roman"/>
          <w:spacing w:val="-12"/>
        </w:rPr>
        <w:t>п</w:t>
      </w:r>
      <w:r w:rsidR="00F935DF">
        <w:rPr>
          <w:rFonts w:ascii="Times New Roman" w:hAnsi="Times New Roman" w:cs="Times New Roman"/>
          <w:spacing w:val="-12"/>
        </w:rPr>
        <w:t>.</w:t>
      </w:r>
    </w:p>
    <w:p w:rsidR="000C16E1" w:rsidRPr="002E33CB" w:rsidRDefault="000F1146" w:rsidP="00F935DF">
      <w:pPr>
        <w:pStyle w:val="a8"/>
        <w:rPr>
          <w:rFonts w:ascii="Times New Roman" w:hAnsi="Times New Roman" w:cs="Times New Roman"/>
        </w:rPr>
      </w:pPr>
      <w:r w:rsidRPr="000F1146">
        <w:rPr>
          <w:rFonts w:ascii="Times New Roman" w:hAnsi="Times New Roman" w:cs="Times New Roman"/>
          <w:lang w:val="en-US"/>
        </w:rPr>
        <w:t>III</w:t>
      </w:r>
      <w:r w:rsidRPr="000F1146">
        <w:rPr>
          <w:rFonts w:ascii="Times New Roman" w:hAnsi="Times New Roman" w:cs="Times New Roman"/>
        </w:rPr>
        <w:t>.</w:t>
      </w:r>
      <w:r w:rsidR="00F935DF">
        <w:rPr>
          <w:rFonts w:ascii="Times New Roman" w:hAnsi="Times New Roman" w:cs="Times New Roman"/>
        </w:rPr>
        <w:t xml:space="preserve"> </w:t>
      </w:r>
      <w:proofErr w:type="spellStart"/>
      <w:r w:rsidRPr="000F1146">
        <w:rPr>
          <w:rFonts w:ascii="Times New Roman" w:hAnsi="Times New Roman" w:cs="Times New Roman"/>
        </w:rPr>
        <w:t>Синт</w:t>
      </w:r>
      <w:proofErr w:type="spellEnd"/>
      <w:r>
        <w:rPr>
          <w:rFonts w:ascii="Times New Roman" w:hAnsi="Times New Roman" w:cs="Times New Roman"/>
        </w:rPr>
        <w:t>.</w:t>
      </w:r>
      <w:r w:rsidRPr="000F1146">
        <w:rPr>
          <w:rFonts w:ascii="Times New Roman" w:hAnsi="Times New Roman" w:cs="Times New Roman"/>
        </w:rPr>
        <w:t xml:space="preserve"> роль</w:t>
      </w:r>
      <w:r>
        <w:rPr>
          <w:rFonts w:ascii="Times New Roman" w:hAnsi="Times New Roman" w:cs="Times New Roman"/>
          <w:spacing w:val="-12"/>
        </w:rPr>
        <w:t xml:space="preserve"> </w:t>
      </w:r>
      <w:r w:rsidR="00F935DF">
        <w:rPr>
          <w:rFonts w:ascii="Times New Roman" w:hAnsi="Times New Roman" w:cs="Times New Roman"/>
          <w:spacing w:val="-12"/>
        </w:rPr>
        <w:t>–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подлежащее</w:t>
      </w:r>
      <w:r w:rsidR="00F935DF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0C16E1" w:rsidRPr="002E33CB" w:rsidSect="00F935DF">
      <w:pgSz w:w="11909" w:h="16834"/>
      <w:pgMar w:top="709" w:right="994" w:bottom="426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CF" w:rsidRDefault="009459CF">
      <w:r>
        <w:separator/>
      </w:r>
    </w:p>
  </w:endnote>
  <w:endnote w:type="continuationSeparator" w:id="0">
    <w:p w:rsidR="009459CF" w:rsidRDefault="0094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CF" w:rsidRDefault="009459CF"/>
  </w:footnote>
  <w:footnote w:type="continuationSeparator" w:id="0">
    <w:p w:rsidR="009459CF" w:rsidRDefault="009459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0D2"/>
    <w:multiLevelType w:val="singleLevel"/>
    <w:tmpl w:val="D0944AE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11DC4840"/>
    <w:multiLevelType w:val="singleLevel"/>
    <w:tmpl w:val="D0944AE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31985655"/>
    <w:multiLevelType w:val="multilevel"/>
    <w:tmpl w:val="AC16432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7C2616"/>
    <w:multiLevelType w:val="multilevel"/>
    <w:tmpl w:val="BA3AD74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434339"/>
    <w:multiLevelType w:val="hybridMultilevel"/>
    <w:tmpl w:val="64847A2E"/>
    <w:lvl w:ilvl="0" w:tplc="29667A62">
      <w:start w:val="1"/>
      <w:numFmt w:val="upperRoman"/>
      <w:lvlText w:val="%1."/>
      <w:lvlJc w:val="left"/>
      <w:pPr>
        <w:ind w:left="7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66BA3E43"/>
    <w:multiLevelType w:val="multilevel"/>
    <w:tmpl w:val="9AD670A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823CD"/>
    <w:rsid w:val="0004459C"/>
    <w:rsid w:val="00053069"/>
    <w:rsid w:val="000C16E1"/>
    <w:rsid w:val="000F1146"/>
    <w:rsid w:val="001B3623"/>
    <w:rsid w:val="00234B14"/>
    <w:rsid w:val="00262901"/>
    <w:rsid w:val="0029791A"/>
    <w:rsid w:val="002E33CB"/>
    <w:rsid w:val="00391FA2"/>
    <w:rsid w:val="003C7530"/>
    <w:rsid w:val="00444D82"/>
    <w:rsid w:val="006D5098"/>
    <w:rsid w:val="007823CD"/>
    <w:rsid w:val="007F43DD"/>
    <w:rsid w:val="00830978"/>
    <w:rsid w:val="009459CF"/>
    <w:rsid w:val="00AB5CAF"/>
    <w:rsid w:val="00B27AFD"/>
    <w:rsid w:val="00CE577B"/>
    <w:rsid w:val="00D61BC1"/>
    <w:rsid w:val="00F9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a4">
    <w:name w:val="Основной текст_"/>
    <w:basedOn w:val="a0"/>
    <w:link w:val="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7pt0pt">
    <w:name w:val="Основной текст + 7 pt;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pacing w:val="-1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after="60" w:line="0" w:lineRule="atLeast"/>
      <w:outlineLvl w:val="1"/>
    </w:pPr>
    <w:rPr>
      <w:rFonts w:ascii="Trebuchet MS" w:eastAsia="Trebuchet MS" w:hAnsi="Trebuchet MS" w:cs="Trebuchet MS"/>
      <w:b/>
      <w:bCs/>
      <w:spacing w:val="4"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line="187" w:lineRule="exact"/>
      <w:jc w:val="both"/>
    </w:pPr>
    <w:rPr>
      <w:rFonts w:ascii="Trebuchet MS" w:eastAsia="Trebuchet MS" w:hAnsi="Trebuchet MS" w:cs="Trebuchet MS"/>
      <w:spacing w:val="2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187" w:lineRule="exact"/>
      <w:jc w:val="right"/>
    </w:pPr>
    <w:rPr>
      <w:rFonts w:ascii="Trebuchet MS" w:eastAsia="Trebuchet MS" w:hAnsi="Trebuchet MS" w:cs="Trebuchet MS"/>
      <w:i/>
      <w:iCs/>
      <w:sz w:val="13"/>
      <w:szCs w:val="1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line="209" w:lineRule="exact"/>
      <w:jc w:val="both"/>
    </w:pPr>
    <w:rPr>
      <w:rFonts w:ascii="Trebuchet MS" w:eastAsia="Trebuchet MS" w:hAnsi="Trebuchet MS" w:cs="Trebuchet MS"/>
      <w:spacing w:val="3"/>
      <w:sz w:val="15"/>
      <w:szCs w:val="15"/>
    </w:rPr>
  </w:style>
  <w:style w:type="table" w:styleId="a5">
    <w:name w:val="Table Grid"/>
    <w:basedOn w:val="a1"/>
    <w:uiPriority w:val="59"/>
    <w:rsid w:val="000C1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33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CB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D61BC1"/>
    <w:rPr>
      <w:color w:val="000000"/>
    </w:rPr>
  </w:style>
  <w:style w:type="paragraph" w:styleId="a9">
    <w:name w:val="List Paragraph"/>
    <w:basedOn w:val="a"/>
    <w:uiPriority w:val="34"/>
    <w:qFormat/>
    <w:rsid w:val="00F93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2013-09-30T02:12:00Z</dcterms:created>
  <dcterms:modified xsi:type="dcterms:W3CDTF">2013-09-30T02:12:00Z</dcterms:modified>
</cp:coreProperties>
</file>