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На уроке вы познакомитесь с планом разбора причастия как части речи, повторите признаки причастия (постоянные и непостоянные) и его синтаксическую роль. Также вы сможете самостоятельно сделать морфологический разбор нескольких причастий и проверить (закрепить)  свои знания.</w:t>
      </w:r>
    </w:p>
    <w:p w:rsidR="00612584" w:rsidRPr="00612584" w:rsidRDefault="00612584" w:rsidP="0061258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4" w:history="1">
        <w:r w:rsidRPr="00612584">
          <w:rPr>
            <w:rFonts w:ascii="Verdana" w:eastAsia="Times New Roman" w:hAnsi="Verdana" w:cs="Times New Roman"/>
            <w:color w:val="0067B1"/>
            <w:sz w:val="13"/>
            <w:u w:val="single"/>
          </w:rPr>
          <w:t>Введение</w:t>
        </w:r>
      </w:hyperlink>
    </w:p>
    <w:p w:rsidR="00612584" w:rsidRPr="00612584" w:rsidRDefault="00612584" w:rsidP="006125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Тема: Причастие</w:t>
      </w:r>
    </w:p>
    <w:p w:rsidR="00612584" w:rsidRPr="00612584" w:rsidRDefault="00612584" w:rsidP="006125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Урок: Морфологический разбор причастий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Морфологический разбор причастия включает выделение постоянных и непостоянных признаков.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 xml:space="preserve">Постоянными, </w:t>
      </w:r>
      <w:proofErr w:type="spellStart"/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неизменямыми</w:t>
      </w:r>
      <w:proofErr w:type="spellEnd"/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 xml:space="preserve"> признаками причастия являются глагольные признаки: вид, время, залог; а непостоянными признаками являются признаки прилагательного: полная или краткая форма, число, род, падеж.</w:t>
      </w:r>
      <w:proofErr w:type="gramEnd"/>
    </w:p>
    <w:p w:rsidR="00612584" w:rsidRPr="00612584" w:rsidRDefault="00612584" w:rsidP="0061258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5" w:history="1">
        <w:r w:rsidRPr="00612584">
          <w:rPr>
            <w:rFonts w:ascii="Verdana" w:eastAsia="Times New Roman" w:hAnsi="Verdana" w:cs="Times New Roman"/>
            <w:color w:val="0067B1"/>
            <w:sz w:val="13"/>
            <w:u w:val="single"/>
          </w:rPr>
          <w:t>План морфологического разбора</w:t>
        </w:r>
      </w:hyperlink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I. Указать часть речи.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II. Морфологические признаки.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 xml:space="preserve">1. Начальная форма (Им.п., ед.ч., </w:t>
      </w:r>
      <w:proofErr w:type="spellStart"/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муж</w:t>
      </w:r>
      <w:proofErr w:type="gramStart"/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.р</w:t>
      </w:r>
      <w:proofErr w:type="spellEnd"/>
      <w:proofErr w:type="gramEnd"/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.).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2. Постоянные признаки: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1) действительное или страдательное;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2) вид;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3) время.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3. Непостоянные признаки: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1)   полная или краткая форма (у страдательных причастий);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2) число;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3) род;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4) падеж (у причастий в полной форме).</w:t>
      </w:r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Ш. Синтаксическая функция.</w:t>
      </w:r>
    </w:p>
    <w:p w:rsidR="00612584" w:rsidRPr="00612584" w:rsidRDefault="00612584" w:rsidP="0061258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6" w:history="1">
        <w:r w:rsidRPr="00612584">
          <w:rPr>
            <w:rFonts w:ascii="Verdana" w:eastAsia="Times New Roman" w:hAnsi="Verdana" w:cs="Times New Roman"/>
            <w:color w:val="0067B1"/>
            <w:sz w:val="13"/>
            <w:u w:val="single"/>
          </w:rPr>
          <w:t>Образец морфологического разбора</w:t>
        </w:r>
      </w:hyperlink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Уединённый монастырь,</w:t>
      </w:r>
      <w:r w:rsidRPr="00612584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612584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озарённый</w:t>
      </w:r>
      <w:r w:rsidRPr="00612584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лучами солнца, казалось, плавал в воздухе…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I. Озарённый (монастырь) — причастие, обозначает признак предмета по действию.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II. Морфологические признаки. 1. Начальная форма — </w:t>
      </w:r>
      <w:proofErr w:type="gramStart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озарённый</w:t>
      </w:r>
      <w:proofErr w:type="gramEnd"/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2. Постоянные признаки: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1) страдательное причастие;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2)  прошедшее время;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3)  совершенный вид.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3. Непостоянные признаки: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1)  полная форма;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2)  единственное число;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3)  мужской род;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4)  именительный падеж.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III. Синтаксическая функция.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 В предложении является согласованным определением.</w:t>
      </w:r>
    </w:p>
    <w:p w:rsidR="00612584" w:rsidRPr="00612584" w:rsidRDefault="00612584" w:rsidP="0061258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7" w:history="1">
        <w:r w:rsidRPr="00612584">
          <w:rPr>
            <w:rFonts w:ascii="Verdana" w:eastAsia="Times New Roman" w:hAnsi="Verdana" w:cs="Times New Roman"/>
            <w:color w:val="0067B1"/>
            <w:sz w:val="13"/>
            <w:u w:val="single"/>
          </w:rPr>
          <w:t>Практикум</w:t>
        </w:r>
      </w:hyperlink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Домашнее задание: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Упражнение № 131.</w:t>
      </w:r>
      <w:r w:rsidRPr="00612584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Баранова М.Т., </w:t>
      </w:r>
      <w:proofErr w:type="spellStart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Ладыженская</w:t>
      </w:r>
      <w:proofErr w:type="spellEnd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Т.А. и др. «Русский язык. 7 класс». Учебник. 34-е изд. - М.: Просвещение,  2012.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Задание. </w:t>
      </w: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Спишите текст, вставив знаки препинания. Сделайте морфологический разбор причастий.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Иван Иванович Шишкин известный </w:t>
      </w:r>
      <w:proofErr w:type="gramStart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пейзажист</w:t>
      </w:r>
      <w:proofErr w:type="gramEnd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изобразивший в своих картинах красоту природы. Гениального художника рисовавшего преимущественно сосновые дубовые самые мощные и самые высокие леса современники называли богатырем русского леса. Творчество художника глубоко и преданно любившего русскую природу было связано с нашим краем. Замечательные </w:t>
      </w:r>
      <w:proofErr w:type="gramStart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пейзажи</w:t>
      </w:r>
      <w:proofErr w:type="gramEnd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запечатлевшие виды </w:t>
      </w:r>
      <w:proofErr w:type="spellStart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елабужских</w:t>
      </w:r>
      <w:proofErr w:type="spellEnd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окрестностей продолжают и сейчас жить на полотнах живописца.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Дополнительные рекомендованные ссылки на ресурсы Интернет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Русский язык. Причастие.</w:t>
      </w:r>
      <w:r w:rsidRPr="00612584">
        <w:rPr>
          <w:rFonts w:ascii="Verdana" w:eastAsia="Times New Roman" w:hAnsi="Verdana" w:cs="Times New Roman"/>
          <w:color w:val="000000"/>
          <w:sz w:val="13"/>
        </w:rPr>
        <w:t> </w:t>
      </w:r>
      <w:hyperlink r:id="rId8" w:history="1">
        <w:r w:rsidRPr="00612584">
          <w:rPr>
            <w:rFonts w:ascii="Verdana" w:eastAsia="Times New Roman" w:hAnsi="Verdana" w:cs="Times New Roman"/>
            <w:color w:val="0067B1"/>
            <w:sz w:val="13"/>
            <w:u w:val="single"/>
          </w:rPr>
          <w:t>http://shkola.lv/</w:t>
        </w:r>
      </w:hyperlink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Дидактические материалы. Раздел «Причастие» rus.1september.ru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 Правописание причастий. Упражнения.</w:t>
      </w:r>
      <w:r w:rsidRPr="00612584">
        <w:rPr>
          <w:rFonts w:ascii="Verdana" w:eastAsia="Times New Roman" w:hAnsi="Verdana" w:cs="Times New Roman"/>
          <w:color w:val="000000"/>
          <w:sz w:val="13"/>
        </w:rPr>
        <w:t> </w:t>
      </w:r>
      <w:hyperlink r:id="rId9" w:history="1">
        <w:r w:rsidRPr="00612584">
          <w:rPr>
            <w:rFonts w:ascii="Verdana" w:eastAsia="Times New Roman" w:hAnsi="Verdana" w:cs="Times New Roman"/>
            <w:color w:val="0067B1"/>
            <w:sz w:val="13"/>
            <w:u w:val="single"/>
          </w:rPr>
          <w:t>http://www.licey.net/</w:t>
        </w:r>
      </w:hyperlink>
    </w:p>
    <w:p w:rsidR="00612584" w:rsidRPr="00612584" w:rsidRDefault="00612584" w:rsidP="00612584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Литература: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Разумовская М.М., Львова С.И. и др. «Русский язык. 7 класс». Учебник. 13-е изд. - М.: Дрофа,  2009.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Баранова М.Т., </w:t>
      </w:r>
      <w:proofErr w:type="spellStart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Ладыженская</w:t>
      </w:r>
      <w:proofErr w:type="spellEnd"/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Т.А. и др. «Русский язык. 7 класс». Учебник. 34-е изд. - М.: Просвещение,  2012.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«Русский язык. Практика. 7 класс».  Под ред. Пименовой С.Н.  19-е изд. - М.: Дрофа, 2012.</w:t>
      </w:r>
    </w:p>
    <w:p w:rsidR="00612584" w:rsidRPr="00612584" w:rsidRDefault="00612584" w:rsidP="0061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12584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Львова С.И., Львов В.В.  «Русский язык. 7 класс. В 3-х ч.» 8-е изд. – М.: Мнемозина, 2012.</w:t>
      </w:r>
    </w:p>
    <w:p w:rsidR="000478FA" w:rsidRDefault="000478FA"/>
    <w:sectPr w:rsidR="000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612584"/>
    <w:rsid w:val="000478FA"/>
    <w:rsid w:val="0061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2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627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172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403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720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803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urok.ru/ru/school/russian/7-klass/bglava-2-prichastieb/morfologicheskiy-razbor-prichast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/ru/school/russian/7-klass/bglava-2-prichastieb/morfologicheskiy-razbor-prichast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urok.ru/ru/school/russian/7-klass/bglava-2-prichastieb/morfologicheskiy-razbor-prichasti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urok.ru/ru/school/russian/7-klass/bglava-2-prichastieb/morfologicheskiy-razbor-prichastiy" TargetMode="External"/><Relationship Id="rId9" Type="http://schemas.openxmlformats.org/officeDocument/2006/relationships/hyperlink" Target="http://www.licey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>HP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Ирина</dc:creator>
  <cp:keywords/>
  <dc:description/>
  <cp:lastModifiedBy>Мелкумян Ирина</cp:lastModifiedBy>
  <cp:revision>3</cp:revision>
  <dcterms:created xsi:type="dcterms:W3CDTF">2013-06-05T07:31:00Z</dcterms:created>
  <dcterms:modified xsi:type="dcterms:W3CDTF">2013-06-05T07:33:00Z</dcterms:modified>
</cp:coreProperties>
</file>