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D9" w:rsidRDefault="00A212D9" w:rsidP="00A212D9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Тест 20. Франция: Третья республика                                          НИ - 8</w:t>
      </w:r>
    </w:p>
    <w:p w:rsidR="009A3C42" w:rsidRPr="00A212D9" w:rsidRDefault="0064317D" w:rsidP="00A212D9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>Вариант 1</w:t>
      </w:r>
    </w:p>
    <w:p w:rsidR="009A3C42" w:rsidRPr="00A212D9" w:rsidRDefault="0064317D">
      <w:pPr>
        <w:pStyle w:val="Style5"/>
        <w:widowControl/>
        <w:spacing w:before="134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А</w:t>
      </w:r>
      <w:proofErr w:type="gramStart"/>
      <w:r w:rsidRPr="00A212D9">
        <w:rPr>
          <w:rStyle w:val="FontStyle12"/>
          <w:sz w:val="24"/>
          <w:szCs w:val="24"/>
        </w:rPr>
        <w:t>1</w:t>
      </w:r>
      <w:proofErr w:type="gramEnd"/>
      <w:r w:rsidRPr="00A212D9">
        <w:rPr>
          <w:rStyle w:val="FontStyle12"/>
          <w:sz w:val="24"/>
          <w:szCs w:val="24"/>
        </w:rPr>
        <w:t xml:space="preserve">. В конце XIX — начале XX </w:t>
      </w:r>
      <w:proofErr w:type="gramStart"/>
      <w:r w:rsidRPr="00A212D9">
        <w:rPr>
          <w:rStyle w:val="FontStyle12"/>
          <w:sz w:val="24"/>
          <w:szCs w:val="24"/>
        </w:rPr>
        <w:t>в</w:t>
      </w:r>
      <w:proofErr w:type="gramEnd"/>
      <w:r w:rsidRPr="00A212D9">
        <w:rPr>
          <w:rStyle w:val="FontStyle12"/>
          <w:sz w:val="24"/>
          <w:szCs w:val="24"/>
        </w:rPr>
        <w:t>. Франция лидировала по:</w:t>
      </w:r>
    </w:p>
    <w:p w:rsidR="00A212D9" w:rsidRDefault="00A212D9">
      <w:pPr>
        <w:pStyle w:val="Style3"/>
        <w:widowControl/>
        <w:tabs>
          <w:tab w:val="left" w:pos="288"/>
        </w:tabs>
        <w:spacing w:line="250" w:lineRule="exact"/>
        <w:ind w:right="1690"/>
        <w:rPr>
          <w:rStyle w:val="FontStyle15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 w:rsidR="0064317D" w:rsidRPr="00A212D9">
        <w:rPr>
          <w:rStyle w:val="FontStyle16"/>
          <w:sz w:val="24"/>
          <w:szCs w:val="24"/>
        </w:rPr>
        <w:t xml:space="preserve">1) </w:t>
      </w:r>
      <w:r w:rsidR="0064317D" w:rsidRPr="00A212D9">
        <w:rPr>
          <w:rStyle w:val="FontStyle12"/>
          <w:sz w:val="24"/>
          <w:szCs w:val="24"/>
        </w:rPr>
        <w:t>вывозу капиталов в виде займов</w:t>
      </w:r>
      <w:r>
        <w:rPr>
          <w:rStyle w:val="FontStyle12"/>
          <w:sz w:val="24"/>
          <w:szCs w:val="24"/>
        </w:rPr>
        <w:t xml:space="preserve">      </w:t>
      </w:r>
      <w:r w:rsidR="0064317D" w:rsidRPr="00A212D9">
        <w:rPr>
          <w:rStyle w:val="FontStyle12"/>
          <w:sz w:val="24"/>
          <w:szCs w:val="24"/>
        </w:rPr>
        <w:t xml:space="preserve"> </w:t>
      </w:r>
      <w:r w:rsidR="0064317D" w:rsidRPr="00A212D9">
        <w:rPr>
          <w:rStyle w:val="FontStyle16"/>
          <w:sz w:val="24"/>
          <w:szCs w:val="24"/>
        </w:rPr>
        <w:t xml:space="preserve">2) </w:t>
      </w:r>
      <w:r w:rsidR="0064317D" w:rsidRPr="00A212D9">
        <w:rPr>
          <w:rStyle w:val="FontStyle12"/>
          <w:sz w:val="24"/>
          <w:szCs w:val="24"/>
        </w:rPr>
        <w:t xml:space="preserve">размеру колониальных владений </w:t>
      </w:r>
    </w:p>
    <w:p w:rsidR="009A3C42" w:rsidRPr="00A212D9" w:rsidRDefault="00A212D9" w:rsidP="00A212D9">
      <w:pPr>
        <w:pStyle w:val="Style3"/>
        <w:widowControl/>
        <w:tabs>
          <w:tab w:val="left" w:pos="288"/>
        </w:tabs>
        <w:spacing w:line="250" w:lineRule="exact"/>
        <w:rPr>
          <w:rStyle w:val="FontStyle12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</w:t>
      </w:r>
      <w:r w:rsidR="0064317D" w:rsidRPr="00A212D9">
        <w:rPr>
          <w:rStyle w:val="FontStyle15"/>
          <w:sz w:val="24"/>
          <w:szCs w:val="24"/>
        </w:rPr>
        <w:t xml:space="preserve"> 3) </w:t>
      </w:r>
      <w:r w:rsidR="0064317D" w:rsidRPr="00A212D9">
        <w:rPr>
          <w:rStyle w:val="FontStyle12"/>
          <w:sz w:val="24"/>
          <w:szCs w:val="24"/>
        </w:rPr>
        <w:t>темпам экономического развития</w:t>
      </w:r>
      <w:r>
        <w:rPr>
          <w:rStyle w:val="FontStyle12"/>
          <w:sz w:val="24"/>
          <w:szCs w:val="24"/>
        </w:rPr>
        <w:t xml:space="preserve">   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урожайности сельскохозяйственной продукции</w:t>
      </w:r>
    </w:p>
    <w:p w:rsidR="009A3C42" w:rsidRPr="00A212D9" w:rsidRDefault="0064317D">
      <w:pPr>
        <w:pStyle w:val="Style5"/>
        <w:widowControl/>
        <w:spacing w:before="67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А</w:t>
      </w:r>
      <w:proofErr w:type="gramStart"/>
      <w:r w:rsidRPr="00A212D9">
        <w:rPr>
          <w:rStyle w:val="FontStyle12"/>
          <w:sz w:val="24"/>
          <w:szCs w:val="24"/>
        </w:rPr>
        <w:t>2</w:t>
      </w:r>
      <w:proofErr w:type="gramEnd"/>
      <w:r w:rsidRPr="00A212D9">
        <w:rPr>
          <w:rStyle w:val="FontStyle12"/>
          <w:sz w:val="24"/>
          <w:szCs w:val="24"/>
        </w:rPr>
        <w:t xml:space="preserve">. Особенность экономического развития Франции в XIX </w:t>
      </w:r>
      <w:proofErr w:type="gramStart"/>
      <w:r w:rsidRPr="00A212D9">
        <w:rPr>
          <w:rStyle w:val="FontStyle12"/>
          <w:sz w:val="24"/>
          <w:szCs w:val="24"/>
        </w:rPr>
        <w:t>в</w:t>
      </w:r>
      <w:proofErr w:type="gramEnd"/>
      <w:r w:rsidRPr="00A212D9">
        <w:rPr>
          <w:rStyle w:val="FontStyle12"/>
          <w:sz w:val="24"/>
          <w:szCs w:val="24"/>
        </w:rPr>
        <w:t>.:</w:t>
      </w:r>
    </w:p>
    <w:p w:rsidR="00A212D9" w:rsidRDefault="0064317D">
      <w:pPr>
        <w:pStyle w:val="Style6"/>
        <w:widowControl/>
        <w:spacing w:before="5" w:line="250" w:lineRule="exact"/>
        <w:rPr>
          <w:rStyle w:val="FontStyle12"/>
          <w:sz w:val="24"/>
          <w:szCs w:val="24"/>
        </w:rPr>
      </w:pPr>
      <w:r w:rsidRPr="00A212D9">
        <w:rPr>
          <w:rStyle w:val="FontStyle15"/>
          <w:sz w:val="24"/>
          <w:szCs w:val="24"/>
        </w:rPr>
        <w:t xml:space="preserve"> </w:t>
      </w:r>
      <w:r w:rsidR="00A212D9">
        <w:rPr>
          <w:rStyle w:val="FontStyle15"/>
          <w:sz w:val="24"/>
          <w:szCs w:val="24"/>
        </w:rPr>
        <w:t xml:space="preserve">   </w:t>
      </w:r>
      <w:r w:rsidRPr="00A212D9">
        <w:rPr>
          <w:rStyle w:val="FontStyle16"/>
          <w:sz w:val="24"/>
          <w:szCs w:val="24"/>
        </w:rPr>
        <w:t>1</w:t>
      </w:r>
      <w:r w:rsidRPr="00A212D9">
        <w:rPr>
          <w:rStyle w:val="FontStyle12"/>
          <w:sz w:val="24"/>
          <w:szCs w:val="24"/>
        </w:rPr>
        <w:t>) широкий внутренний рынок</w:t>
      </w:r>
      <w:r w:rsidR="00A212D9">
        <w:rPr>
          <w:rStyle w:val="FontStyle12"/>
          <w:sz w:val="24"/>
          <w:szCs w:val="24"/>
        </w:rPr>
        <w:t xml:space="preserve">           </w:t>
      </w:r>
      <w:r w:rsidRPr="00A212D9">
        <w:rPr>
          <w:rStyle w:val="FontStyle12"/>
          <w:sz w:val="24"/>
          <w:szCs w:val="24"/>
        </w:rPr>
        <w:t xml:space="preserve"> </w:t>
      </w:r>
      <w:r w:rsidRPr="00A212D9">
        <w:rPr>
          <w:rStyle w:val="FontStyle16"/>
          <w:sz w:val="24"/>
          <w:szCs w:val="24"/>
        </w:rPr>
        <w:t xml:space="preserve">2) </w:t>
      </w:r>
      <w:r w:rsidRPr="00A212D9">
        <w:rPr>
          <w:rStyle w:val="FontStyle12"/>
          <w:sz w:val="24"/>
          <w:szCs w:val="24"/>
        </w:rPr>
        <w:t>высокий уровень концентрации производства</w:t>
      </w:r>
    </w:p>
    <w:p w:rsidR="00A212D9" w:rsidRDefault="00A212D9">
      <w:pPr>
        <w:pStyle w:val="Style6"/>
        <w:widowControl/>
        <w:spacing w:before="5" w:line="250" w:lineRule="exact"/>
        <w:rPr>
          <w:rStyle w:val="FontStyle16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</w:t>
      </w:r>
      <w:r w:rsidR="0064317D" w:rsidRPr="00A212D9">
        <w:rPr>
          <w:rStyle w:val="FontStyle15"/>
          <w:sz w:val="24"/>
          <w:szCs w:val="24"/>
        </w:rPr>
        <w:t xml:space="preserve">3) </w:t>
      </w:r>
      <w:r w:rsidR="0064317D" w:rsidRPr="00A212D9">
        <w:rPr>
          <w:rStyle w:val="FontStyle12"/>
          <w:sz w:val="24"/>
          <w:szCs w:val="24"/>
        </w:rPr>
        <w:t xml:space="preserve">преобладание городского населения над </w:t>
      </w:r>
      <w:proofErr w:type="gramStart"/>
      <w:r w:rsidR="0064317D" w:rsidRPr="00A212D9">
        <w:rPr>
          <w:rStyle w:val="FontStyle12"/>
          <w:sz w:val="24"/>
          <w:szCs w:val="24"/>
        </w:rPr>
        <w:t>сельским</w:t>
      </w:r>
      <w:proofErr w:type="gramEnd"/>
      <w:r w:rsidR="0064317D" w:rsidRPr="00A212D9">
        <w:rPr>
          <w:rStyle w:val="FontStyle12"/>
          <w:sz w:val="24"/>
          <w:szCs w:val="24"/>
        </w:rPr>
        <w:t xml:space="preserve"> </w:t>
      </w:r>
    </w:p>
    <w:p w:rsidR="009A3C42" w:rsidRPr="00A212D9" w:rsidRDefault="00A212D9">
      <w:pPr>
        <w:pStyle w:val="Style6"/>
        <w:widowControl/>
        <w:spacing w:before="5" w:line="250" w:lineRule="exact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сохранение большого количества мелких предприя</w:t>
      </w:r>
      <w:r w:rsidR="0064317D" w:rsidRPr="00A212D9">
        <w:rPr>
          <w:rStyle w:val="FontStyle12"/>
          <w:sz w:val="24"/>
          <w:szCs w:val="24"/>
        </w:rPr>
        <w:softHyphen/>
        <w:t>тий</w:t>
      </w:r>
    </w:p>
    <w:p w:rsidR="00A212D9" w:rsidRDefault="0064317D">
      <w:pPr>
        <w:pStyle w:val="Style6"/>
        <w:widowControl/>
        <w:spacing w:before="67" w:line="250" w:lineRule="exact"/>
        <w:rPr>
          <w:rStyle w:val="FontStyle16"/>
          <w:sz w:val="24"/>
          <w:szCs w:val="24"/>
        </w:rPr>
      </w:pPr>
      <w:r w:rsidRPr="00A212D9">
        <w:rPr>
          <w:rStyle w:val="FontStyle12"/>
          <w:sz w:val="24"/>
          <w:szCs w:val="24"/>
        </w:rPr>
        <w:t>A3. В период</w:t>
      </w:r>
      <w:proofErr w:type="gramStart"/>
      <w:r w:rsidRPr="00A212D9">
        <w:rPr>
          <w:rStyle w:val="FontStyle12"/>
          <w:sz w:val="24"/>
          <w:szCs w:val="24"/>
        </w:rPr>
        <w:t xml:space="preserve"> Т</w:t>
      </w:r>
      <w:proofErr w:type="gramEnd"/>
      <w:r w:rsidRPr="00A212D9">
        <w:rPr>
          <w:rStyle w:val="FontStyle12"/>
          <w:sz w:val="24"/>
          <w:szCs w:val="24"/>
        </w:rPr>
        <w:t xml:space="preserve">ретьей республики во Франции: </w:t>
      </w:r>
    </w:p>
    <w:p w:rsidR="009A3C42" w:rsidRPr="00A212D9" w:rsidRDefault="00A212D9" w:rsidP="00A212D9">
      <w:pPr>
        <w:pStyle w:val="Style6"/>
        <w:widowControl/>
        <w:spacing w:before="67" w:line="250" w:lineRule="exact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</w:t>
      </w:r>
      <w:r w:rsidR="0064317D" w:rsidRPr="00A212D9">
        <w:rPr>
          <w:rStyle w:val="FontStyle16"/>
          <w:sz w:val="24"/>
          <w:szCs w:val="24"/>
        </w:rPr>
        <w:t xml:space="preserve">1) </w:t>
      </w:r>
      <w:r w:rsidR="0064317D" w:rsidRPr="00A212D9">
        <w:rPr>
          <w:rStyle w:val="FontStyle12"/>
          <w:sz w:val="24"/>
          <w:szCs w:val="24"/>
        </w:rPr>
        <w:t>ввели всеобщее избирательно право</w:t>
      </w:r>
      <w:r>
        <w:rPr>
          <w:rStyle w:val="FontStyle12"/>
          <w:sz w:val="24"/>
          <w:szCs w:val="24"/>
        </w:rPr>
        <w:t xml:space="preserve">     </w:t>
      </w:r>
      <w:r w:rsidR="0064317D" w:rsidRPr="00A212D9">
        <w:rPr>
          <w:rStyle w:val="FontStyle16"/>
          <w:sz w:val="24"/>
          <w:szCs w:val="24"/>
          <w:lang w:eastAsia="en-US"/>
        </w:rPr>
        <w:t xml:space="preserve">2) </w:t>
      </w:r>
      <w:r w:rsidR="0064317D" w:rsidRPr="00A212D9">
        <w:rPr>
          <w:rStyle w:val="FontStyle12"/>
          <w:sz w:val="24"/>
          <w:szCs w:val="24"/>
          <w:lang w:eastAsia="en-US"/>
        </w:rPr>
        <w:t>отделили церковь от государства и школы</w:t>
      </w:r>
    </w:p>
    <w:p w:rsidR="00A212D9" w:rsidRDefault="00A212D9">
      <w:pPr>
        <w:pStyle w:val="Style8"/>
        <w:widowControl/>
        <w:spacing w:line="250" w:lineRule="exact"/>
        <w:ind w:firstLine="0"/>
        <w:rPr>
          <w:rStyle w:val="FontStyle16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</w:t>
      </w:r>
      <w:r w:rsidR="0064317D" w:rsidRPr="00A212D9">
        <w:rPr>
          <w:rStyle w:val="FontStyle15"/>
          <w:sz w:val="24"/>
          <w:szCs w:val="24"/>
        </w:rPr>
        <w:t xml:space="preserve">3) </w:t>
      </w:r>
      <w:r w:rsidR="0064317D" w:rsidRPr="00A212D9">
        <w:rPr>
          <w:rStyle w:val="FontStyle12"/>
          <w:sz w:val="24"/>
          <w:szCs w:val="24"/>
        </w:rPr>
        <w:t xml:space="preserve">запретили деятельность политических партий </w:t>
      </w:r>
    </w:p>
    <w:p w:rsidR="009A3C42" w:rsidRPr="00A212D9" w:rsidRDefault="00A212D9">
      <w:pPr>
        <w:pStyle w:val="Style8"/>
        <w:widowControl/>
        <w:spacing w:line="250" w:lineRule="exact"/>
        <w:ind w:firstLine="0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</w:t>
      </w:r>
      <w:r w:rsidR="0064317D" w:rsidRPr="00A212D9">
        <w:rPr>
          <w:rStyle w:val="FontStyle16"/>
          <w:sz w:val="24"/>
          <w:szCs w:val="24"/>
        </w:rPr>
        <w:t xml:space="preserve"> 4) </w:t>
      </w:r>
      <w:r w:rsidR="0064317D" w:rsidRPr="00A212D9">
        <w:rPr>
          <w:rStyle w:val="FontStyle12"/>
          <w:sz w:val="24"/>
          <w:szCs w:val="24"/>
        </w:rPr>
        <w:t>объявили государственным гимном Франции гимн «Боже, храни короля!»</w:t>
      </w:r>
    </w:p>
    <w:p w:rsidR="009A3C42" w:rsidRPr="00A212D9" w:rsidRDefault="0064317D">
      <w:pPr>
        <w:pStyle w:val="Style5"/>
        <w:widowControl/>
        <w:spacing w:before="62" w:line="254" w:lineRule="exac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А</w:t>
      </w:r>
      <w:proofErr w:type="gramStart"/>
      <w:r w:rsidRPr="00A212D9">
        <w:rPr>
          <w:rStyle w:val="FontStyle12"/>
          <w:sz w:val="24"/>
          <w:szCs w:val="24"/>
        </w:rPr>
        <w:t>4</w:t>
      </w:r>
      <w:proofErr w:type="gramEnd"/>
      <w:r w:rsidRPr="00A212D9">
        <w:rPr>
          <w:rStyle w:val="FontStyle12"/>
          <w:sz w:val="24"/>
          <w:szCs w:val="24"/>
        </w:rPr>
        <w:t xml:space="preserve">. В политической жизни Франции </w:t>
      </w:r>
      <w:r w:rsidRPr="00A212D9">
        <w:rPr>
          <w:rStyle w:val="FontStyle17"/>
          <w:rFonts w:ascii="Times New Roman" w:hAnsi="Times New Roman" w:cs="Times New Roman"/>
          <w:b w:val="0"/>
          <w:sz w:val="24"/>
          <w:szCs w:val="24"/>
        </w:rPr>
        <w:t>в отличие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A212D9">
        <w:rPr>
          <w:rStyle w:val="FontStyle12"/>
          <w:sz w:val="24"/>
          <w:szCs w:val="24"/>
        </w:rPr>
        <w:t>от Вели</w:t>
      </w:r>
      <w:r w:rsidRPr="00A212D9">
        <w:rPr>
          <w:rStyle w:val="FontStyle12"/>
          <w:sz w:val="24"/>
          <w:szCs w:val="24"/>
        </w:rPr>
        <w:softHyphen/>
        <w:t>кобритании:</w:t>
      </w:r>
    </w:p>
    <w:p w:rsidR="00A212D9" w:rsidRDefault="00A212D9">
      <w:pPr>
        <w:pStyle w:val="Style6"/>
        <w:widowControl/>
        <w:spacing w:line="250" w:lineRule="exact"/>
        <w:ind w:right="1483"/>
        <w:jc w:val="both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</w:t>
      </w:r>
      <w:r w:rsidR="0064317D" w:rsidRPr="00A212D9">
        <w:rPr>
          <w:rStyle w:val="FontStyle16"/>
          <w:sz w:val="24"/>
          <w:szCs w:val="24"/>
        </w:rPr>
        <w:t xml:space="preserve">1) </w:t>
      </w:r>
      <w:r w:rsidR="0064317D" w:rsidRPr="00A212D9">
        <w:rPr>
          <w:rStyle w:val="FontStyle12"/>
          <w:sz w:val="24"/>
          <w:szCs w:val="24"/>
        </w:rPr>
        <w:t xml:space="preserve">существовала одна партия </w:t>
      </w:r>
      <w:r>
        <w:rPr>
          <w:rStyle w:val="FontStyle16"/>
          <w:sz w:val="24"/>
          <w:szCs w:val="24"/>
        </w:rPr>
        <w:t xml:space="preserve">            </w:t>
      </w:r>
      <w:r w:rsidR="0064317D" w:rsidRPr="00A212D9">
        <w:rPr>
          <w:rStyle w:val="FontStyle16"/>
          <w:sz w:val="24"/>
          <w:szCs w:val="24"/>
        </w:rPr>
        <w:t xml:space="preserve">2) </w:t>
      </w:r>
      <w:r w:rsidR="0064317D" w:rsidRPr="00A212D9">
        <w:rPr>
          <w:rStyle w:val="FontStyle12"/>
          <w:sz w:val="24"/>
          <w:szCs w:val="24"/>
        </w:rPr>
        <w:t xml:space="preserve">действовало много партий </w:t>
      </w:r>
    </w:p>
    <w:p w:rsidR="009A3C42" w:rsidRPr="00A212D9" w:rsidRDefault="00A212D9" w:rsidP="00A212D9">
      <w:pPr>
        <w:pStyle w:val="Style6"/>
        <w:widowControl/>
        <w:tabs>
          <w:tab w:val="left" w:pos="10206"/>
        </w:tabs>
        <w:spacing w:line="250" w:lineRule="exact"/>
        <w:jc w:val="both"/>
        <w:rPr>
          <w:rStyle w:val="FontStyle12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</w:t>
      </w:r>
      <w:r w:rsidR="0064317D" w:rsidRPr="00A212D9">
        <w:rPr>
          <w:rStyle w:val="FontStyle15"/>
          <w:sz w:val="24"/>
          <w:szCs w:val="24"/>
        </w:rPr>
        <w:t xml:space="preserve"> 3) </w:t>
      </w:r>
      <w:r w:rsidR="0064317D" w:rsidRPr="00A212D9">
        <w:rPr>
          <w:rStyle w:val="FontStyle12"/>
          <w:sz w:val="24"/>
          <w:szCs w:val="24"/>
        </w:rPr>
        <w:t>отсутствовали политические партии</w:t>
      </w:r>
      <w:r>
        <w:rPr>
          <w:rStyle w:val="FontStyle12"/>
          <w:sz w:val="24"/>
          <w:szCs w:val="24"/>
        </w:rPr>
        <w:t xml:space="preserve">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существовала двухпартийная система</w:t>
      </w:r>
    </w:p>
    <w:p w:rsidR="00A212D9" w:rsidRDefault="0064317D">
      <w:pPr>
        <w:pStyle w:val="Style6"/>
        <w:widowControl/>
        <w:spacing w:before="62" w:line="250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A212D9">
        <w:rPr>
          <w:rStyle w:val="FontStyle12"/>
          <w:sz w:val="24"/>
          <w:szCs w:val="24"/>
        </w:rPr>
        <w:t xml:space="preserve">А5. В конце XIX — начале XX </w:t>
      </w:r>
      <w:proofErr w:type="gramStart"/>
      <w:r w:rsidRPr="00A212D9">
        <w:rPr>
          <w:rStyle w:val="FontStyle12"/>
          <w:sz w:val="24"/>
          <w:szCs w:val="24"/>
        </w:rPr>
        <w:t>в</w:t>
      </w:r>
      <w:proofErr w:type="gramEnd"/>
      <w:r w:rsidRPr="00A212D9">
        <w:rPr>
          <w:rStyle w:val="FontStyle12"/>
          <w:sz w:val="24"/>
          <w:szCs w:val="24"/>
        </w:rPr>
        <w:t xml:space="preserve">. Франция захватила: </w:t>
      </w:r>
    </w:p>
    <w:p w:rsidR="009A3C42" w:rsidRPr="00A212D9" w:rsidRDefault="00A212D9" w:rsidP="00A212D9">
      <w:pPr>
        <w:pStyle w:val="Style6"/>
        <w:widowControl/>
        <w:spacing w:before="62" w:line="250" w:lineRule="exact"/>
        <w:rPr>
          <w:rStyle w:val="FontStyle12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</w:t>
      </w:r>
      <w:r w:rsidR="0064317D" w:rsidRPr="00A212D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64317D" w:rsidRPr="00A212D9">
        <w:rPr>
          <w:rStyle w:val="FontStyle13"/>
          <w:sz w:val="24"/>
          <w:szCs w:val="24"/>
        </w:rPr>
        <w:t xml:space="preserve">1) </w:t>
      </w:r>
      <w:r w:rsidR="0064317D" w:rsidRPr="00A212D9">
        <w:rPr>
          <w:rStyle w:val="FontStyle12"/>
          <w:sz w:val="24"/>
          <w:szCs w:val="24"/>
        </w:rPr>
        <w:t>Индию</w:t>
      </w:r>
      <w:r>
        <w:rPr>
          <w:rStyle w:val="FontStyle12"/>
          <w:sz w:val="24"/>
          <w:szCs w:val="24"/>
        </w:rPr>
        <w:t xml:space="preserve">  </w:t>
      </w:r>
      <w:r w:rsidR="0064317D" w:rsidRPr="00A212D9">
        <w:rPr>
          <w:rStyle w:val="FontStyle16"/>
          <w:sz w:val="24"/>
          <w:szCs w:val="24"/>
        </w:rPr>
        <w:tab/>
        <w:t xml:space="preserve">2) </w:t>
      </w:r>
      <w:r w:rsidR="0064317D" w:rsidRPr="00A212D9">
        <w:rPr>
          <w:rStyle w:val="FontStyle12"/>
          <w:sz w:val="24"/>
          <w:szCs w:val="24"/>
        </w:rPr>
        <w:t>Суэцкий канал</w:t>
      </w:r>
      <w:r>
        <w:rPr>
          <w:rStyle w:val="FontStyle12"/>
          <w:sz w:val="24"/>
          <w:szCs w:val="24"/>
        </w:rPr>
        <w:t xml:space="preserve">    </w:t>
      </w:r>
      <w:r w:rsidR="0064317D" w:rsidRPr="00A212D9">
        <w:rPr>
          <w:rStyle w:val="FontStyle12"/>
          <w:sz w:val="24"/>
          <w:szCs w:val="24"/>
        </w:rPr>
        <w:t xml:space="preserve"> </w:t>
      </w:r>
      <w:r w:rsidR="0064317D" w:rsidRPr="00A212D9">
        <w:rPr>
          <w:rStyle w:val="FontStyle15"/>
          <w:sz w:val="24"/>
          <w:szCs w:val="24"/>
        </w:rPr>
        <w:t xml:space="preserve">3) </w:t>
      </w:r>
      <w:r w:rsidR="0064317D" w:rsidRPr="00A212D9">
        <w:rPr>
          <w:rStyle w:val="FontStyle12"/>
          <w:sz w:val="24"/>
          <w:szCs w:val="24"/>
        </w:rPr>
        <w:t>Китай</w:t>
      </w:r>
      <w:r>
        <w:rPr>
          <w:rStyle w:val="FontStyle12"/>
          <w:sz w:val="24"/>
          <w:szCs w:val="24"/>
        </w:rPr>
        <w:t xml:space="preserve">    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Алжир и Марокко</w:t>
      </w:r>
    </w:p>
    <w:p w:rsidR="009A3C42" w:rsidRPr="00A212D9" w:rsidRDefault="0064317D">
      <w:pPr>
        <w:pStyle w:val="Style5"/>
        <w:widowControl/>
        <w:spacing w:before="58" w:line="264" w:lineRule="exac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В</w:t>
      </w:r>
      <w:proofErr w:type="gramStart"/>
      <w:r w:rsidRPr="00A212D9">
        <w:rPr>
          <w:rStyle w:val="FontStyle12"/>
          <w:sz w:val="24"/>
          <w:szCs w:val="24"/>
        </w:rPr>
        <w:t>1</w:t>
      </w:r>
      <w:proofErr w:type="gramEnd"/>
      <w:r w:rsidRPr="00A212D9">
        <w:rPr>
          <w:rStyle w:val="FontStyle12"/>
          <w:sz w:val="24"/>
          <w:szCs w:val="24"/>
        </w:rPr>
        <w:t>.</w:t>
      </w:r>
      <w:r w:rsidRPr="00A212D9">
        <w:rPr>
          <w:rStyle w:val="FontStyle13"/>
          <w:sz w:val="24"/>
          <w:szCs w:val="24"/>
        </w:rPr>
        <w:t xml:space="preserve">0 </w:t>
      </w:r>
      <w:r w:rsidR="00A212D9">
        <w:rPr>
          <w:rStyle w:val="FontStyle12"/>
          <w:sz w:val="24"/>
          <w:szCs w:val="24"/>
        </w:rPr>
        <w:t>каком политическом процессе Х1</w:t>
      </w:r>
      <w:r w:rsidRPr="00A212D9">
        <w:rPr>
          <w:rStyle w:val="FontStyle12"/>
          <w:sz w:val="24"/>
          <w:szCs w:val="24"/>
        </w:rPr>
        <w:t>Х в. идет речь в от</w:t>
      </w:r>
      <w:r w:rsidRPr="00A212D9">
        <w:rPr>
          <w:rStyle w:val="FontStyle12"/>
          <w:sz w:val="24"/>
          <w:szCs w:val="24"/>
        </w:rPr>
        <w:softHyphen/>
        <w:t>рывке из документа?</w:t>
      </w:r>
    </w:p>
    <w:p w:rsidR="009A3C42" w:rsidRPr="00A212D9" w:rsidRDefault="0064317D">
      <w:pPr>
        <w:pStyle w:val="Style7"/>
        <w:widowControl/>
        <w:spacing w:before="58"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>Вместе с безвестным офицером на скамью подсу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softHyphen/>
        <w:t>димых села вся Франция.</w:t>
      </w:r>
    </w:p>
    <w:p w:rsidR="009A3C42" w:rsidRDefault="0064317D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О т в е т: о «деле</w:t>
      </w:r>
      <w:r w:rsidRPr="00A212D9">
        <w:rPr>
          <w:rStyle w:val="FontStyle12"/>
          <w:sz w:val="24"/>
          <w:szCs w:val="24"/>
        </w:rPr>
        <w:tab/>
        <w:t>».</w:t>
      </w:r>
    </w:p>
    <w:p w:rsidR="00A212D9" w:rsidRDefault="00A212D9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212D9" w:rsidRDefault="00A212D9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702AC" w:rsidRDefault="00A702AC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702AC" w:rsidRDefault="00A702AC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702AC" w:rsidRDefault="00A702AC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212D9" w:rsidRPr="00A212D9" w:rsidRDefault="00A212D9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212D9" w:rsidRDefault="00A212D9" w:rsidP="00A212D9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Тест 20. Франция: Третья республика                                          НИ - 8</w:t>
      </w:r>
    </w:p>
    <w:p w:rsidR="009A3C42" w:rsidRPr="00A212D9" w:rsidRDefault="0064317D" w:rsidP="00A702AC">
      <w:pPr>
        <w:pStyle w:val="Style4"/>
        <w:widowControl/>
        <w:rPr>
          <w:rStyle w:val="FontStyle12"/>
          <w:b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 xml:space="preserve">Вариант </w:t>
      </w:r>
      <w:r w:rsidRPr="00A212D9">
        <w:rPr>
          <w:rStyle w:val="FontStyle12"/>
          <w:b/>
          <w:sz w:val="24"/>
          <w:szCs w:val="24"/>
        </w:rPr>
        <w:t>2</w:t>
      </w:r>
    </w:p>
    <w:p w:rsidR="00A702AC" w:rsidRDefault="0064317D">
      <w:pPr>
        <w:pStyle w:val="Style6"/>
        <w:widowControl/>
        <w:spacing w:before="130" w:line="245" w:lineRule="exact"/>
        <w:rPr>
          <w:rStyle w:val="FontStyle16"/>
          <w:sz w:val="24"/>
          <w:szCs w:val="24"/>
        </w:rPr>
      </w:pPr>
      <w:r w:rsidRPr="00A212D9">
        <w:rPr>
          <w:rStyle w:val="FontStyle12"/>
          <w:sz w:val="24"/>
          <w:szCs w:val="24"/>
        </w:rPr>
        <w:t>А</w:t>
      </w:r>
      <w:proofErr w:type="gramStart"/>
      <w:r w:rsidRPr="00A212D9">
        <w:rPr>
          <w:rStyle w:val="FontStyle12"/>
          <w:sz w:val="24"/>
          <w:szCs w:val="24"/>
        </w:rPr>
        <w:t>1</w:t>
      </w:r>
      <w:proofErr w:type="gramEnd"/>
      <w:r w:rsidRPr="00A212D9">
        <w:rPr>
          <w:rStyle w:val="FontStyle12"/>
          <w:sz w:val="24"/>
          <w:szCs w:val="24"/>
        </w:rPr>
        <w:t xml:space="preserve">. В конце XIX — начале XX </w:t>
      </w:r>
      <w:proofErr w:type="gramStart"/>
      <w:r w:rsidRPr="00A212D9">
        <w:rPr>
          <w:rStyle w:val="FontStyle12"/>
          <w:sz w:val="24"/>
          <w:szCs w:val="24"/>
        </w:rPr>
        <w:t>в</w:t>
      </w:r>
      <w:proofErr w:type="gramEnd"/>
      <w:r w:rsidRPr="00A212D9">
        <w:rPr>
          <w:rStyle w:val="FontStyle12"/>
          <w:sz w:val="24"/>
          <w:szCs w:val="24"/>
        </w:rPr>
        <w:t>. Франция специализиру</w:t>
      </w:r>
      <w:r w:rsidRPr="00A212D9">
        <w:rPr>
          <w:rStyle w:val="FontStyle12"/>
          <w:sz w:val="24"/>
          <w:szCs w:val="24"/>
        </w:rPr>
        <w:softHyphen/>
        <w:t xml:space="preserve">ется на производстве: </w:t>
      </w:r>
    </w:p>
    <w:p w:rsidR="00A702AC" w:rsidRDefault="00A702AC">
      <w:pPr>
        <w:pStyle w:val="Style6"/>
        <w:widowControl/>
        <w:spacing w:line="245" w:lineRule="exact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</w:t>
      </w:r>
      <w:r w:rsidR="0064317D" w:rsidRPr="00A212D9">
        <w:rPr>
          <w:rStyle w:val="FontStyle16"/>
          <w:sz w:val="24"/>
          <w:szCs w:val="24"/>
        </w:rPr>
        <w:t xml:space="preserve"> 1) </w:t>
      </w:r>
      <w:r w:rsidR="0064317D" w:rsidRPr="00A212D9">
        <w:rPr>
          <w:rStyle w:val="FontStyle12"/>
          <w:sz w:val="24"/>
          <w:szCs w:val="24"/>
        </w:rPr>
        <w:t xml:space="preserve">военной продукции </w:t>
      </w:r>
      <w:r>
        <w:rPr>
          <w:rStyle w:val="FontStyle16"/>
          <w:sz w:val="24"/>
          <w:szCs w:val="24"/>
        </w:rPr>
        <w:t xml:space="preserve">           </w:t>
      </w:r>
      <w:r w:rsidR="0064317D" w:rsidRPr="00A212D9">
        <w:rPr>
          <w:rStyle w:val="FontStyle16"/>
          <w:sz w:val="24"/>
          <w:szCs w:val="24"/>
        </w:rPr>
        <w:t xml:space="preserve">2) </w:t>
      </w:r>
      <w:r w:rsidR="0064317D" w:rsidRPr="00A212D9">
        <w:rPr>
          <w:rStyle w:val="FontStyle12"/>
          <w:sz w:val="24"/>
          <w:szCs w:val="24"/>
        </w:rPr>
        <w:t>предметов роскоши</w:t>
      </w:r>
    </w:p>
    <w:p w:rsidR="009A3C42" w:rsidRPr="00A212D9" w:rsidRDefault="00A702AC">
      <w:pPr>
        <w:pStyle w:val="Style6"/>
        <w:widowControl/>
        <w:spacing w:line="245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</w:t>
      </w:r>
      <w:r w:rsidR="0064317D" w:rsidRPr="00A212D9">
        <w:rPr>
          <w:rStyle w:val="FontStyle12"/>
          <w:sz w:val="24"/>
          <w:szCs w:val="24"/>
        </w:rPr>
        <w:t xml:space="preserve"> </w:t>
      </w:r>
      <w:r w:rsidR="0064317D" w:rsidRPr="00A212D9">
        <w:rPr>
          <w:rStyle w:val="FontStyle15"/>
          <w:sz w:val="24"/>
          <w:szCs w:val="24"/>
        </w:rPr>
        <w:t xml:space="preserve"> 3) </w:t>
      </w:r>
      <w:r w:rsidR="0064317D" w:rsidRPr="00A212D9">
        <w:rPr>
          <w:rStyle w:val="FontStyle12"/>
          <w:sz w:val="24"/>
          <w:szCs w:val="24"/>
        </w:rPr>
        <w:t xml:space="preserve">угля и железной руды </w:t>
      </w:r>
      <w:r>
        <w:rPr>
          <w:rStyle w:val="FontStyle16"/>
          <w:sz w:val="24"/>
          <w:szCs w:val="24"/>
        </w:rPr>
        <w:t xml:space="preserve">       </w:t>
      </w:r>
      <w:r w:rsidR="0064317D" w:rsidRPr="00A212D9">
        <w:rPr>
          <w:rStyle w:val="FontStyle16"/>
          <w:sz w:val="24"/>
          <w:szCs w:val="24"/>
        </w:rPr>
        <w:t xml:space="preserve"> 4) </w:t>
      </w:r>
      <w:r w:rsidR="0064317D" w:rsidRPr="00A212D9">
        <w:rPr>
          <w:rStyle w:val="FontStyle12"/>
          <w:sz w:val="24"/>
          <w:szCs w:val="24"/>
        </w:rPr>
        <w:t>изделий химической промышленности</w:t>
      </w:r>
    </w:p>
    <w:p w:rsidR="00A702AC" w:rsidRDefault="0064317D">
      <w:pPr>
        <w:pStyle w:val="Style6"/>
        <w:widowControl/>
        <w:spacing w:before="62" w:line="245" w:lineRule="exact"/>
        <w:rPr>
          <w:rStyle w:val="FontStyle16"/>
          <w:sz w:val="24"/>
          <w:szCs w:val="24"/>
        </w:rPr>
      </w:pPr>
      <w:r w:rsidRPr="00A212D9">
        <w:rPr>
          <w:rStyle w:val="FontStyle12"/>
          <w:sz w:val="24"/>
          <w:szCs w:val="24"/>
        </w:rPr>
        <w:t>А</w:t>
      </w:r>
      <w:proofErr w:type="gramStart"/>
      <w:r w:rsidRPr="00A212D9">
        <w:rPr>
          <w:rStyle w:val="FontStyle12"/>
          <w:sz w:val="24"/>
          <w:szCs w:val="24"/>
        </w:rPr>
        <w:t>2</w:t>
      </w:r>
      <w:proofErr w:type="gramEnd"/>
      <w:r w:rsidRPr="00A212D9">
        <w:rPr>
          <w:rStyle w:val="FontStyle12"/>
          <w:sz w:val="24"/>
          <w:szCs w:val="24"/>
        </w:rPr>
        <w:t>. Замедление темпов экономического развития Фран</w:t>
      </w:r>
      <w:r w:rsidRPr="00A212D9">
        <w:rPr>
          <w:rStyle w:val="FontStyle12"/>
          <w:sz w:val="24"/>
          <w:szCs w:val="24"/>
        </w:rPr>
        <w:softHyphen/>
        <w:t xml:space="preserve">ции в конце XIX </w:t>
      </w:r>
      <w:proofErr w:type="gramStart"/>
      <w:r w:rsidRPr="00A212D9">
        <w:rPr>
          <w:rStyle w:val="FontStyle12"/>
          <w:sz w:val="24"/>
          <w:szCs w:val="24"/>
        </w:rPr>
        <w:t>в</w:t>
      </w:r>
      <w:proofErr w:type="gramEnd"/>
      <w:r w:rsidRPr="00A212D9">
        <w:rPr>
          <w:rStyle w:val="FontStyle12"/>
          <w:sz w:val="24"/>
          <w:szCs w:val="24"/>
        </w:rPr>
        <w:t xml:space="preserve">. объяснялось: </w:t>
      </w:r>
    </w:p>
    <w:p w:rsidR="00A702AC" w:rsidRDefault="0064317D">
      <w:pPr>
        <w:pStyle w:val="Style6"/>
        <w:widowControl/>
        <w:spacing w:line="245" w:lineRule="exact"/>
        <w:rPr>
          <w:rStyle w:val="FontStyle15"/>
          <w:sz w:val="24"/>
          <w:szCs w:val="24"/>
        </w:rPr>
      </w:pPr>
      <w:r w:rsidRPr="00A212D9">
        <w:rPr>
          <w:rStyle w:val="FontStyle16"/>
          <w:sz w:val="24"/>
          <w:szCs w:val="24"/>
        </w:rPr>
        <w:t xml:space="preserve"> </w:t>
      </w:r>
      <w:r w:rsidR="00A702AC">
        <w:rPr>
          <w:rStyle w:val="FontStyle16"/>
          <w:sz w:val="24"/>
          <w:szCs w:val="24"/>
        </w:rPr>
        <w:t xml:space="preserve">   </w:t>
      </w:r>
      <w:r w:rsidRPr="00A212D9">
        <w:rPr>
          <w:rStyle w:val="FontStyle16"/>
          <w:sz w:val="24"/>
          <w:szCs w:val="24"/>
        </w:rPr>
        <w:t xml:space="preserve">1) </w:t>
      </w:r>
      <w:r w:rsidRPr="00A212D9">
        <w:rPr>
          <w:rStyle w:val="FontStyle12"/>
          <w:sz w:val="24"/>
          <w:szCs w:val="24"/>
        </w:rPr>
        <w:t>континентальной блокадой</w:t>
      </w:r>
      <w:r w:rsidR="00A702AC">
        <w:rPr>
          <w:rStyle w:val="FontStyle12"/>
          <w:sz w:val="24"/>
          <w:szCs w:val="24"/>
        </w:rPr>
        <w:t xml:space="preserve">        </w:t>
      </w:r>
      <w:r w:rsidRPr="00A212D9">
        <w:rPr>
          <w:rStyle w:val="FontStyle12"/>
          <w:sz w:val="24"/>
          <w:szCs w:val="24"/>
        </w:rPr>
        <w:t xml:space="preserve"> </w:t>
      </w:r>
      <w:r w:rsidR="00A702AC">
        <w:rPr>
          <w:rStyle w:val="FontStyle12"/>
          <w:sz w:val="24"/>
          <w:szCs w:val="24"/>
        </w:rPr>
        <w:t xml:space="preserve">       </w:t>
      </w:r>
      <w:r w:rsidRPr="00A212D9">
        <w:rPr>
          <w:rStyle w:val="FontStyle16"/>
          <w:sz w:val="24"/>
          <w:szCs w:val="24"/>
        </w:rPr>
        <w:t xml:space="preserve">2) </w:t>
      </w:r>
      <w:r w:rsidRPr="00A212D9">
        <w:rPr>
          <w:rStyle w:val="FontStyle12"/>
          <w:sz w:val="24"/>
          <w:szCs w:val="24"/>
        </w:rPr>
        <w:t xml:space="preserve">сокращением вывоза капитала </w:t>
      </w:r>
    </w:p>
    <w:p w:rsidR="00A702AC" w:rsidRDefault="00A702AC">
      <w:pPr>
        <w:pStyle w:val="Style6"/>
        <w:widowControl/>
        <w:spacing w:line="245" w:lineRule="exact"/>
        <w:rPr>
          <w:rStyle w:val="FontStyle16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</w:t>
      </w:r>
      <w:r w:rsidR="0064317D" w:rsidRPr="00A212D9">
        <w:rPr>
          <w:rStyle w:val="FontStyle15"/>
          <w:sz w:val="24"/>
          <w:szCs w:val="24"/>
        </w:rPr>
        <w:t xml:space="preserve">3) </w:t>
      </w:r>
      <w:r w:rsidR="0064317D" w:rsidRPr="00A212D9">
        <w:rPr>
          <w:rStyle w:val="FontStyle12"/>
          <w:sz w:val="24"/>
          <w:szCs w:val="24"/>
        </w:rPr>
        <w:t xml:space="preserve">потерей большого количества колоний </w:t>
      </w:r>
      <w:r>
        <w:rPr>
          <w:rStyle w:val="FontStyle16"/>
          <w:sz w:val="24"/>
          <w:szCs w:val="24"/>
        </w:rPr>
        <w:t xml:space="preserve"> </w:t>
      </w:r>
    </w:p>
    <w:p w:rsidR="009A3C42" w:rsidRPr="00A212D9" w:rsidRDefault="00A702AC">
      <w:pPr>
        <w:pStyle w:val="Style6"/>
        <w:widowControl/>
        <w:spacing w:line="245" w:lineRule="exact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</w:t>
      </w:r>
      <w:r w:rsidR="0064317D" w:rsidRPr="00A212D9">
        <w:rPr>
          <w:rStyle w:val="FontStyle16"/>
          <w:sz w:val="24"/>
          <w:szCs w:val="24"/>
        </w:rPr>
        <w:t xml:space="preserve"> 4) </w:t>
      </w:r>
      <w:r w:rsidR="0064317D" w:rsidRPr="00A212D9">
        <w:rPr>
          <w:rStyle w:val="FontStyle12"/>
          <w:sz w:val="24"/>
          <w:szCs w:val="24"/>
        </w:rPr>
        <w:t>слабой технической оснащенностью производства</w:t>
      </w:r>
    </w:p>
    <w:p w:rsidR="009A3C42" w:rsidRPr="00A212D9" w:rsidRDefault="0064317D">
      <w:pPr>
        <w:pStyle w:val="Style5"/>
        <w:widowControl/>
        <w:spacing w:before="62" w:line="245" w:lineRule="exac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 xml:space="preserve">A3. Внутренняя политика Франции в конце XIX </w:t>
      </w:r>
      <w:proofErr w:type="gramStart"/>
      <w:r w:rsidRPr="00A212D9">
        <w:rPr>
          <w:rStyle w:val="FontStyle12"/>
          <w:sz w:val="24"/>
          <w:szCs w:val="24"/>
        </w:rPr>
        <w:t>в</w:t>
      </w:r>
      <w:proofErr w:type="gramEnd"/>
      <w:r w:rsidRPr="00A212D9">
        <w:rPr>
          <w:rStyle w:val="FontStyle12"/>
          <w:sz w:val="24"/>
          <w:szCs w:val="24"/>
        </w:rPr>
        <w:t>. была направлена на:</w:t>
      </w:r>
    </w:p>
    <w:p w:rsidR="00A702AC" w:rsidRDefault="00A702AC">
      <w:pPr>
        <w:pStyle w:val="Style5"/>
        <w:widowControl/>
        <w:spacing w:line="245" w:lineRule="exact"/>
        <w:jc w:val="left"/>
        <w:rPr>
          <w:rStyle w:val="FontStyle12"/>
          <w:sz w:val="24"/>
          <w:szCs w:val="24"/>
          <w:lang w:eastAsia="en-US"/>
        </w:rPr>
      </w:pPr>
      <w:r>
        <w:rPr>
          <w:rStyle w:val="FontStyle16"/>
          <w:sz w:val="24"/>
          <w:szCs w:val="24"/>
          <w:lang w:eastAsia="en-US"/>
        </w:rPr>
        <w:t xml:space="preserve">    </w:t>
      </w:r>
      <w:r w:rsidR="0064317D" w:rsidRPr="00A212D9">
        <w:rPr>
          <w:rStyle w:val="FontStyle16"/>
          <w:sz w:val="24"/>
          <w:szCs w:val="24"/>
          <w:lang w:eastAsia="en-US"/>
        </w:rPr>
        <w:t>1</w:t>
      </w:r>
      <w:r w:rsidR="0064317D" w:rsidRPr="00A212D9">
        <w:rPr>
          <w:rStyle w:val="FontStyle12"/>
          <w:sz w:val="24"/>
          <w:szCs w:val="24"/>
          <w:lang w:eastAsia="en-US"/>
        </w:rPr>
        <w:t>) усиление авторитаризма</w:t>
      </w:r>
      <w:r>
        <w:rPr>
          <w:rStyle w:val="FontStyle12"/>
          <w:sz w:val="24"/>
          <w:szCs w:val="24"/>
          <w:lang w:eastAsia="en-US"/>
        </w:rPr>
        <w:t xml:space="preserve">                    </w:t>
      </w:r>
      <w:r w:rsidR="0064317D" w:rsidRPr="00A212D9">
        <w:rPr>
          <w:rStyle w:val="FontStyle16"/>
          <w:sz w:val="24"/>
          <w:szCs w:val="24"/>
        </w:rPr>
        <w:t xml:space="preserve"> 2) </w:t>
      </w:r>
      <w:r w:rsidR="0064317D" w:rsidRPr="00A212D9">
        <w:rPr>
          <w:rStyle w:val="FontStyle12"/>
          <w:sz w:val="24"/>
          <w:szCs w:val="24"/>
        </w:rPr>
        <w:t>разжигание классовой вражды</w:t>
      </w:r>
    </w:p>
    <w:p w:rsidR="009A3C42" w:rsidRPr="00A212D9" w:rsidRDefault="00A702AC">
      <w:pPr>
        <w:pStyle w:val="Style5"/>
        <w:widowControl/>
        <w:spacing w:line="245" w:lineRule="exact"/>
        <w:jc w:val="left"/>
        <w:rPr>
          <w:rStyle w:val="FontStyle12"/>
          <w:sz w:val="24"/>
          <w:szCs w:val="24"/>
          <w:lang w:eastAsia="en-US"/>
        </w:rPr>
      </w:pPr>
      <w:r>
        <w:rPr>
          <w:rStyle w:val="FontStyle12"/>
          <w:sz w:val="24"/>
          <w:szCs w:val="24"/>
          <w:lang w:eastAsia="en-US"/>
        </w:rPr>
        <w:t xml:space="preserve">   </w:t>
      </w:r>
      <w:r w:rsidR="0064317D" w:rsidRPr="00A212D9">
        <w:rPr>
          <w:rStyle w:val="FontStyle15"/>
          <w:sz w:val="24"/>
          <w:szCs w:val="24"/>
        </w:rPr>
        <w:t xml:space="preserve"> 3) </w:t>
      </w:r>
      <w:r w:rsidR="0064317D" w:rsidRPr="00A212D9">
        <w:rPr>
          <w:rStyle w:val="FontStyle12"/>
          <w:sz w:val="24"/>
          <w:szCs w:val="24"/>
        </w:rPr>
        <w:t>усиление позиций католической церкви</w:t>
      </w:r>
      <w:r>
        <w:rPr>
          <w:rStyle w:val="FontStyle12"/>
          <w:sz w:val="24"/>
          <w:szCs w:val="24"/>
          <w:lang w:eastAsia="en-US"/>
        </w:rPr>
        <w:t xml:space="preserve"> 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проведение политики социальных реформ</w:t>
      </w:r>
    </w:p>
    <w:p w:rsidR="009A3C42" w:rsidRPr="00A212D9" w:rsidRDefault="0064317D" w:rsidP="00A702AC">
      <w:pPr>
        <w:pStyle w:val="Style5"/>
        <w:widowControl/>
        <w:spacing w:before="62" w:line="245" w:lineRule="exac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А</w:t>
      </w:r>
      <w:proofErr w:type="gramStart"/>
      <w:r w:rsidRPr="00A212D9">
        <w:rPr>
          <w:rStyle w:val="FontStyle12"/>
          <w:sz w:val="24"/>
          <w:szCs w:val="24"/>
        </w:rPr>
        <w:t>4</w:t>
      </w:r>
      <w:proofErr w:type="gramEnd"/>
      <w:r w:rsidRPr="00A212D9">
        <w:rPr>
          <w:rStyle w:val="FontStyle12"/>
          <w:sz w:val="24"/>
          <w:szCs w:val="24"/>
        </w:rPr>
        <w:t>. Высшая законодательная власть во Франции, как</w:t>
      </w:r>
      <w:r w:rsidR="00A702AC">
        <w:rPr>
          <w:rStyle w:val="FontStyle12"/>
          <w:sz w:val="24"/>
          <w:szCs w:val="24"/>
        </w:rPr>
        <w:t xml:space="preserve"> </w:t>
      </w:r>
      <w:r w:rsidRPr="00A212D9">
        <w:rPr>
          <w:rStyle w:val="FontStyle12"/>
          <w:sz w:val="24"/>
          <w:szCs w:val="24"/>
        </w:rPr>
        <w:t>и в Великобритании, принадлежала:</w:t>
      </w:r>
    </w:p>
    <w:p w:rsidR="009A3C42" w:rsidRPr="00A212D9" w:rsidRDefault="00A702AC">
      <w:pPr>
        <w:pStyle w:val="Style5"/>
        <w:widowControl/>
        <w:tabs>
          <w:tab w:val="left" w:pos="2842"/>
        </w:tabs>
        <w:spacing w:line="245" w:lineRule="exact"/>
        <w:jc w:val="left"/>
        <w:rPr>
          <w:rStyle w:val="FontStyle12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</w:t>
      </w:r>
      <w:r w:rsidR="0064317D" w:rsidRPr="00A212D9">
        <w:rPr>
          <w:rStyle w:val="FontStyle15"/>
          <w:sz w:val="24"/>
          <w:szCs w:val="24"/>
        </w:rPr>
        <w:t>1</w:t>
      </w:r>
      <w:r w:rsidR="0064317D" w:rsidRPr="00A212D9">
        <w:rPr>
          <w:rStyle w:val="FontStyle12"/>
          <w:sz w:val="24"/>
          <w:szCs w:val="24"/>
        </w:rPr>
        <w:t>) королю</w:t>
      </w:r>
      <w:r>
        <w:rPr>
          <w:rStyle w:val="FontStyle12"/>
          <w:sz w:val="24"/>
          <w:szCs w:val="24"/>
        </w:rPr>
        <w:t xml:space="preserve">   </w:t>
      </w:r>
      <w:r w:rsidRPr="00A212D9">
        <w:rPr>
          <w:rStyle w:val="FontStyle16"/>
          <w:sz w:val="24"/>
          <w:szCs w:val="24"/>
        </w:rPr>
        <w:t xml:space="preserve">2) </w:t>
      </w:r>
      <w:r w:rsidRPr="00A212D9">
        <w:rPr>
          <w:rStyle w:val="FontStyle12"/>
          <w:sz w:val="24"/>
          <w:szCs w:val="24"/>
        </w:rPr>
        <w:t>президенту</w:t>
      </w:r>
      <w:r w:rsidR="0064317D" w:rsidRPr="00A212D9">
        <w:rPr>
          <w:rStyle w:val="FontStyle12"/>
          <w:sz w:val="24"/>
          <w:szCs w:val="24"/>
        </w:rPr>
        <w:tab/>
      </w:r>
      <w:r w:rsidR="0064317D" w:rsidRPr="00A212D9">
        <w:rPr>
          <w:rStyle w:val="FontStyle15"/>
          <w:sz w:val="24"/>
          <w:szCs w:val="24"/>
        </w:rPr>
        <w:t xml:space="preserve">3) </w:t>
      </w:r>
      <w:r w:rsidR="0064317D" w:rsidRPr="00A212D9">
        <w:rPr>
          <w:rStyle w:val="FontStyle12"/>
          <w:sz w:val="24"/>
          <w:szCs w:val="24"/>
        </w:rPr>
        <w:t>парламенту</w:t>
      </w:r>
      <w:r>
        <w:rPr>
          <w:rStyle w:val="FontStyle12"/>
          <w:sz w:val="24"/>
          <w:szCs w:val="24"/>
        </w:rPr>
        <w:t xml:space="preserve">  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правительству</w:t>
      </w:r>
    </w:p>
    <w:p w:rsidR="009A3C42" w:rsidRPr="00A212D9" w:rsidRDefault="0064317D">
      <w:pPr>
        <w:pStyle w:val="Style5"/>
        <w:widowControl/>
        <w:spacing w:before="62" w:line="245" w:lineRule="exac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 xml:space="preserve">А5. В конце XIX </w:t>
      </w:r>
      <w:proofErr w:type="gramStart"/>
      <w:r w:rsidRPr="00A212D9">
        <w:rPr>
          <w:rStyle w:val="FontStyle12"/>
          <w:sz w:val="24"/>
          <w:szCs w:val="24"/>
        </w:rPr>
        <w:t>в</w:t>
      </w:r>
      <w:proofErr w:type="gramEnd"/>
      <w:r w:rsidRPr="00A212D9">
        <w:rPr>
          <w:rStyle w:val="FontStyle12"/>
          <w:sz w:val="24"/>
          <w:szCs w:val="24"/>
        </w:rPr>
        <w:t>. Франция установила свое господство над:</w:t>
      </w:r>
    </w:p>
    <w:p w:rsidR="009A3C42" w:rsidRPr="00A212D9" w:rsidRDefault="00A702AC">
      <w:pPr>
        <w:pStyle w:val="Style5"/>
        <w:widowControl/>
        <w:tabs>
          <w:tab w:val="left" w:pos="2837"/>
        </w:tabs>
        <w:spacing w:line="245" w:lineRule="exact"/>
        <w:jc w:val="left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</w:t>
      </w:r>
      <w:r w:rsidR="0064317D" w:rsidRPr="00A212D9">
        <w:rPr>
          <w:rStyle w:val="FontStyle16"/>
          <w:sz w:val="24"/>
          <w:szCs w:val="24"/>
        </w:rPr>
        <w:t>1</w:t>
      </w:r>
      <w:r w:rsidR="0064317D" w:rsidRPr="00A212D9">
        <w:rPr>
          <w:rStyle w:val="FontStyle12"/>
          <w:sz w:val="24"/>
          <w:szCs w:val="24"/>
        </w:rPr>
        <w:t>) Индией</w:t>
      </w:r>
      <w:r>
        <w:rPr>
          <w:rStyle w:val="FontStyle16"/>
          <w:sz w:val="24"/>
          <w:szCs w:val="24"/>
        </w:rPr>
        <w:t xml:space="preserve">    2</w:t>
      </w:r>
      <w:r w:rsidRPr="00A212D9">
        <w:rPr>
          <w:rStyle w:val="FontStyle16"/>
          <w:sz w:val="24"/>
          <w:szCs w:val="24"/>
        </w:rPr>
        <w:t xml:space="preserve">) </w:t>
      </w:r>
      <w:r w:rsidRPr="00A212D9">
        <w:rPr>
          <w:rStyle w:val="FontStyle12"/>
          <w:sz w:val="24"/>
          <w:szCs w:val="24"/>
        </w:rPr>
        <w:t>югом Африки</w:t>
      </w:r>
      <w:r w:rsidR="0064317D" w:rsidRPr="00A212D9">
        <w:rPr>
          <w:rStyle w:val="FontStyle12"/>
          <w:sz w:val="24"/>
          <w:szCs w:val="24"/>
        </w:rPr>
        <w:tab/>
      </w:r>
      <w:r>
        <w:rPr>
          <w:rStyle w:val="FontStyle15"/>
          <w:sz w:val="24"/>
          <w:szCs w:val="24"/>
        </w:rPr>
        <w:t xml:space="preserve">  </w:t>
      </w:r>
      <w:r w:rsidR="0064317D" w:rsidRPr="00A212D9">
        <w:rPr>
          <w:rStyle w:val="FontStyle15"/>
          <w:sz w:val="24"/>
          <w:szCs w:val="24"/>
        </w:rPr>
        <w:t xml:space="preserve"> 3) </w:t>
      </w:r>
      <w:r w:rsidR="0064317D" w:rsidRPr="00A212D9">
        <w:rPr>
          <w:rStyle w:val="FontStyle12"/>
          <w:sz w:val="24"/>
          <w:szCs w:val="24"/>
        </w:rPr>
        <w:t>Индокитаем</w:t>
      </w:r>
      <w:r>
        <w:rPr>
          <w:rStyle w:val="FontStyle12"/>
          <w:sz w:val="24"/>
          <w:szCs w:val="24"/>
        </w:rPr>
        <w:t xml:space="preserve">   </w:t>
      </w:r>
      <w:r w:rsidR="0064317D" w:rsidRPr="00A212D9">
        <w:rPr>
          <w:rStyle w:val="FontStyle12"/>
          <w:sz w:val="24"/>
          <w:szCs w:val="24"/>
        </w:rPr>
        <w:t xml:space="preserve">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Суэцким каналом</w:t>
      </w:r>
    </w:p>
    <w:p w:rsidR="009A3C42" w:rsidRPr="00A212D9" w:rsidRDefault="0064317D">
      <w:pPr>
        <w:pStyle w:val="Style5"/>
        <w:widowControl/>
        <w:spacing w:before="77" w:line="240" w:lineRule="auto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В</w:t>
      </w:r>
      <w:proofErr w:type="gramStart"/>
      <w:r w:rsidRPr="00A212D9">
        <w:rPr>
          <w:rStyle w:val="FontStyle12"/>
          <w:sz w:val="24"/>
          <w:szCs w:val="24"/>
        </w:rPr>
        <w:t>1</w:t>
      </w:r>
      <w:proofErr w:type="gramEnd"/>
      <w:r w:rsidRPr="00A212D9">
        <w:rPr>
          <w:rStyle w:val="FontStyle12"/>
          <w:sz w:val="24"/>
          <w:szCs w:val="24"/>
        </w:rPr>
        <w:t>. О каком событии идет речь в отрывке из документа?</w:t>
      </w:r>
    </w:p>
    <w:p w:rsidR="00A702AC" w:rsidRDefault="0064317D" w:rsidP="00A702AC">
      <w:pPr>
        <w:pStyle w:val="Style7"/>
        <w:widowControl/>
        <w:spacing w:line="240" w:lineRule="auto"/>
        <w:ind w:firstLine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 xml:space="preserve">Это была действительно народная компания, ее крах потряс всю Францию... </w:t>
      </w:r>
    </w:p>
    <w:p w:rsidR="00A702AC" w:rsidRDefault="0064317D" w:rsidP="00A702AC">
      <w:pPr>
        <w:pStyle w:val="Style7"/>
        <w:widowControl/>
        <w:spacing w:line="240" w:lineRule="auto"/>
        <w:ind w:firstLine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A212D9">
        <w:rPr>
          <w:rStyle w:val="FontStyle17"/>
          <w:rFonts w:ascii="Times New Roman" w:hAnsi="Times New Roman" w:cs="Times New Roman"/>
          <w:sz w:val="24"/>
          <w:szCs w:val="24"/>
        </w:rPr>
        <w:t>В ходе начатого рассле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softHyphen/>
        <w:t>дования на поверхность всплыли многочисленные финансовые</w:t>
      </w:r>
      <w:proofErr w:type="gramEnd"/>
    </w:p>
    <w:p w:rsidR="00A702AC" w:rsidRDefault="0064317D" w:rsidP="00A702AC">
      <w:pPr>
        <w:pStyle w:val="Style7"/>
        <w:widowControl/>
        <w:spacing w:line="240" w:lineRule="auto"/>
        <w:ind w:firstLine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 xml:space="preserve"> злоупотребления, в первую же очередь -</w:t>
      </w:r>
      <w:r w:rsidR="00A702AC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 xml:space="preserve">поголовная коррупция всех ветвей власти. </w:t>
      </w:r>
    </w:p>
    <w:p w:rsidR="009A3C42" w:rsidRPr="00A212D9" w:rsidRDefault="0064317D" w:rsidP="00A702AC">
      <w:pPr>
        <w:pStyle w:val="Style7"/>
        <w:widowControl/>
        <w:spacing w:line="240" w:lineRule="auto"/>
        <w:ind w:firstLine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>Обвинения в получении взяток были выдвинуты против 510 (!) де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softHyphen/>
        <w:t>путатов парламента.</w:t>
      </w:r>
    </w:p>
    <w:p w:rsidR="009A3C42" w:rsidRPr="00A212D9" w:rsidRDefault="0064317D" w:rsidP="00A702AC">
      <w:pPr>
        <w:pStyle w:val="Style5"/>
        <w:widowControl/>
        <w:tabs>
          <w:tab w:val="left" w:leader="underscore" w:pos="4723"/>
        </w:tabs>
        <w:spacing w:line="240" w:lineRule="auto"/>
        <w:rPr>
          <w:rStyle w:val="FontStyle18"/>
          <w:sz w:val="24"/>
          <w:szCs w:val="24"/>
        </w:rPr>
        <w:sectPr w:rsidR="009A3C42" w:rsidRPr="00A212D9" w:rsidSect="00A702AC">
          <w:type w:val="continuous"/>
          <w:pgSz w:w="11907" w:h="16839" w:code="9"/>
          <w:pgMar w:top="993" w:right="708" w:bottom="1134" w:left="993" w:header="720" w:footer="720" w:gutter="0"/>
          <w:cols w:space="720"/>
          <w:noEndnote/>
          <w:docGrid w:linePitch="326"/>
        </w:sectPr>
      </w:pPr>
      <w:r w:rsidRPr="00A212D9">
        <w:rPr>
          <w:rStyle w:val="FontStyle12"/>
          <w:sz w:val="24"/>
          <w:szCs w:val="24"/>
        </w:rPr>
        <w:t xml:space="preserve">О т в е т: </w:t>
      </w:r>
      <w:proofErr w:type="gramStart"/>
      <w:r w:rsidRPr="00A212D9">
        <w:rPr>
          <w:rStyle w:val="FontStyle12"/>
          <w:sz w:val="24"/>
          <w:szCs w:val="24"/>
        </w:rPr>
        <w:t>о</w:t>
      </w:r>
      <w:proofErr w:type="gramEnd"/>
      <w:r w:rsidRPr="00A212D9">
        <w:rPr>
          <w:rStyle w:val="FontStyle12"/>
          <w:sz w:val="24"/>
          <w:szCs w:val="24"/>
        </w:rPr>
        <w:tab/>
        <w:t>афере.</w:t>
      </w:r>
      <w:r w:rsidR="00A702AC" w:rsidRPr="00A212D9">
        <w:rPr>
          <w:rStyle w:val="FontStyle18"/>
          <w:sz w:val="24"/>
          <w:szCs w:val="24"/>
        </w:rPr>
        <w:t xml:space="preserve"> </w:t>
      </w:r>
    </w:p>
    <w:p w:rsidR="00A212D9" w:rsidRDefault="00A212D9">
      <w:pPr>
        <w:widowControl/>
        <w:rPr>
          <w:rStyle w:val="FontStyle18"/>
          <w:sz w:val="24"/>
          <w:szCs w:val="24"/>
        </w:rPr>
      </w:pPr>
    </w:p>
    <w:p w:rsidR="00A702AC" w:rsidRDefault="00A702AC">
      <w:pPr>
        <w:widowControl/>
        <w:rPr>
          <w:rStyle w:val="FontStyle18"/>
          <w:sz w:val="24"/>
          <w:szCs w:val="24"/>
        </w:rPr>
      </w:pPr>
    </w:p>
    <w:p w:rsidR="00A702AC" w:rsidRDefault="00A702AC">
      <w:pPr>
        <w:widowControl/>
        <w:rPr>
          <w:rStyle w:val="FontStyle18"/>
          <w:sz w:val="24"/>
          <w:szCs w:val="24"/>
        </w:rPr>
      </w:pPr>
    </w:p>
    <w:p w:rsidR="004672F9" w:rsidRDefault="004672F9">
      <w:pPr>
        <w:widowControl/>
        <w:rPr>
          <w:rStyle w:val="FontStyle18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672F9" w:rsidRDefault="004A3C5A" w:rsidP="004672F9">
      <w:pPr>
        <w:pStyle w:val="c0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В 1</w:t>
      </w:r>
      <w:r w:rsidR="004672F9">
        <w:rPr>
          <w:rStyle w:val="c2"/>
          <w:b/>
          <w:bCs/>
          <w:color w:val="000000"/>
        </w:rPr>
        <w:t>Тест 20. Франция: Третья республика                                       НИ – 8</w:t>
      </w:r>
    </w:p>
    <w:p w:rsidR="004672F9" w:rsidRDefault="004672F9" w:rsidP="004672F9">
      <w:pPr>
        <w:pStyle w:val="c0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Style w:val="c2"/>
          <w:b/>
          <w:bCs/>
          <w:color w:val="000000"/>
        </w:rPr>
        <w:t>Ключи</w:t>
      </w:r>
    </w:p>
    <w:p w:rsidR="004672F9" w:rsidRDefault="004672F9" w:rsidP="004672F9">
      <w:pPr>
        <w:pStyle w:val="c0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Style w:val="c2"/>
          <w:b/>
          <w:bCs/>
          <w:color w:val="000000"/>
        </w:rPr>
        <w:t>Вариант 1               Вариант 2</w:t>
      </w:r>
    </w:p>
    <w:p w:rsidR="004672F9" w:rsidRDefault="004672F9" w:rsidP="004672F9">
      <w:pPr>
        <w:pStyle w:val="c0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Style w:val="c2"/>
          <w:b/>
          <w:bCs/>
          <w:color w:val="000000"/>
        </w:rPr>
        <w:t>А 1. 1</w:t>
      </w:r>
      <w:proofErr w:type="gramStart"/>
      <w:r>
        <w:rPr>
          <w:rStyle w:val="c2"/>
          <w:b/>
          <w:bCs/>
          <w:color w:val="000000"/>
        </w:rPr>
        <w:t xml:space="preserve">                    А</w:t>
      </w:r>
      <w:proofErr w:type="gramEnd"/>
      <w:r>
        <w:rPr>
          <w:rStyle w:val="c2"/>
          <w:b/>
          <w:bCs/>
          <w:color w:val="000000"/>
        </w:rPr>
        <w:t xml:space="preserve"> 1. 2</w:t>
      </w:r>
    </w:p>
    <w:p w:rsidR="004672F9" w:rsidRDefault="004672F9" w:rsidP="004672F9">
      <w:pPr>
        <w:pStyle w:val="c0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Style w:val="c2"/>
          <w:b/>
          <w:bCs/>
          <w:color w:val="000000"/>
        </w:rPr>
        <w:t>А 2. 4</w:t>
      </w:r>
      <w:proofErr w:type="gramStart"/>
      <w:r>
        <w:rPr>
          <w:rStyle w:val="c2"/>
          <w:b/>
          <w:bCs/>
          <w:color w:val="000000"/>
        </w:rPr>
        <w:t xml:space="preserve">                    А</w:t>
      </w:r>
      <w:proofErr w:type="gramEnd"/>
      <w:r>
        <w:rPr>
          <w:rStyle w:val="c2"/>
          <w:b/>
          <w:bCs/>
          <w:color w:val="000000"/>
        </w:rPr>
        <w:t xml:space="preserve"> 2. 4</w:t>
      </w:r>
    </w:p>
    <w:p w:rsidR="004672F9" w:rsidRDefault="004672F9" w:rsidP="004672F9">
      <w:pPr>
        <w:pStyle w:val="c0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Style w:val="c2"/>
          <w:b/>
          <w:bCs/>
          <w:color w:val="000000"/>
        </w:rPr>
        <w:t>А 3. 2</w:t>
      </w:r>
      <w:proofErr w:type="gramStart"/>
      <w:r>
        <w:rPr>
          <w:rStyle w:val="c2"/>
          <w:b/>
          <w:bCs/>
          <w:color w:val="000000"/>
        </w:rPr>
        <w:t xml:space="preserve">                    А</w:t>
      </w:r>
      <w:proofErr w:type="gramEnd"/>
      <w:r>
        <w:rPr>
          <w:rStyle w:val="c2"/>
          <w:b/>
          <w:bCs/>
          <w:color w:val="000000"/>
        </w:rPr>
        <w:t xml:space="preserve"> 3. 4</w:t>
      </w:r>
    </w:p>
    <w:p w:rsidR="004672F9" w:rsidRDefault="004672F9" w:rsidP="004672F9">
      <w:pPr>
        <w:pStyle w:val="c0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Style w:val="c2"/>
          <w:b/>
          <w:bCs/>
          <w:color w:val="000000"/>
        </w:rPr>
        <w:t>А 4. 2</w:t>
      </w:r>
      <w:proofErr w:type="gramStart"/>
      <w:r>
        <w:rPr>
          <w:rStyle w:val="c2"/>
          <w:b/>
          <w:bCs/>
          <w:color w:val="000000"/>
        </w:rPr>
        <w:t xml:space="preserve">                    А</w:t>
      </w:r>
      <w:proofErr w:type="gramEnd"/>
      <w:r>
        <w:rPr>
          <w:rStyle w:val="c2"/>
          <w:b/>
          <w:bCs/>
          <w:color w:val="000000"/>
        </w:rPr>
        <w:t xml:space="preserve"> 4. 3</w:t>
      </w:r>
    </w:p>
    <w:p w:rsidR="004672F9" w:rsidRDefault="004672F9" w:rsidP="004672F9">
      <w:pPr>
        <w:pStyle w:val="c0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Style w:val="c2"/>
          <w:b/>
          <w:bCs/>
          <w:color w:val="000000"/>
        </w:rPr>
        <w:t>А 5. 4</w:t>
      </w:r>
      <w:proofErr w:type="gramStart"/>
      <w:r>
        <w:rPr>
          <w:rStyle w:val="c2"/>
          <w:b/>
          <w:bCs/>
          <w:color w:val="000000"/>
        </w:rPr>
        <w:t xml:space="preserve">                    А</w:t>
      </w:r>
      <w:proofErr w:type="gramEnd"/>
      <w:r>
        <w:rPr>
          <w:rStyle w:val="c2"/>
          <w:b/>
          <w:bCs/>
          <w:color w:val="000000"/>
        </w:rPr>
        <w:t xml:space="preserve"> 5. 3</w:t>
      </w:r>
    </w:p>
    <w:p w:rsidR="004672F9" w:rsidRDefault="004672F9" w:rsidP="004672F9">
      <w:pPr>
        <w:pStyle w:val="c0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Style w:val="c2"/>
          <w:b/>
          <w:bCs/>
          <w:color w:val="000000"/>
        </w:rPr>
        <w:t>В 1. Дрейфуса</w:t>
      </w:r>
      <w:proofErr w:type="gramStart"/>
      <w:r>
        <w:rPr>
          <w:rStyle w:val="c2"/>
          <w:b/>
          <w:bCs/>
          <w:color w:val="000000"/>
        </w:rPr>
        <w:t xml:space="preserve">           В</w:t>
      </w:r>
      <w:proofErr w:type="gramEnd"/>
      <w:r>
        <w:rPr>
          <w:rStyle w:val="c2"/>
          <w:b/>
          <w:bCs/>
          <w:color w:val="000000"/>
        </w:rPr>
        <w:t xml:space="preserve"> 1. Панамской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. А</w:t>
      </w:r>
      <w:proofErr w:type="gramStart"/>
      <w:r>
        <w:rPr>
          <w:rStyle w:val="FontStyle17"/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Б2 В4             В1. А</w:t>
      </w:r>
      <w:proofErr w:type="gramStart"/>
      <w:r>
        <w:rPr>
          <w:rStyle w:val="FontStyle17"/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Б2 В3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Pr="00A212D9" w:rsidRDefault="00A702AC">
      <w:pPr>
        <w:widowControl/>
        <w:rPr>
          <w:rStyle w:val="FontStyle18"/>
          <w:sz w:val="24"/>
          <w:szCs w:val="24"/>
        </w:rPr>
      </w:pPr>
    </w:p>
    <w:sectPr w:rsidR="00A702AC" w:rsidRPr="00A212D9" w:rsidSect="00A702AC">
      <w:type w:val="continuous"/>
      <w:pgSz w:w="11907" w:h="16839" w:code="9"/>
      <w:pgMar w:top="851" w:right="1440" w:bottom="4208" w:left="14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7D" w:rsidRDefault="0064317D">
      <w:r>
        <w:separator/>
      </w:r>
    </w:p>
  </w:endnote>
  <w:endnote w:type="continuationSeparator" w:id="1">
    <w:p w:rsidR="0064317D" w:rsidRDefault="0064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7D" w:rsidRDefault="0064317D">
      <w:r>
        <w:separator/>
      </w:r>
    </w:p>
  </w:footnote>
  <w:footnote w:type="continuationSeparator" w:id="1">
    <w:p w:rsidR="0064317D" w:rsidRDefault="00643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212D9"/>
    <w:rsid w:val="004672F9"/>
    <w:rsid w:val="004A3C5A"/>
    <w:rsid w:val="0064317D"/>
    <w:rsid w:val="009A3C42"/>
    <w:rsid w:val="00A212D9"/>
    <w:rsid w:val="00A7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42"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3C42"/>
  </w:style>
  <w:style w:type="paragraph" w:customStyle="1" w:styleId="Style2">
    <w:name w:val="Style2"/>
    <w:basedOn w:val="a"/>
    <w:uiPriority w:val="99"/>
    <w:rsid w:val="009A3C42"/>
  </w:style>
  <w:style w:type="paragraph" w:customStyle="1" w:styleId="Style3">
    <w:name w:val="Style3"/>
    <w:basedOn w:val="a"/>
    <w:uiPriority w:val="99"/>
    <w:rsid w:val="009A3C42"/>
    <w:pPr>
      <w:spacing w:line="252" w:lineRule="exact"/>
    </w:pPr>
  </w:style>
  <w:style w:type="paragraph" w:customStyle="1" w:styleId="Style4">
    <w:name w:val="Style4"/>
    <w:basedOn w:val="a"/>
    <w:uiPriority w:val="99"/>
    <w:rsid w:val="009A3C42"/>
  </w:style>
  <w:style w:type="paragraph" w:customStyle="1" w:styleId="Style5">
    <w:name w:val="Style5"/>
    <w:basedOn w:val="a"/>
    <w:uiPriority w:val="99"/>
    <w:rsid w:val="009A3C42"/>
    <w:pPr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9A3C42"/>
    <w:pPr>
      <w:spacing w:line="251" w:lineRule="exact"/>
    </w:pPr>
  </w:style>
  <w:style w:type="paragraph" w:customStyle="1" w:styleId="Style7">
    <w:name w:val="Style7"/>
    <w:basedOn w:val="a"/>
    <w:uiPriority w:val="99"/>
    <w:rsid w:val="009A3C42"/>
    <w:pPr>
      <w:spacing w:line="245" w:lineRule="exact"/>
      <w:ind w:firstLine="355"/>
      <w:jc w:val="both"/>
    </w:pPr>
  </w:style>
  <w:style w:type="paragraph" w:customStyle="1" w:styleId="Style8">
    <w:name w:val="Style8"/>
    <w:basedOn w:val="a"/>
    <w:uiPriority w:val="99"/>
    <w:rsid w:val="009A3C42"/>
    <w:pPr>
      <w:spacing w:line="252" w:lineRule="exact"/>
      <w:ind w:firstLine="269"/>
    </w:pPr>
  </w:style>
  <w:style w:type="paragraph" w:customStyle="1" w:styleId="Style9">
    <w:name w:val="Style9"/>
    <w:basedOn w:val="a"/>
    <w:uiPriority w:val="99"/>
    <w:rsid w:val="009A3C42"/>
  </w:style>
  <w:style w:type="paragraph" w:customStyle="1" w:styleId="Style10">
    <w:name w:val="Style10"/>
    <w:basedOn w:val="a"/>
    <w:uiPriority w:val="99"/>
    <w:rsid w:val="009A3C42"/>
    <w:pPr>
      <w:spacing w:line="250" w:lineRule="exact"/>
    </w:pPr>
  </w:style>
  <w:style w:type="character" w:customStyle="1" w:styleId="FontStyle12">
    <w:name w:val="Font Style12"/>
    <w:basedOn w:val="a0"/>
    <w:uiPriority w:val="99"/>
    <w:rsid w:val="009A3C4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A3C4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9A3C4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9A3C4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9A3C4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9A3C4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9A3C42"/>
    <w:rPr>
      <w:rFonts w:ascii="Times New Roman" w:hAnsi="Times New Roman" w:cs="Times New Roman"/>
      <w:b/>
      <w:bCs/>
      <w:sz w:val="18"/>
      <w:szCs w:val="18"/>
    </w:rPr>
  </w:style>
  <w:style w:type="paragraph" w:customStyle="1" w:styleId="c0">
    <w:name w:val="c0"/>
    <w:basedOn w:val="a"/>
    <w:rsid w:val="004672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46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Дима</cp:lastModifiedBy>
  <cp:revision>4</cp:revision>
  <dcterms:created xsi:type="dcterms:W3CDTF">2013-06-06T10:24:00Z</dcterms:created>
  <dcterms:modified xsi:type="dcterms:W3CDTF">2015-11-16T19:37:00Z</dcterms:modified>
</cp:coreProperties>
</file>