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AD6" w:rsidRPr="00BB6AD6" w:rsidRDefault="00BB6AD6" w:rsidP="00BB6AD6">
      <w:pPr>
        <w:pStyle w:val="a3"/>
        <w:jc w:val="center"/>
        <w:rPr>
          <w:rFonts w:ascii="Times New Roman" w:eastAsia="Calibri" w:hAnsi="Times New Roman" w:cs="Times New Roman"/>
          <w:sz w:val="28"/>
        </w:rPr>
      </w:pPr>
      <w:r w:rsidRPr="00BB6AD6">
        <w:rPr>
          <w:rFonts w:ascii="Times New Roman" w:eastAsia="Calibri" w:hAnsi="Times New Roman" w:cs="Times New Roman"/>
          <w:sz w:val="28"/>
        </w:rPr>
        <w:t>Отдел образования администрации</w:t>
      </w:r>
    </w:p>
    <w:p w:rsidR="00BB6AD6" w:rsidRPr="00BB6AD6" w:rsidRDefault="00BB6AD6" w:rsidP="00BB6AD6">
      <w:pPr>
        <w:pStyle w:val="a3"/>
        <w:jc w:val="center"/>
        <w:rPr>
          <w:rFonts w:ascii="Times New Roman" w:eastAsia="Calibri" w:hAnsi="Times New Roman" w:cs="Times New Roman"/>
          <w:sz w:val="28"/>
        </w:rPr>
      </w:pPr>
      <w:proofErr w:type="spellStart"/>
      <w:r w:rsidRPr="00BB6AD6">
        <w:rPr>
          <w:rFonts w:ascii="Times New Roman" w:eastAsia="Calibri" w:hAnsi="Times New Roman" w:cs="Times New Roman"/>
          <w:sz w:val="28"/>
        </w:rPr>
        <w:t>Благодарненского</w:t>
      </w:r>
      <w:proofErr w:type="spellEnd"/>
      <w:r w:rsidRPr="00BB6AD6">
        <w:rPr>
          <w:rFonts w:ascii="Times New Roman" w:eastAsia="Calibri" w:hAnsi="Times New Roman" w:cs="Times New Roman"/>
          <w:sz w:val="28"/>
        </w:rPr>
        <w:t xml:space="preserve">  муниципального района</w:t>
      </w:r>
    </w:p>
    <w:p w:rsidR="00BB6AD6" w:rsidRPr="00BB6AD6" w:rsidRDefault="00BB6AD6" w:rsidP="00BB6AD6">
      <w:pPr>
        <w:pStyle w:val="a3"/>
        <w:jc w:val="center"/>
        <w:rPr>
          <w:rFonts w:ascii="Times New Roman" w:eastAsia="Calibri" w:hAnsi="Times New Roman" w:cs="Times New Roman"/>
          <w:sz w:val="28"/>
        </w:rPr>
      </w:pPr>
      <w:r w:rsidRPr="00BB6AD6">
        <w:rPr>
          <w:rFonts w:ascii="Times New Roman" w:eastAsia="Calibri" w:hAnsi="Times New Roman" w:cs="Times New Roman"/>
          <w:sz w:val="28"/>
        </w:rPr>
        <w:t>муниципальное казенное общеобразовательное учреждение</w:t>
      </w:r>
    </w:p>
    <w:p w:rsidR="00BB6AD6" w:rsidRPr="00BB6AD6" w:rsidRDefault="00BB6AD6" w:rsidP="00BB6AD6">
      <w:pPr>
        <w:pStyle w:val="a3"/>
        <w:jc w:val="center"/>
        <w:rPr>
          <w:rFonts w:ascii="Times New Roman" w:eastAsia="Calibri" w:hAnsi="Times New Roman" w:cs="Times New Roman"/>
          <w:sz w:val="28"/>
        </w:rPr>
      </w:pPr>
      <w:r w:rsidRPr="00BB6AD6">
        <w:rPr>
          <w:rFonts w:ascii="Times New Roman" w:eastAsia="Calibri" w:hAnsi="Times New Roman" w:cs="Times New Roman"/>
          <w:sz w:val="28"/>
        </w:rPr>
        <w:t>«Средняя общеобразовательная школа №6»</w:t>
      </w:r>
    </w:p>
    <w:p w:rsidR="00BB6AD6" w:rsidRPr="00F77E21" w:rsidRDefault="00BB6AD6" w:rsidP="00BB6AD6">
      <w:pPr>
        <w:spacing w:after="0" w:line="240" w:lineRule="auto"/>
        <w:jc w:val="center"/>
        <w:rPr>
          <w:rFonts w:ascii="Times New Roman" w:hAnsi="Times New Roman"/>
          <w:sz w:val="24"/>
          <w:szCs w:val="24"/>
        </w:rPr>
      </w:pPr>
    </w:p>
    <w:p w:rsidR="009D6B16" w:rsidRDefault="009D6B1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jc w:val="center"/>
        <w:rPr>
          <w:rFonts w:ascii="Times New Roman" w:hAnsi="Times New Roman" w:cs="Times New Roman"/>
          <w:sz w:val="28"/>
        </w:rPr>
      </w:pPr>
    </w:p>
    <w:p w:rsidR="00BB6AD6" w:rsidRPr="00BB6AD6" w:rsidRDefault="00BB6AD6" w:rsidP="00BB6AD6">
      <w:pPr>
        <w:pStyle w:val="a3"/>
        <w:jc w:val="center"/>
        <w:rPr>
          <w:rFonts w:ascii="Times New Roman" w:hAnsi="Times New Roman" w:cs="Times New Roman"/>
          <w:b/>
          <w:i/>
          <w:sz w:val="28"/>
        </w:rPr>
      </w:pPr>
      <w:r w:rsidRPr="00BB6AD6">
        <w:rPr>
          <w:rFonts w:ascii="Times New Roman" w:hAnsi="Times New Roman" w:cs="Times New Roman"/>
          <w:b/>
          <w:i/>
          <w:sz w:val="28"/>
        </w:rPr>
        <w:t>«ИСПОЛЬЗОВАНИЕ СИСТЕМЫ ТЕСТИРОВАНИЯ УЧАЩИХСЯ»</w:t>
      </w: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jc w:val="right"/>
        <w:rPr>
          <w:rFonts w:ascii="Times New Roman" w:hAnsi="Times New Roman" w:cs="Times New Roman"/>
          <w:sz w:val="28"/>
        </w:rPr>
      </w:pPr>
      <w:r>
        <w:rPr>
          <w:rFonts w:ascii="Times New Roman" w:hAnsi="Times New Roman" w:cs="Times New Roman"/>
          <w:sz w:val="28"/>
        </w:rPr>
        <w:t>подготовлен</w:t>
      </w:r>
    </w:p>
    <w:p w:rsidR="00BB6AD6" w:rsidRDefault="00BB6AD6" w:rsidP="00BB6AD6">
      <w:pPr>
        <w:pStyle w:val="a3"/>
        <w:jc w:val="right"/>
        <w:rPr>
          <w:rFonts w:ascii="Times New Roman" w:hAnsi="Times New Roman" w:cs="Times New Roman"/>
          <w:sz w:val="28"/>
        </w:rPr>
      </w:pPr>
      <w:r>
        <w:rPr>
          <w:rFonts w:ascii="Times New Roman" w:hAnsi="Times New Roman" w:cs="Times New Roman"/>
          <w:sz w:val="28"/>
        </w:rPr>
        <w:t>учителем МКОУ «СОШ №6»</w:t>
      </w:r>
    </w:p>
    <w:p w:rsidR="00BB6AD6" w:rsidRDefault="00BB6AD6" w:rsidP="00BB6AD6">
      <w:pPr>
        <w:pStyle w:val="a3"/>
        <w:jc w:val="right"/>
        <w:rPr>
          <w:rFonts w:ascii="Times New Roman" w:hAnsi="Times New Roman" w:cs="Times New Roman"/>
          <w:sz w:val="28"/>
        </w:rPr>
      </w:pPr>
      <w:r>
        <w:rPr>
          <w:rFonts w:ascii="Times New Roman" w:hAnsi="Times New Roman" w:cs="Times New Roman"/>
          <w:sz w:val="28"/>
        </w:rPr>
        <w:t>Богомоловой Е.Н.</w:t>
      </w: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rPr>
          <w:rFonts w:ascii="Times New Roman" w:hAnsi="Times New Roman" w:cs="Times New Roman"/>
          <w:sz w:val="28"/>
        </w:rPr>
      </w:pPr>
    </w:p>
    <w:p w:rsidR="00BB6AD6" w:rsidRDefault="00BB6AD6" w:rsidP="00BB6AD6">
      <w:pPr>
        <w:pStyle w:val="a3"/>
        <w:jc w:val="center"/>
        <w:rPr>
          <w:rFonts w:ascii="Times New Roman" w:hAnsi="Times New Roman" w:cs="Times New Roman"/>
          <w:sz w:val="28"/>
        </w:rPr>
      </w:pPr>
      <w:r>
        <w:rPr>
          <w:rFonts w:ascii="Times New Roman" w:hAnsi="Times New Roman" w:cs="Times New Roman"/>
          <w:sz w:val="28"/>
        </w:rPr>
        <w:t>2015 г.</w:t>
      </w:r>
    </w:p>
    <w:p w:rsidR="00BB6AD6" w:rsidRDefault="00BB6AD6" w:rsidP="00BB6AD6">
      <w:pPr>
        <w:pStyle w:val="a3"/>
        <w:jc w:val="center"/>
        <w:rPr>
          <w:rFonts w:ascii="Times New Roman" w:hAnsi="Times New Roman" w:cs="Times New Roman"/>
          <w:sz w:val="28"/>
        </w:rPr>
      </w:pPr>
    </w:p>
    <w:p w:rsidR="00BB6AD6" w:rsidRDefault="00BB6AD6" w:rsidP="00BB6AD6">
      <w:pPr>
        <w:pStyle w:val="a3"/>
        <w:jc w:val="center"/>
        <w:rPr>
          <w:rFonts w:ascii="Times New Roman" w:hAnsi="Times New Roman" w:cs="Times New Roman"/>
          <w:sz w:val="28"/>
        </w:rPr>
      </w:pPr>
    </w:p>
    <w:p w:rsidR="00BB6AD6" w:rsidRPr="00BB6AD6" w:rsidRDefault="00BB6AD6" w:rsidP="000C7E27">
      <w:pPr>
        <w:pStyle w:val="a3"/>
        <w:ind w:firstLine="708"/>
        <w:jc w:val="both"/>
        <w:rPr>
          <w:rFonts w:ascii="Times New Roman" w:hAnsi="Times New Roman" w:cs="Times New Roman"/>
          <w:sz w:val="28"/>
        </w:rPr>
      </w:pPr>
      <w:r w:rsidRPr="00BB6AD6">
        <w:rPr>
          <w:rFonts w:ascii="Times New Roman" w:hAnsi="Times New Roman" w:cs="Times New Roman"/>
          <w:sz w:val="28"/>
        </w:rPr>
        <w:lastRenderedPageBreak/>
        <w:t>Тестирование как эффективный способ проверки знаний находит все большее применение. Одним из основных и несомненных его достоинств является минимум временных затрат на получение надежных итогов контроля. При тестировании используют как бумажные, так и электронные варианты. Последние особенно привлекательны, так как позволяют получить результаты практически сразу по завершении теста.</w:t>
      </w:r>
    </w:p>
    <w:p w:rsidR="00BB6AD6" w:rsidRPr="00BB6AD6" w:rsidRDefault="00BB6AD6" w:rsidP="000C7E27">
      <w:pPr>
        <w:pStyle w:val="a3"/>
        <w:ind w:firstLine="708"/>
        <w:jc w:val="both"/>
        <w:rPr>
          <w:rFonts w:ascii="Times New Roman" w:hAnsi="Times New Roman" w:cs="Times New Roman"/>
          <w:sz w:val="28"/>
        </w:rPr>
      </w:pPr>
      <w:r w:rsidRPr="00BB6AD6">
        <w:rPr>
          <w:rFonts w:ascii="Times New Roman" w:hAnsi="Times New Roman" w:cs="Times New Roman"/>
          <w:sz w:val="28"/>
        </w:rPr>
        <w:t xml:space="preserve">Тестирование в педагогике выполняет три основные взаимосвязанные функции: </w:t>
      </w:r>
      <w:r w:rsidRPr="00BB6AD6">
        <w:rPr>
          <w:rFonts w:ascii="Times New Roman" w:hAnsi="Times New Roman" w:cs="Times New Roman"/>
          <w:i/>
          <w:sz w:val="28"/>
        </w:rPr>
        <w:t>диагностическую, обучающую и воспитательную</w:t>
      </w:r>
      <w:r w:rsidRPr="00BB6AD6">
        <w:rPr>
          <w:rFonts w:ascii="Times New Roman" w:hAnsi="Times New Roman" w:cs="Times New Roman"/>
          <w:sz w:val="28"/>
        </w:rPr>
        <w:t>:</w:t>
      </w:r>
    </w:p>
    <w:p w:rsidR="00BB6AD6" w:rsidRPr="00BB6AD6" w:rsidRDefault="00BB6AD6" w:rsidP="000C7E27">
      <w:pPr>
        <w:pStyle w:val="a3"/>
        <w:ind w:firstLine="708"/>
        <w:jc w:val="both"/>
        <w:rPr>
          <w:rFonts w:ascii="Times New Roman" w:hAnsi="Times New Roman" w:cs="Times New Roman"/>
          <w:sz w:val="28"/>
        </w:rPr>
      </w:pPr>
      <w:r w:rsidRPr="00BB6AD6">
        <w:rPr>
          <w:rFonts w:ascii="Times New Roman" w:hAnsi="Times New Roman" w:cs="Times New Roman"/>
          <w:sz w:val="28"/>
        </w:rPr>
        <w:t xml:space="preserve">- </w:t>
      </w:r>
      <w:r w:rsidRPr="00BB6AD6">
        <w:rPr>
          <w:rFonts w:ascii="Times New Roman" w:hAnsi="Times New Roman" w:cs="Times New Roman"/>
          <w:i/>
          <w:sz w:val="28"/>
        </w:rPr>
        <w:t>Диагностическая</w:t>
      </w:r>
      <w:r w:rsidRPr="00BB6AD6">
        <w:rPr>
          <w:rFonts w:ascii="Times New Roman" w:hAnsi="Times New Roman" w:cs="Times New Roman"/>
          <w:sz w:val="28"/>
        </w:rPr>
        <w:t xml:space="preserve"> функция заключается в выявлении уровня знаний, умений, навыков учащегося. Это основная, и самая очевидная функция тестирования. По объективности, широте и скорости диагностирования, тестирование превосходит все остальные формы педагогического контроля. Оперативно проверив работы, преподаватель сможет своевременно откорректировать изложение материала следующего урока, уделив больше внимания слабо усвоенным разделам. Отсутствие трудоёмкой проверки письменных работ позволяет достаточно часто проводить контрольные мероприятия, создавая у учащихся ощущение тотального контроля знаний. Система тестовых заданий имеет и еще одно достоинство, так как позволяет избавиться от психологических проблем.</w:t>
      </w:r>
    </w:p>
    <w:p w:rsidR="00BB6AD6" w:rsidRPr="00BB6AD6" w:rsidRDefault="00BB6AD6" w:rsidP="000C7E27">
      <w:pPr>
        <w:pStyle w:val="a3"/>
        <w:ind w:firstLine="708"/>
        <w:jc w:val="both"/>
        <w:rPr>
          <w:rFonts w:ascii="Times New Roman" w:hAnsi="Times New Roman" w:cs="Times New Roman"/>
          <w:sz w:val="28"/>
        </w:rPr>
      </w:pPr>
      <w:r w:rsidRPr="00BB6AD6">
        <w:rPr>
          <w:rFonts w:ascii="Times New Roman" w:hAnsi="Times New Roman" w:cs="Times New Roman"/>
          <w:i/>
          <w:sz w:val="28"/>
        </w:rPr>
        <w:t>Обучающая</w:t>
      </w:r>
      <w:r w:rsidRPr="00BB6AD6">
        <w:rPr>
          <w:rFonts w:ascii="Times New Roman" w:hAnsi="Times New Roman" w:cs="Times New Roman"/>
          <w:sz w:val="28"/>
        </w:rPr>
        <w:t xml:space="preserve"> функция тестирования состоит в мотивировании учащегося к активизации работы по усвоению учебного материала.</w:t>
      </w:r>
    </w:p>
    <w:p w:rsidR="00BB6AD6" w:rsidRPr="00BB6AD6" w:rsidRDefault="00BB6AD6" w:rsidP="00BB6AD6">
      <w:pPr>
        <w:pStyle w:val="a3"/>
        <w:jc w:val="both"/>
        <w:rPr>
          <w:rFonts w:ascii="Times New Roman" w:hAnsi="Times New Roman" w:cs="Times New Roman"/>
          <w:sz w:val="28"/>
        </w:rPr>
      </w:pPr>
      <w:r w:rsidRPr="00BB6AD6">
        <w:rPr>
          <w:rFonts w:ascii="Times New Roman" w:hAnsi="Times New Roman" w:cs="Times New Roman"/>
          <w:sz w:val="28"/>
        </w:rPr>
        <w:t>Для усиления обучающей функции тестирования, могут быть использованы дополнительные меры стимулирования учащихся, такие, как раздача учителем примерного перечня вопросов для самостоятельной подготовки, наличие в самом тесте наводящих вопросов и подсказок, совместный разбор результатов теста.</w:t>
      </w:r>
    </w:p>
    <w:p w:rsidR="00BB6AD6" w:rsidRPr="00BB6AD6" w:rsidRDefault="00BB6AD6" w:rsidP="000C7E27">
      <w:pPr>
        <w:pStyle w:val="a3"/>
        <w:ind w:firstLine="708"/>
        <w:jc w:val="both"/>
        <w:rPr>
          <w:rFonts w:ascii="Times New Roman" w:hAnsi="Times New Roman" w:cs="Times New Roman"/>
          <w:sz w:val="28"/>
        </w:rPr>
      </w:pPr>
      <w:r w:rsidRPr="00BB6AD6">
        <w:rPr>
          <w:rFonts w:ascii="Times New Roman" w:hAnsi="Times New Roman" w:cs="Times New Roman"/>
          <w:i/>
          <w:sz w:val="28"/>
        </w:rPr>
        <w:t>Воспитательная</w:t>
      </w:r>
      <w:r w:rsidRPr="00BB6AD6">
        <w:rPr>
          <w:rFonts w:ascii="Times New Roman" w:hAnsi="Times New Roman" w:cs="Times New Roman"/>
          <w:sz w:val="28"/>
        </w:rPr>
        <w:t xml:space="preserve"> функция проявляется в периодичности и неизбежности тестового контроля. Это дисциплинирует, организует и направляет деятельность учащихся, помогает выявить и устранить пробелы в знаниях, формирует стремление развить свои способности.</w:t>
      </w:r>
    </w:p>
    <w:p w:rsidR="00BB6AD6" w:rsidRPr="00BB6AD6" w:rsidRDefault="00BB6AD6" w:rsidP="000C7E27">
      <w:pPr>
        <w:pStyle w:val="a3"/>
        <w:ind w:firstLine="708"/>
        <w:jc w:val="both"/>
        <w:rPr>
          <w:rFonts w:ascii="Times New Roman" w:hAnsi="Times New Roman" w:cs="Times New Roman"/>
          <w:sz w:val="28"/>
        </w:rPr>
      </w:pPr>
      <w:r w:rsidRPr="00BB6AD6">
        <w:rPr>
          <w:rFonts w:ascii="Times New Roman" w:hAnsi="Times New Roman" w:cs="Times New Roman"/>
          <w:b/>
          <w:i/>
          <w:sz w:val="28"/>
        </w:rPr>
        <w:t>Тестирование</w:t>
      </w:r>
      <w:r w:rsidRPr="00BB6AD6">
        <w:rPr>
          <w:rFonts w:ascii="Times New Roman" w:hAnsi="Times New Roman" w:cs="Times New Roman"/>
          <w:sz w:val="28"/>
        </w:rPr>
        <w:t xml:space="preserve"> - более справедливый метод, оно ставит всех учащихся в равные условия, как в процессе контроля, так и в процессе оценки, практически, исключая субъективизм учителя.</w:t>
      </w:r>
    </w:p>
    <w:p w:rsidR="00BB6AD6" w:rsidRPr="00BB6AD6" w:rsidRDefault="00BB6AD6" w:rsidP="00BB6AD6">
      <w:pPr>
        <w:pStyle w:val="a3"/>
        <w:jc w:val="both"/>
        <w:rPr>
          <w:rFonts w:ascii="Times New Roman" w:hAnsi="Times New Roman" w:cs="Times New Roman"/>
          <w:sz w:val="28"/>
        </w:rPr>
      </w:pPr>
      <w:r w:rsidRPr="00BB6AD6">
        <w:rPr>
          <w:rFonts w:ascii="Times New Roman" w:hAnsi="Times New Roman" w:cs="Times New Roman"/>
          <w:sz w:val="28"/>
        </w:rPr>
        <w:t>Следует отметить, что именно тестирование постепенно становится и основной формой сдачи экзаменов</w:t>
      </w:r>
    </w:p>
    <w:p w:rsidR="004F5934" w:rsidRPr="004F5934" w:rsidRDefault="00BB6AD6" w:rsidP="000C7E27">
      <w:pPr>
        <w:pStyle w:val="a3"/>
        <w:ind w:firstLine="708"/>
        <w:jc w:val="both"/>
        <w:rPr>
          <w:rFonts w:ascii="Times New Roman" w:hAnsi="Times New Roman" w:cs="Times New Roman"/>
          <w:sz w:val="28"/>
        </w:rPr>
      </w:pPr>
      <w:r w:rsidRPr="00BB6AD6">
        <w:rPr>
          <w:rFonts w:ascii="Times New Roman" w:hAnsi="Times New Roman" w:cs="Times New Roman"/>
          <w:sz w:val="28"/>
        </w:rPr>
        <w:t xml:space="preserve">Тестовые задания могут составляться с использованием разнообразных компьютерных инструментов, начиная от различных редакторов и программ для разработки презентаций и до использования языков программирования и возможностей сети Интернет. </w:t>
      </w:r>
      <w:r w:rsidR="004F5934">
        <w:rPr>
          <w:rFonts w:ascii="Times New Roman" w:hAnsi="Times New Roman" w:cs="Times New Roman"/>
          <w:sz w:val="28"/>
        </w:rPr>
        <w:t>Обратим внимание на  готовое программное решение</w:t>
      </w:r>
      <w:bookmarkStart w:id="0" w:name="_Toc325109958"/>
      <w:r w:rsidR="004F5934">
        <w:rPr>
          <w:rFonts w:ascii="Times New Roman" w:hAnsi="Times New Roman" w:cs="Times New Roman"/>
          <w:sz w:val="28"/>
        </w:rPr>
        <w:t xml:space="preserve">  </w:t>
      </w:r>
      <w:proofErr w:type="spellStart"/>
      <w:r w:rsidR="004F5934" w:rsidRPr="004F5934">
        <w:rPr>
          <w:rFonts w:ascii="Times New Roman" w:hAnsi="Times New Roman" w:cs="Times New Roman"/>
          <w:b/>
          <w:sz w:val="28"/>
        </w:rPr>
        <w:t>MyTest</w:t>
      </w:r>
      <w:proofErr w:type="spellEnd"/>
      <w:r w:rsidR="004F5934" w:rsidRPr="004F5934">
        <w:rPr>
          <w:rFonts w:ascii="Times New Roman" w:hAnsi="Times New Roman" w:cs="Times New Roman"/>
          <w:b/>
          <w:sz w:val="28"/>
        </w:rPr>
        <w:t xml:space="preserve"> X</w:t>
      </w:r>
      <w:bookmarkEnd w:id="0"/>
      <w:r w:rsidR="004F5934">
        <w:rPr>
          <w:rFonts w:ascii="Times New Roman" w:hAnsi="Times New Roman" w:cs="Times New Roman"/>
          <w:b/>
          <w:sz w:val="28"/>
        </w:rPr>
        <w:t>.</w:t>
      </w:r>
    </w:p>
    <w:p w:rsidR="004F5934" w:rsidRPr="004F5934" w:rsidRDefault="004F5934" w:rsidP="000C7E27">
      <w:pPr>
        <w:pStyle w:val="a3"/>
        <w:ind w:firstLine="708"/>
        <w:jc w:val="both"/>
        <w:rPr>
          <w:rFonts w:ascii="Times New Roman" w:hAnsi="Times New Roman" w:cs="Times New Roman"/>
          <w:sz w:val="28"/>
        </w:rPr>
      </w:pPr>
      <w:r w:rsidRPr="004F5934">
        <w:rPr>
          <w:rFonts w:ascii="Times New Roman" w:hAnsi="Times New Roman" w:cs="Times New Roman"/>
          <w:sz w:val="28"/>
        </w:rPr>
        <w:t xml:space="preserve">С помощью программы </w:t>
      </w:r>
      <w:proofErr w:type="spellStart"/>
      <w:r w:rsidRPr="004F5934">
        <w:rPr>
          <w:rFonts w:ascii="Times New Roman" w:hAnsi="Times New Roman" w:cs="Times New Roman"/>
          <w:sz w:val="28"/>
        </w:rPr>
        <w:t>MyTest</w:t>
      </w:r>
      <w:proofErr w:type="spellEnd"/>
      <w:r w:rsidRPr="004F5934">
        <w:rPr>
          <w:rFonts w:ascii="Times New Roman" w:hAnsi="Times New Roman" w:cs="Times New Roman"/>
          <w:sz w:val="28"/>
        </w:rPr>
        <w:t xml:space="preserve"> X возможна организация и проведение тестирования, экзаменов в любых образовательных учреждениях  как с целью выявить уровень знаний по любым учебным дисциплинам, так и с обучающими целями. </w:t>
      </w:r>
    </w:p>
    <w:p w:rsidR="004F5934" w:rsidRPr="004F5934" w:rsidRDefault="004F5934" w:rsidP="000C7E27">
      <w:pPr>
        <w:pStyle w:val="a3"/>
        <w:ind w:firstLine="708"/>
        <w:jc w:val="both"/>
        <w:rPr>
          <w:rFonts w:ascii="Times New Roman" w:hAnsi="Times New Roman" w:cs="Times New Roman"/>
          <w:sz w:val="28"/>
        </w:rPr>
      </w:pPr>
      <w:proofErr w:type="spellStart"/>
      <w:r w:rsidRPr="004F5934">
        <w:rPr>
          <w:rFonts w:ascii="Times New Roman" w:hAnsi="Times New Roman" w:cs="Times New Roman"/>
          <w:sz w:val="28"/>
        </w:rPr>
        <w:lastRenderedPageBreak/>
        <w:t>MyTest</w:t>
      </w:r>
      <w:proofErr w:type="spellEnd"/>
      <w:r w:rsidRPr="004F5934">
        <w:rPr>
          <w:rFonts w:ascii="Times New Roman" w:hAnsi="Times New Roman" w:cs="Times New Roman"/>
          <w:sz w:val="28"/>
        </w:rPr>
        <w:t xml:space="preserve"> X это - система программ (программа тестирования учащихся, редактор тестов и журнал результатов) для создания и проведения компьютерного тестирования, сбора и анализа результатов, выставления оценки по указанной в тесте шкале.</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Программа легка и удобна в использовании. Все учителя и учащиеся быстро и легко осваивают ее.</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 xml:space="preserve">Программа </w:t>
      </w:r>
      <w:proofErr w:type="spellStart"/>
      <w:r w:rsidRPr="004F5934">
        <w:rPr>
          <w:rFonts w:ascii="Times New Roman" w:hAnsi="Times New Roman" w:cs="Times New Roman"/>
          <w:sz w:val="28"/>
        </w:rPr>
        <w:t>MyTest</w:t>
      </w:r>
      <w:proofErr w:type="spellEnd"/>
      <w:r w:rsidRPr="004F5934">
        <w:rPr>
          <w:rFonts w:ascii="Times New Roman" w:hAnsi="Times New Roman" w:cs="Times New Roman"/>
          <w:sz w:val="28"/>
        </w:rPr>
        <w:t xml:space="preserve"> X работает с девятью типами заданий:</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одиночный выбор;</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множественный выбор;</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установление порядка следования;</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установление соответствия;</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указание истинности или ложности утверждений;</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ручной ввод числа, ручной ввод текста;</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выбор места на изображении;</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перестановка букв.</w:t>
      </w:r>
    </w:p>
    <w:p w:rsidR="004F5934" w:rsidRPr="004F5934" w:rsidRDefault="004F5934" w:rsidP="000C7E27">
      <w:pPr>
        <w:pStyle w:val="a3"/>
        <w:ind w:firstLine="708"/>
        <w:jc w:val="both"/>
        <w:rPr>
          <w:rFonts w:ascii="Times New Roman" w:hAnsi="Times New Roman" w:cs="Times New Roman"/>
          <w:sz w:val="28"/>
        </w:rPr>
      </w:pPr>
      <w:r w:rsidRPr="004F5934">
        <w:rPr>
          <w:rFonts w:ascii="Times New Roman" w:hAnsi="Times New Roman" w:cs="Times New Roman"/>
          <w:sz w:val="28"/>
        </w:rPr>
        <w:t>В тесте можно использовать любое количество любых типов, можно только один, можно и все сразу. В заданиях с выбором ответа (одиночный, множественный выбор, указание порядка, указание истинности) можно использовать до 10 (включительно) вариантов ответа.</w:t>
      </w:r>
    </w:p>
    <w:p w:rsidR="004F5934" w:rsidRPr="004F5934" w:rsidRDefault="004F5934" w:rsidP="004F5934">
      <w:pPr>
        <w:pStyle w:val="a3"/>
        <w:jc w:val="both"/>
        <w:rPr>
          <w:rFonts w:ascii="Times New Roman" w:hAnsi="Times New Roman" w:cs="Times New Roman"/>
          <w:sz w:val="28"/>
        </w:rPr>
      </w:pP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noProof/>
          <w:sz w:val="28"/>
          <w:lang w:eastAsia="ru-RU"/>
        </w:rPr>
        <w:drawing>
          <wp:inline distT="0" distB="0" distL="0" distR="0">
            <wp:extent cx="2514600" cy="2173766"/>
            <wp:effectExtent l="19050" t="0" r="0" b="0"/>
            <wp:docPr id="1"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4" cstate="print"/>
                    <a:srcRect/>
                    <a:stretch>
                      <a:fillRect/>
                    </a:stretch>
                  </pic:blipFill>
                  <pic:spPr bwMode="auto">
                    <a:xfrm>
                      <a:off x="0" y="0"/>
                      <a:ext cx="2514600" cy="2173766"/>
                    </a:xfrm>
                    <a:prstGeom prst="rect">
                      <a:avLst/>
                    </a:prstGeom>
                    <a:noFill/>
                    <a:ln w="9525">
                      <a:noFill/>
                      <a:miter lim="800000"/>
                      <a:headEnd/>
                      <a:tailEnd/>
                    </a:ln>
                  </pic:spPr>
                </pic:pic>
              </a:graphicData>
            </a:graphic>
          </wp:inline>
        </w:drawing>
      </w:r>
    </w:p>
    <w:p w:rsidR="004F5934" w:rsidRDefault="004F5934" w:rsidP="004F5934">
      <w:pPr>
        <w:pStyle w:val="a3"/>
        <w:jc w:val="both"/>
        <w:rPr>
          <w:rFonts w:ascii="Times New Roman" w:hAnsi="Times New Roman" w:cs="Times New Roman"/>
          <w:i/>
          <w:sz w:val="28"/>
        </w:rPr>
      </w:pPr>
      <w:r w:rsidRPr="000C7E27">
        <w:rPr>
          <w:rFonts w:ascii="Times New Roman" w:hAnsi="Times New Roman" w:cs="Times New Roman"/>
          <w:i/>
          <w:sz w:val="28"/>
        </w:rPr>
        <w:t xml:space="preserve">- Пример теста в редакторе тестов программы </w:t>
      </w:r>
      <w:proofErr w:type="spellStart"/>
      <w:r w:rsidRPr="000C7E27">
        <w:rPr>
          <w:rFonts w:ascii="Times New Roman" w:hAnsi="Times New Roman" w:cs="Times New Roman"/>
          <w:i/>
          <w:sz w:val="28"/>
        </w:rPr>
        <w:t>MyTest</w:t>
      </w:r>
      <w:proofErr w:type="spellEnd"/>
    </w:p>
    <w:p w:rsidR="000C7E27" w:rsidRPr="000C7E27" w:rsidRDefault="000C7E27" w:rsidP="004F5934">
      <w:pPr>
        <w:pStyle w:val="a3"/>
        <w:jc w:val="both"/>
        <w:rPr>
          <w:rFonts w:ascii="Times New Roman" w:hAnsi="Times New Roman" w:cs="Times New Roman"/>
          <w:i/>
          <w:sz w:val="28"/>
        </w:rPr>
      </w:pPr>
    </w:p>
    <w:p w:rsidR="004F5934" w:rsidRDefault="000C7E27" w:rsidP="004F5934">
      <w:pPr>
        <w:pStyle w:val="a3"/>
        <w:jc w:val="both"/>
        <w:rPr>
          <w:rFonts w:ascii="Times New Roman" w:hAnsi="Times New Roman" w:cs="Times New Roman"/>
          <w:sz w:val="28"/>
        </w:rPr>
      </w:pPr>
      <w:r w:rsidRPr="000C7E27">
        <w:rPr>
          <w:rFonts w:ascii="Times New Roman" w:hAnsi="Times New Roman" w:cs="Times New Roman"/>
          <w:noProof/>
          <w:sz w:val="28"/>
          <w:lang w:eastAsia="ru-RU"/>
        </w:rPr>
        <w:drawing>
          <wp:inline distT="0" distB="0" distL="0" distR="0">
            <wp:extent cx="4064897" cy="1543050"/>
            <wp:effectExtent l="19050" t="0" r="0" b="0"/>
            <wp:docPr id="2" name="Рисунок 1"/>
            <wp:cNvGraphicFramePr/>
            <a:graphic xmlns:a="http://schemas.openxmlformats.org/drawingml/2006/main">
              <a:graphicData uri="http://schemas.openxmlformats.org/drawingml/2006/picture">
                <pic:pic xmlns:pic="http://schemas.openxmlformats.org/drawingml/2006/picture">
                  <pic:nvPicPr>
                    <pic:cNvPr id="24578" name="Рисунок 4"/>
                    <pic:cNvPicPr>
                      <a:picLocks noChangeAspect="1" noChangeArrowheads="1"/>
                    </pic:cNvPicPr>
                  </pic:nvPicPr>
                  <pic:blipFill>
                    <a:blip r:embed="rId5" cstate="print"/>
                    <a:srcRect/>
                    <a:stretch>
                      <a:fillRect/>
                    </a:stretch>
                  </pic:blipFill>
                  <pic:spPr bwMode="auto">
                    <a:xfrm>
                      <a:off x="0" y="0"/>
                      <a:ext cx="4070809" cy="1545294"/>
                    </a:xfrm>
                    <a:prstGeom prst="rect">
                      <a:avLst/>
                    </a:prstGeom>
                    <a:noFill/>
                    <a:ln w="9525">
                      <a:noFill/>
                      <a:miter lim="800000"/>
                      <a:headEnd/>
                      <a:tailEnd/>
                    </a:ln>
                  </pic:spPr>
                </pic:pic>
              </a:graphicData>
            </a:graphic>
          </wp:inline>
        </w:drawing>
      </w:r>
    </w:p>
    <w:p w:rsidR="000C7E27" w:rsidRPr="000C7E27" w:rsidRDefault="000C7E27" w:rsidP="000C7E27">
      <w:pPr>
        <w:pStyle w:val="a3"/>
        <w:jc w:val="both"/>
        <w:rPr>
          <w:rFonts w:ascii="Times New Roman" w:hAnsi="Times New Roman" w:cs="Times New Roman"/>
          <w:i/>
          <w:sz w:val="28"/>
        </w:rPr>
      </w:pPr>
      <w:r w:rsidRPr="000C7E27">
        <w:rPr>
          <w:rFonts w:ascii="Times New Roman" w:hAnsi="Times New Roman" w:cs="Times New Roman"/>
          <w:i/>
          <w:sz w:val="28"/>
        </w:rPr>
        <w:t xml:space="preserve">- </w:t>
      </w:r>
      <w:r w:rsidRPr="000C7E27">
        <w:rPr>
          <w:rFonts w:ascii="Times New Roman" w:hAnsi="Times New Roman" w:cs="Times New Roman"/>
          <w:bCs/>
          <w:i/>
          <w:sz w:val="28"/>
        </w:rPr>
        <w:t>Это анализ тестирования по заданию конкретного ученика:</w:t>
      </w:r>
    </w:p>
    <w:p w:rsidR="000C7E27" w:rsidRPr="000C7E27" w:rsidRDefault="000C7E27" w:rsidP="000C7E27">
      <w:pPr>
        <w:pStyle w:val="a3"/>
        <w:jc w:val="both"/>
        <w:rPr>
          <w:rFonts w:ascii="Times New Roman" w:hAnsi="Times New Roman" w:cs="Times New Roman"/>
          <w:i/>
          <w:sz w:val="28"/>
        </w:rPr>
      </w:pPr>
      <w:r w:rsidRPr="000C7E27">
        <w:rPr>
          <w:rFonts w:ascii="Times New Roman" w:hAnsi="Times New Roman" w:cs="Times New Roman"/>
          <w:bCs/>
          <w:i/>
          <w:sz w:val="28"/>
        </w:rPr>
        <w:t xml:space="preserve">Наглядно видно в результате </w:t>
      </w:r>
      <w:proofErr w:type="gramStart"/>
      <w:r w:rsidRPr="000C7E27">
        <w:rPr>
          <w:rFonts w:ascii="Times New Roman" w:hAnsi="Times New Roman" w:cs="Times New Roman"/>
          <w:bCs/>
          <w:i/>
          <w:sz w:val="28"/>
        </w:rPr>
        <w:t>теста</w:t>
      </w:r>
      <w:proofErr w:type="gramEnd"/>
      <w:r w:rsidRPr="000C7E27">
        <w:rPr>
          <w:rFonts w:ascii="Times New Roman" w:hAnsi="Times New Roman" w:cs="Times New Roman"/>
          <w:bCs/>
          <w:i/>
          <w:sz w:val="28"/>
        </w:rPr>
        <w:t xml:space="preserve"> какие темы усвоены, а какие нет</w:t>
      </w:r>
    </w:p>
    <w:p w:rsidR="000C7E27" w:rsidRPr="000C7E27" w:rsidRDefault="000C7E27" w:rsidP="004F5934">
      <w:pPr>
        <w:pStyle w:val="a3"/>
        <w:jc w:val="both"/>
        <w:rPr>
          <w:rFonts w:ascii="Times New Roman" w:hAnsi="Times New Roman" w:cs="Times New Roman"/>
          <w:i/>
          <w:sz w:val="28"/>
        </w:rPr>
      </w:pPr>
    </w:p>
    <w:p w:rsidR="004F5934" w:rsidRPr="004F5934" w:rsidRDefault="004F5934" w:rsidP="000C7E27">
      <w:pPr>
        <w:pStyle w:val="a3"/>
        <w:ind w:firstLine="708"/>
        <w:jc w:val="both"/>
        <w:rPr>
          <w:rFonts w:ascii="Times New Roman" w:hAnsi="Times New Roman" w:cs="Times New Roman"/>
          <w:sz w:val="28"/>
        </w:rPr>
      </w:pPr>
      <w:r w:rsidRPr="004F5934">
        <w:rPr>
          <w:rFonts w:ascii="Times New Roman" w:hAnsi="Times New Roman" w:cs="Times New Roman"/>
          <w:sz w:val="28"/>
        </w:rPr>
        <w:t xml:space="preserve">Программа постоянно развивается, грамотно учитывая нужды многих пользователей и при этом никого не ущемляя, то есть новые функции </w:t>
      </w:r>
      <w:r w:rsidRPr="004F5934">
        <w:rPr>
          <w:rFonts w:ascii="Times New Roman" w:hAnsi="Times New Roman" w:cs="Times New Roman"/>
          <w:sz w:val="28"/>
        </w:rPr>
        <w:lastRenderedPageBreak/>
        <w:t xml:space="preserve">добавляют интересные возможности для тестирования и при этом не являются лишними для тех, кому нужны тесты </w:t>
      </w:r>
      <w:proofErr w:type="gramStart"/>
      <w:r w:rsidRPr="004F5934">
        <w:rPr>
          <w:rFonts w:ascii="Times New Roman" w:hAnsi="Times New Roman" w:cs="Times New Roman"/>
          <w:sz w:val="28"/>
        </w:rPr>
        <w:t>попроще</w:t>
      </w:r>
      <w:proofErr w:type="gramEnd"/>
      <w:r w:rsidRPr="004F5934">
        <w:rPr>
          <w:rFonts w:ascii="Times New Roman" w:hAnsi="Times New Roman" w:cs="Times New Roman"/>
          <w:sz w:val="28"/>
        </w:rPr>
        <w:t>.</w:t>
      </w:r>
    </w:p>
    <w:p w:rsidR="004F5934" w:rsidRPr="004F5934" w:rsidRDefault="004F5934" w:rsidP="004F5934">
      <w:pPr>
        <w:pStyle w:val="a3"/>
        <w:ind w:firstLine="708"/>
        <w:jc w:val="both"/>
        <w:rPr>
          <w:rFonts w:ascii="Times New Roman" w:hAnsi="Times New Roman" w:cs="Times New Roman"/>
          <w:sz w:val="28"/>
        </w:rPr>
      </w:pPr>
      <w:r w:rsidRPr="004F5934">
        <w:rPr>
          <w:rFonts w:ascii="Times New Roman" w:hAnsi="Times New Roman" w:cs="Times New Roman"/>
          <w:sz w:val="28"/>
        </w:rPr>
        <w:t>Ко многим полезным функциям, которые имеются в программе для проведения компьютерного тестирования, можно ещё присоединить то, что если ученик по каким-либо причинам не может выполнять тест за ПК (</w:t>
      </w:r>
      <w:proofErr w:type="gramStart"/>
      <w:r w:rsidRPr="004F5934">
        <w:rPr>
          <w:rFonts w:ascii="Times New Roman" w:hAnsi="Times New Roman" w:cs="Times New Roman"/>
          <w:sz w:val="28"/>
        </w:rPr>
        <w:t>например</w:t>
      </w:r>
      <w:proofErr w:type="gramEnd"/>
      <w:r w:rsidRPr="004F5934">
        <w:rPr>
          <w:rFonts w:ascii="Times New Roman" w:hAnsi="Times New Roman" w:cs="Times New Roman"/>
          <w:sz w:val="28"/>
        </w:rPr>
        <w:t xml:space="preserve"> по состоянию здоровья), то буквально за 1-2 минуты можно сформировать “бумажный” вариант теста.</w:t>
      </w:r>
    </w:p>
    <w:p w:rsidR="004F5934" w:rsidRDefault="004F5934" w:rsidP="00BB6AD6">
      <w:pPr>
        <w:pStyle w:val="a3"/>
        <w:jc w:val="both"/>
        <w:rPr>
          <w:rFonts w:ascii="Times New Roman" w:hAnsi="Times New Roman" w:cs="Times New Roman"/>
          <w:sz w:val="28"/>
        </w:rPr>
      </w:pPr>
      <w:r w:rsidRPr="004F5934">
        <w:rPr>
          <w:rFonts w:ascii="Times New Roman" w:hAnsi="Times New Roman" w:cs="Times New Roman"/>
          <w:sz w:val="28"/>
        </w:rPr>
        <w:t xml:space="preserve">Программа </w:t>
      </w:r>
      <w:proofErr w:type="spellStart"/>
      <w:r w:rsidRPr="004F5934">
        <w:rPr>
          <w:rFonts w:ascii="Times New Roman" w:hAnsi="Times New Roman" w:cs="Times New Roman"/>
          <w:sz w:val="28"/>
        </w:rPr>
        <w:t>MyTest</w:t>
      </w:r>
      <w:proofErr w:type="spellEnd"/>
      <w:r w:rsidRPr="004F5934">
        <w:rPr>
          <w:rFonts w:ascii="Times New Roman" w:hAnsi="Times New Roman" w:cs="Times New Roman"/>
          <w:sz w:val="28"/>
        </w:rPr>
        <w:t xml:space="preserve"> X распространяется бесплатно. Не коммерческое использование программы не требует денежных выплат. Любое образовательное учреждение, учитель и ученик могут бесплатно использовать программу на основе лицензионного соглашения без каких либо денежных отчислений. Программа работает под ОС </w:t>
      </w:r>
      <w:proofErr w:type="spellStart"/>
      <w:r w:rsidRPr="004F5934">
        <w:rPr>
          <w:rFonts w:ascii="Times New Roman" w:hAnsi="Times New Roman" w:cs="Times New Roman"/>
          <w:sz w:val="28"/>
        </w:rPr>
        <w:t>Windows</w:t>
      </w:r>
      <w:proofErr w:type="spellEnd"/>
      <w:r w:rsidRPr="004F5934">
        <w:rPr>
          <w:rFonts w:ascii="Times New Roman" w:hAnsi="Times New Roman" w:cs="Times New Roman"/>
          <w:sz w:val="28"/>
        </w:rPr>
        <w:t xml:space="preserve"> 2000, XP, </w:t>
      </w:r>
      <w:proofErr w:type="spellStart"/>
      <w:r w:rsidRPr="004F5934">
        <w:rPr>
          <w:rFonts w:ascii="Times New Roman" w:hAnsi="Times New Roman" w:cs="Times New Roman"/>
          <w:sz w:val="28"/>
        </w:rPr>
        <w:t>Vista</w:t>
      </w:r>
      <w:proofErr w:type="spellEnd"/>
      <w:r w:rsidRPr="004F5934">
        <w:rPr>
          <w:rFonts w:ascii="Times New Roman" w:hAnsi="Times New Roman" w:cs="Times New Roman"/>
          <w:sz w:val="28"/>
        </w:rPr>
        <w:t xml:space="preserve">, 7. </w:t>
      </w:r>
    </w:p>
    <w:p w:rsidR="000C7E27" w:rsidRPr="000C7E27" w:rsidRDefault="000C7E27" w:rsidP="000C7E27">
      <w:pPr>
        <w:pStyle w:val="a3"/>
        <w:jc w:val="both"/>
        <w:rPr>
          <w:rFonts w:ascii="Times New Roman" w:hAnsi="Times New Roman"/>
          <w:sz w:val="28"/>
        </w:rPr>
      </w:pPr>
      <w:r w:rsidRPr="000C7E27">
        <w:rPr>
          <w:rFonts w:ascii="Times New Roman" w:hAnsi="Times New Roman"/>
          <w:sz w:val="28"/>
        </w:rPr>
        <w:t xml:space="preserve">Я скачала программу </w:t>
      </w:r>
      <w:r w:rsidRPr="000C7E27">
        <w:rPr>
          <w:rFonts w:ascii="Times New Roman" w:hAnsi="Times New Roman"/>
          <w:sz w:val="28"/>
          <w:lang w:val="en-US"/>
        </w:rPr>
        <w:t>My</w:t>
      </w:r>
      <w:r w:rsidRPr="000C7E27">
        <w:rPr>
          <w:rFonts w:ascii="Times New Roman" w:hAnsi="Times New Roman"/>
          <w:sz w:val="28"/>
        </w:rPr>
        <w:t xml:space="preserve"> </w:t>
      </w:r>
      <w:proofErr w:type="spellStart"/>
      <w:r w:rsidRPr="000C7E27">
        <w:rPr>
          <w:rFonts w:ascii="Times New Roman" w:hAnsi="Times New Roman"/>
          <w:sz w:val="28"/>
          <w:lang w:val="en-US"/>
        </w:rPr>
        <w:t>TestX</w:t>
      </w:r>
      <w:proofErr w:type="spellEnd"/>
      <w:r w:rsidRPr="000C7E27">
        <w:rPr>
          <w:rFonts w:ascii="Times New Roman" w:hAnsi="Times New Roman"/>
          <w:sz w:val="28"/>
        </w:rPr>
        <w:t xml:space="preserve"> на свой компьютер с официального сайта:</w:t>
      </w:r>
    </w:p>
    <w:p w:rsidR="000C7E27" w:rsidRPr="000C7E27" w:rsidRDefault="00816399" w:rsidP="000C7E27">
      <w:pPr>
        <w:pStyle w:val="a3"/>
        <w:jc w:val="both"/>
        <w:rPr>
          <w:rFonts w:ascii="Times New Roman" w:hAnsi="Times New Roman" w:cs="Times New Roman"/>
          <w:sz w:val="28"/>
        </w:rPr>
      </w:pPr>
      <w:hyperlink r:id="rId6" w:history="1">
        <w:proofErr w:type="gramStart"/>
        <w:r w:rsidR="000C7E27" w:rsidRPr="000C7E27">
          <w:rPr>
            <w:rStyle w:val="a6"/>
            <w:rFonts w:ascii="Times New Roman" w:hAnsi="Times New Roman"/>
            <w:sz w:val="28"/>
            <w:lang w:val="en-US"/>
          </w:rPr>
          <w:t>http</w:t>
        </w:r>
        <w:r w:rsidR="000C7E27" w:rsidRPr="000C7E27">
          <w:rPr>
            <w:rStyle w:val="a6"/>
            <w:rFonts w:ascii="Times New Roman" w:hAnsi="Times New Roman"/>
            <w:sz w:val="28"/>
          </w:rPr>
          <w:t>://</w:t>
        </w:r>
        <w:proofErr w:type="spellStart"/>
        <w:r w:rsidR="000C7E27" w:rsidRPr="000C7E27">
          <w:rPr>
            <w:rStyle w:val="a6"/>
            <w:rFonts w:ascii="Times New Roman" w:hAnsi="Times New Roman"/>
            <w:sz w:val="28"/>
            <w:lang w:val="en-US"/>
          </w:rPr>
          <w:t>mytest</w:t>
        </w:r>
        <w:proofErr w:type="spellEnd"/>
        <w:r w:rsidR="000C7E27" w:rsidRPr="000C7E27">
          <w:rPr>
            <w:rStyle w:val="a6"/>
            <w:rFonts w:ascii="Times New Roman" w:hAnsi="Times New Roman"/>
            <w:sz w:val="28"/>
          </w:rPr>
          <w:t>.</w:t>
        </w:r>
        <w:proofErr w:type="spellStart"/>
        <w:r w:rsidR="000C7E27" w:rsidRPr="000C7E27">
          <w:rPr>
            <w:rStyle w:val="a6"/>
            <w:rFonts w:ascii="Times New Roman" w:hAnsi="Times New Roman"/>
            <w:sz w:val="28"/>
            <w:lang w:val="en-US"/>
          </w:rPr>
          <w:t>klyaksa</w:t>
        </w:r>
        <w:proofErr w:type="spellEnd"/>
        <w:r w:rsidR="000C7E27" w:rsidRPr="000C7E27">
          <w:rPr>
            <w:rStyle w:val="a6"/>
            <w:rFonts w:ascii="Times New Roman" w:hAnsi="Times New Roman"/>
            <w:sz w:val="28"/>
          </w:rPr>
          <w:t>.</w:t>
        </w:r>
        <w:r w:rsidR="000C7E27" w:rsidRPr="000C7E27">
          <w:rPr>
            <w:rStyle w:val="a6"/>
            <w:rFonts w:ascii="Times New Roman" w:hAnsi="Times New Roman"/>
            <w:sz w:val="28"/>
            <w:lang w:val="en-US"/>
          </w:rPr>
          <w:t>net</w:t>
        </w:r>
        <w:r w:rsidR="000C7E27" w:rsidRPr="000C7E27">
          <w:rPr>
            <w:rStyle w:val="a6"/>
            <w:rFonts w:ascii="Times New Roman" w:hAnsi="Times New Roman"/>
            <w:sz w:val="28"/>
          </w:rPr>
          <w:t>/</w:t>
        </w:r>
      </w:hyperlink>
      <w:r w:rsidR="000C7E27" w:rsidRPr="000C7E27">
        <w:rPr>
          <w:rFonts w:ascii="Times New Roman" w:hAnsi="Times New Roman"/>
          <w:sz w:val="28"/>
        </w:rPr>
        <w:t xml:space="preserve"> </w:t>
      </w:r>
      <w:r w:rsidR="000C7E27">
        <w:rPr>
          <w:rFonts w:ascii="Times New Roman" w:hAnsi="Times New Roman"/>
          <w:sz w:val="28"/>
        </w:rPr>
        <w:t xml:space="preserve"> Здесь же вы можете просмотреть </w:t>
      </w:r>
      <w:r w:rsidR="000C7E27" w:rsidRPr="000C7E27">
        <w:rPr>
          <w:rFonts w:ascii="Times New Roman" w:hAnsi="Times New Roman" w:cs="Times New Roman"/>
          <w:sz w:val="28"/>
        </w:rPr>
        <w:t>видео автора программы</w:t>
      </w:r>
      <w:r w:rsidR="000C7E27">
        <w:rPr>
          <w:rFonts w:ascii="Times New Roman" w:hAnsi="Times New Roman" w:cs="Times New Roman"/>
          <w:sz w:val="28"/>
        </w:rPr>
        <w:t xml:space="preserve">   </w:t>
      </w:r>
      <w:r w:rsidR="000C7E27" w:rsidRPr="000C7E27">
        <w:rPr>
          <w:rFonts w:ascii="Times New Roman" w:hAnsi="Times New Roman"/>
          <w:sz w:val="28"/>
        </w:rPr>
        <w:t>по установке и проверке работы</w:t>
      </w:r>
      <w:r w:rsidR="000C7E27">
        <w:rPr>
          <w:rFonts w:ascii="Times New Roman" w:hAnsi="Times New Roman"/>
          <w:sz w:val="28"/>
        </w:rPr>
        <w:t>.</w:t>
      </w:r>
      <w:proofErr w:type="gramEnd"/>
    </w:p>
    <w:p w:rsidR="000C7E27" w:rsidRPr="000C7E27" w:rsidRDefault="000C7E27" w:rsidP="000C7E27">
      <w:pPr>
        <w:pStyle w:val="a3"/>
        <w:jc w:val="both"/>
        <w:rPr>
          <w:rFonts w:ascii="Times New Roman" w:hAnsi="Times New Roman"/>
          <w:sz w:val="28"/>
        </w:rPr>
      </w:pPr>
      <w:r w:rsidRPr="000C7E27">
        <w:rPr>
          <w:rFonts w:ascii="Times New Roman" w:hAnsi="Times New Roman"/>
          <w:sz w:val="28"/>
        </w:rPr>
        <w:t>Программа распространяется бесплатно (</w:t>
      </w:r>
      <w:r w:rsidRPr="000C7E27">
        <w:rPr>
          <w:rFonts w:ascii="Times New Roman" w:hAnsi="Times New Roman"/>
          <w:sz w:val="28"/>
          <w:lang w:val="en-US"/>
        </w:rPr>
        <w:t>Freeware</w:t>
      </w:r>
      <w:r w:rsidRPr="000C7E27">
        <w:rPr>
          <w:rFonts w:ascii="Times New Roman" w:hAnsi="Times New Roman"/>
          <w:sz w:val="28"/>
        </w:rPr>
        <w:t>)</w:t>
      </w:r>
    </w:p>
    <w:p w:rsidR="000C7E27" w:rsidRPr="00BB6AD6" w:rsidRDefault="000C7E27" w:rsidP="00BB6AD6">
      <w:pPr>
        <w:pStyle w:val="a3"/>
        <w:jc w:val="both"/>
        <w:rPr>
          <w:rFonts w:ascii="Times New Roman" w:hAnsi="Times New Roman" w:cs="Times New Roman"/>
          <w:sz w:val="28"/>
        </w:rPr>
      </w:pPr>
    </w:p>
    <w:p w:rsidR="004F5934" w:rsidRPr="004F5934" w:rsidRDefault="004F5934" w:rsidP="004F5934">
      <w:pPr>
        <w:pStyle w:val="a3"/>
        <w:ind w:firstLine="708"/>
        <w:jc w:val="both"/>
        <w:rPr>
          <w:rFonts w:ascii="Times New Roman" w:hAnsi="Times New Roman" w:cs="Times New Roman"/>
          <w:sz w:val="28"/>
        </w:rPr>
      </w:pPr>
      <w:r w:rsidRPr="004F5934">
        <w:rPr>
          <w:rFonts w:ascii="Times New Roman" w:hAnsi="Times New Roman" w:cs="Times New Roman"/>
          <w:sz w:val="28"/>
        </w:rPr>
        <w:t>При использовании в течение ряда лет программированного контроля  для  оперативной оценки знаний учащихся  были  выработаны  рекомендации, которые  в  совокупности   могут   служить   методикой,   используемой   при составлении  вопросов  и  ответов.  Суть  этих   рекомендаций   сводится   к следующему:</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 xml:space="preserve">    1.  Все  ответы  к  данному  вопросу  должны  выглядеть   правдоподобно,</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заставляя учащегося анализировать каждый вариант ответа  и  выявлять  в  нем неточность или ошибку</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 xml:space="preserve">   2. Там, где </w:t>
      </w:r>
      <w:proofErr w:type="gramStart"/>
      <w:r w:rsidRPr="004F5934">
        <w:rPr>
          <w:rFonts w:ascii="Times New Roman" w:hAnsi="Times New Roman" w:cs="Times New Roman"/>
          <w:sz w:val="28"/>
        </w:rPr>
        <w:t>это</w:t>
      </w:r>
      <w:proofErr w:type="gramEnd"/>
      <w:r w:rsidRPr="004F5934">
        <w:rPr>
          <w:rFonts w:ascii="Times New Roman" w:hAnsi="Times New Roman" w:cs="Times New Roman"/>
          <w:sz w:val="28"/>
        </w:rPr>
        <w:t xml:space="preserve"> возможно, стоит привести  несколько  истинных  ответов,</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 xml:space="preserve">каждый из </w:t>
      </w:r>
      <w:proofErr w:type="gramStart"/>
      <w:r w:rsidRPr="004F5934">
        <w:rPr>
          <w:rFonts w:ascii="Times New Roman" w:hAnsi="Times New Roman" w:cs="Times New Roman"/>
          <w:sz w:val="28"/>
        </w:rPr>
        <w:t>которых</w:t>
      </w:r>
      <w:proofErr w:type="gramEnd"/>
      <w:r w:rsidRPr="004F5934">
        <w:rPr>
          <w:rFonts w:ascii="Times New Roman" w:hAnsi="Times New Roman" w:cs="Times New Roman"/>
          <w:sz w:val="28"/>
        </w:rPr>
        <w:t>, являясь  верным,  в  той  или  иной  степени  дополняет</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остальные правильные ответы. Подобный прием позволяет уяснить на  практике  возможность  неоднозначности  ответа,  более  широко  подойти  к   решению  предлагаемой задачи.</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 xml:space="preserve">   3. Правильное утверждение не должно быть полностью созвано определению, данному в учебнике</w:t>
      </w:r>
      <w:proofErr w:type="gramStart"/>
      <w:r w:rsidRPr="004F5934">
        <w:rPr>
          <w:rFonts w:ascii="Times New Roman" w:hAnsi="Times New Roman" w:cs="Times New Roman"/>
          <w:sz w:val="28"/>
        </w:rPr>
        <w:t xml:space="preserve">  ,</w:t>
      </w:r>
      <w:proofErr w:type="gramEnd"/>
      <w:r w:rsidRPr="004F5934">
        <w:rPr>
          <w:rFonts w:ascii="Times New Roman" w:hAnsi="Times New Roman" w:cs="Times New Roman"/>
          <w:sz w:val="28"/>
        </w:rPr>
        <w:t xml:space="preserve">  чтобы  в  нем  не  сразу  угадывался</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правильный ответ. Это заставляет учащихся осмысливать  определения,  а  не</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механически их заучивать. Для  этого  же  допускается  приводить  заведомо</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неверные  ответы,  созвучные  приведенным   в   учебниках   определениям.</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 xml:space="preserve">   4. Желательно, чтобы варианты  ответов  расчетных  задач  содержали  не</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 xml:space="preserve">чисто случайные значения, а  лишь  те,  которые  получены  при  решении  </w:t>
      </w:r>
      <w:proofErr w:type="gramStart"/>
      <w:r w:rsidRPr="004F5934">
        <w:rPr>
          <w:rFonts w:ascii="Times New Roman" w:hAnsi="Times New Roman" w:cs="Times New Roman"/>
          <w:sz w:val="28"/>
        </w:rPr>
        <w:t>с</w:t>
      </w:r>
      <w:proofErr w:type="gramEnd"/>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введением типичных ошибок. Это минимизирует случайность,  возникающую  при  выборе учащимся любого из ответов, если его собственный не совпадает ни  с  одним из приведенных.</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 xml:space="preserve">   5. Вопросы по каждой теме стоит  подбирать  таким  образом,  чтобы  они</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наиболее полно охватывали  все  разделы  и  позволяли  контролировать  как</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усвоение учащимися  теоретических  знаний,  так  и  их  навыки  в  решении</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расчетных задач.</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lastRenderedPageBreak/>
        <w:t xml:space="preserve">   6. Вопросы могут быть составлены  с  применением  образной  графической</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 xml:space="preserve">символики, или же информация может  быть  преимущественно  представлена  в  виде текста.   </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 xml:space="preserve">       Применяя компьютерные технологии для  контроля  знаний учащихся  с  использованием  тестовых   заданий, могу   выделить следующие положительные моменты:</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 xml:space="preserve">   1. Устранена возможность подсказок и списывания.</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 xml:space="preserve">   2. Повысилась объективность оценки знания.</w:t>
      </w:r>
    </w:p>
    <w:p w:rsidR="004F5934" w:rsidRP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 xml:space="preserve">   3. Резко возросла познавательная активность учащихся, что обусловлено стимулированием  данной  методикой  самостоятельной  работы.</w:t>
      </w:r>
    </w:p>
    <w:p w:rsidR="004F5934" w:rsidRPr="004F5934" w:rsidRDefault="004F5934" w:rsidP="004F5934">
      <w:pPr>
        <w:pStyle w:val="a3"/>
        <w:jc w:val="both"/>
        <w:rPr>
          <w:rFonts w:ascii="Times New Roman" w:hAnsi="Times New Roman" w:cs="Times New Roman"/>
          <w:sz w:val="28"/>
        </w:rPr>
      </w:pPr>
      <w:r>
        <w:rPr>
          <w:rFonts w:ascii="Times New Roman" w:hAnsi="Times New Roman" w:cs="Times New Roman"/>
          <w:sz w:val="28"/>
        </w:rPr>
        <w:t xml:space="preserve">   4</w:t>
      </w:r>
      <w:r w:rsidRPr="004F5934">
        <w:rPr>
          <w:rFonts w:ascii="Times New Roman" w:hAnsi="Times New Roman" w:cs="Times New Roman"/>
          <w:sz w:val="28"/>
        </w:rPr>
        <w:t>. Изменилась роль преподавателя, который  освободился  от  "карательных"  функций, связанных с контролем знаний и проставлением оценок.</w:t>
      </w:r>
    </w:p>
    <w:p w:rsidR="004F5934" w:rsidRDefault="004F5934" w:rsidP="004F5934">
      <w:pPr>
        <w:pStyle w:val="a3"/>
        <w:jc w:val="both"/>
        <w:rPr>
          <w:rFonts w:ascii="Times New Roman" w:hAnsi="Times New Roman" w:cs="Times New Roman"/>
          <w:sz w:val="28"/>
        </w:rPr>
      </w:pPr>
      <w:r w:rsidRPr="004F5934">
        <w:rPr>
          <w:rFonts w:ascii="Times New Roman" w:hAnsi="Times New Roman" w:cs="Times New Roman"/>
          <w:sz w:val="28"/>
        </w:rPr>
        <w:t xml:space="preserve">   6. Улучшилась психологическая  атмосфера  в  группах  учащихся.  </w:t>
      </w:r>
    </w:p>
    <w:p w:rsidR="000C7E27" w:rsidRPr="000C7E27" w:rsidRDefault="000C7E27" w:rsidP="000C7E27">
      <w:pPr>
        <w:pStyle w:val="a3"/>
        <w:ind w:firstLine="708"/>
        <w:jc w:val="both"/>
        <w:rPr>
          <w:rFonts w:ascii="Times New Roman" w:hAnsi="Times New Roman" w:cs="Times New Roman"/>
          <w:sz w:val="28"/>
        </w:rPr>
      </w:pPr>
      <w:r w:rsidRPr="000C7E27">
        <w:rPr>
          <w:rFonts w:ascii="Times New Roman" w:hAnsi="Times New Roman" w:cs="Times New Roman"/>
          <w:sz w:val="28"/>
        </w:rPr>
        <w:t>Необходимость расширения  интенсивных  форм  проверки  подтверждается  также многолетними наблюдениями и опросами  учащихся,  позволяющими  сделать  вывод о том, что регулярность и  основательность  их  подготовки  к  каждому  занятию находятся в прямой  зависимости  от  наличия  и  глубины  проводимых  контрольных мероприятий. Очевидно, что  в  подобных  случаях  интенсивный  и   всеохватывающий контроль является мощным инструментом,  помогающим  учащимся  в освоении изучаемых дисциплин.</w:t>
      </w:r>
    </w:p>
    <w:p w:rsidR="000C7E27" w:rsidRPr="004F5934" w:rsidRDefault="000C7E27" w:rsidP="004F5934">
      <w:pPr>
        <w:pStyle w:val="a3"/>
        <w:jc w:val="both"/>
        <w:rPr>
          <w:rFonts w:ascii="Times New Roman" w:hAnsi="Times New Roman" w:cs="Times New Roman"/>
          <w:sz w:val="28"/>
        </w:rPr>
      </w:pPr>
    </w:p>
    <w:p w:rsidR="00BB6AD6" w:rsidRPr="004F5934" w:rsidRDefault="00BB6AD6" w:rsidP="004F5934">
      <w:pPr>
        <w:spacing w:after="0" w:line="360" w:lineRule="auto"/>
        <w:rPr>
          <w:color w:val="FFFFFF" w:themeColor="background1"/>
          <w:szCs w:val="28"/>
        </w:rPr>
      </w:pPr>
    </w:p>
    <w:sectPr w:rsidR="00BB6AD6" w:rsidRPr="004F5934" w:rsidSect="009D6B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6AD6"/>
    <w:rsid w:val="000C7E27"/>
    <w:rsid w:val="002B5B58"/>
    <w:rsid w:val="004F5934"/>
    <w:rsid w:val="00816399"/>
    <w:rsid w:val="009D6B16"/>
    <w:rsid w:val="00BB6AD6"/>
    <w:rsid w:val="00D37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AD6"/>
    <w:rPr>
      <w:rFonts w:ascii="Cambria" w:eastAsia="Times New Roman" w:hAnsi="Cambria"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6AD6"/>
    <w:pPr>
      <w:spacing w:after="0" w:line="240" w:lineRule="auto"/>
    </w:pPr>
  </w:style>
  <w:style w:type="paragraph" w:styleId="HTML">
    <w:name w:val="HTML Preformatted"/>
    <w:basedOn w:val="a"/>
    <w:link w:val="HTML0"/>
    <w:uiPriority w:val="99"/>
    <w:rsid w:val="004F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bidi="ar-SA"/>
    </w:rPr>
  </w:style>
  <w:style w:type="character" w:customStyle="1" w:styleId="HTML0">
    <w:name w:val="Стандартный HTML Знак"/>
    <w:basedOn w:val="a0"/>
    <w:link w:val="HTML"/>
    <w:uiPriority w:val="99"/>
    <w:rsid w:val="004F5934"/>
    <w:rPr>
      <w:rFonts w:ascii="Courier New" w:eastAsiaTheme="minorEastAsia" w:hAnsi="Courier New" w:cs="Courier New"/>
      <w:sz w:val="20"/>
      <w:szCs w:val="20"/>
      <w:lang w:eastAsia="ru-RU"/>
    </w:rPr>
  </w:style>
  <w:style w:type="paragraph" w:styleId="a4">
    <w:name w:val="Balloon Text"/>
    <w:basedOn w:val="a"/>
    <w:link w:val="a5"/>
    <w:uiPriority w:val="99"/>
    <w:semiHidden/>
    <w:unhideWhenUsed/>
    <w:rsid w:val="004F59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5934"/>
    <w:rPr>
      <w:rFonts w:ascii="Tahoma" w:eastAsia="Times New Roman" w:hAnsi="Tahoma" w:cs="Tahoma"/>
      <w:sz w:val="16"/>
      <w:szCs w:val="16"/>
      <w:lang w:bidi="en-US"/>
    </w:rPr>
  </w:style>
  <w:style w:type="character" w:styleId="a6">
    <w:name w:val="Hyperlink"/>
    <w:basedOn w:val="a0"/>
    <w:uiPriority w:val="99"/>
    <w:unhideWhenUsed/>
    <w:rsid w:val="000C7E27"/>
    <w:rPr>
      <w:color w:val="0000FF" w:themeColor="hyperlink"/>
      <w:u w:val="single"/>
    </w:rPr>
  </w:style>
  <w:style w:type="paragraph" w:styleId="a7">
    <w:name w:val="Normal (Web)"/>
    <w:basedOn w:val="a"/>
    <w:uiPriority w:val="99"/>
    <w:semiHidden/>
    <w:unhideWhenUsed/>
    <w:rsid w:val="000C7E27"/>
    <w:pPr>
      <w:spacing w:before="100" w:beforeAutospacing="1" w:after="100" w:afterAutospacing="1" w:line="240" w:lineRule="auto"/>
    </w:pPr>
    <w:rPr>
      <w:rFonts w:ascii="Times New Roman" w:hAnsi="Times New Roman"/>
      <w:sz w:val="24"/>
      <w:szCs w:val="24"/>
      <w:lang w:eastAsia="ru-RU" w:bidi="ar-SA"/>
    </w:rPr>
  </w:style>
</w:styles>
</file>

<file path=word/webSettings.xml><?xml version="1.0" encoding="utf-8"?>
<w:webSettings xmlns:r="http://schemas.openxmlformats.org/officeDocument/2006/relationships" xmlns:w="http://schemas.openxmlformats.org/wordprocessingml/2006/main">
  <w:divs>
    <w:div w:id="107629442">
      <w:bodyDiv w:val="1"/>
      <w:marLeft w:val="0"/>
      <w:marRight w:val="0"/>
      <w:marTop w:val="0"/>
      <w:marBottom w:val="0"/>
      <w:divBdr>
        <w:top w:val="none" w:sz="0" w:space="0" w:color="auto"/>
        <w:left w:val="none" w:sz="0" w:space="0" w:color="auto"/>
        <w:bottom w:val="none" w:sz="0" w:space="0" w:color="auto"/>
        <w:right w:val="none" w:sz="0" w:space="0" w:color="auto"/>
      </w:divBdr>
    </w:div>
    <w:div w:id="704406558">
      <w:bodyDiv w:val="1"/>
      <w:marLeft w:val="0"/>
      <w:marRight w:val="0"/>
      <w:marTop w:val="0"/>
      <w:marBottom w:val="0"/>
      <w:divBdr>
        <w:top w:val="none" w:sz="0" w:space="0" w:color="auto"/>
        <w:left w:val="none" w:sz="0" w:space="0" w:color="auto"/>
        <w:bottom w:val="none" w:sz="0" w:space="0" w:color="auto"/>
        <w:right w:val="none" w:sz="0" w:space="0" w:color="auto"/>
      </w:divBdr>
    </w:div>
    <w:div w:id="20982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ytest.klyaksa.net/"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1219</Words>
  <Characters>6951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cp:revision>
  <dcterms:created xsi:type="dcterms:W3CDTF">2015-01-16T18:00:00Z</dcterms:created>
  <dcterms:modified xsi:type="dcterms:W3CDTF">2015-12-22T18:50:00Z</dcterms:modified>
</cp:coreProperties>
</file>