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81F1A" w:rsidRDefault="00E81F1A" w:rsidP="00E81F1A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3E01A" wp14:editId="16A9183E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93440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F1A" w:rsidRPr="00E81F1A" w:rsidRDefault="00E81F1A" w:rsidP="0014172E">
                            <w:pPr>
                              <w:ind w:firstLine="709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1F1A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План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работы по теме самообразования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45pt;margin-top:.45pt;width:73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" filled="f" stroked="f">
                <v:textbox style="mso-fit-shape-to-text:t">
                  <w:txbxContent>
                    <w:p w:rsidR="00E81F1A" w:rsidRPr="00E81F1A" w:rsidRDefault="00E81F1A" w:rsidP="0014172E">
                      <w:pPr>
                        <w:ind w:firstLine="709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1F1A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План 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работы по теме самообразования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81F1A" w:rsidRDefault="00E81F1A" w:rsidP="00E81F1A">
      <w:pPr>
        <w:ind w:firstLine="709"/>
      </w:pPr>
    </w:p>
    <w:p w:rsidR="00991D53" w:rsidRPr="00991D53" w:rsidRDefault="00991D53" w:rsidP="00991D53">
      <w:pPr>
        <w:ind w:firstLine="709"/>
        <w:jc w:val="center"/>
        <w:rPr>
          <w:color w:val="4F81BD" w:themeColor="accent1"/>
        </w:rPr>
      </w:pPr>
      <w:r w:rsidRPr="00991D53">
        <w:rPr>
          <w:color w:val="4F81BD" w:themeColor="accent1"/>
        </w:rPr>
        <w:t>тема</w:t>
      </w:r>
      <w:r>
        <w:rPr>
          <w:color w:val="4F81BD" w:themeColor="accent1"/>
        </w:rPr>
        <w:t xml:space="preserve">: </w:t>
      </w:r>
      <w:r w:rsidRPr="00991D53">
        <w:rPr>
          <w:b/>
          <w:color w:val="92D050"/>
        </w:rPr>
        <w:t xml:space="preserve">РУССКИЕ НАРОДНЫЕ СКАЗКИ КАК </w:t>
      </w:r>
      <w:r w:rsidR="00AD28C3">
        <w:rPr>
          <w:b/>
          <w:color w:val="92D050"/>
        </w:rPr>
        <w:t xml:space="preserve">СРЕДСТВО </w:t>
      </w:r>
      <w:r w:rsidRPr="00991D53">
        <w:rPr>
          <w:b/>
          <w:color w:val="92D050"/>
        </w:rPr>
        <w:t>РАЗВИТИЯ СВЯЗНОЙ РЕЧИ СТАРШИХ ДОШКОЛЬНИКОВ</w:t>
      </w:r>
    </w:p>
    <w:p w:rsidR="001E0CA7" w:rsidRDefault="0065529D" w:rsidP="001E0CA7">
      <w:pPr>
        <w:ind w:firstLine="709"/>
      </w:pPr>
      <w:r>
        <w:t>Речь – инструмент развития высших отделов психики человека. Обучая ребенка родной речи, взрослые способствуют развитию его интеллекта и высших эмоций, подготавливают условия для успешного обучения в школе.</w:t>
      </w:r>
      <w:r w:rsidR="001E0CA7">
        <w:t xml:space="preserve"> </w:t>
      </w:r>
      <w:r>
        <w:t xml:space="preserve">У ребенка старшего дошкольного возраста (5 – 6 лет) речь должна быть чистой внятной, без нарушений звукопроизношения, ведь в этом возрасте заканчивается процесс овладения звуками. </w:t>
      </w:r>
    </w:p>
    <w:p w:rsidR="0065529D" w:rsidRDefault="0065529D" w:rsidP="001E0CA7">
      <w:pPr>
        <w:ind w:firstLine="709"/>
      </w:pPr>
      <w:r>
        <w:t xml:space="preserve"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 сказках. </w:t>
      </w:r>
    </w:p>
    <w:p w:rsidR="001E0CA7" w:rsidRDefault="0065529D" w:rsidP="00E81F1A">
      <w:pPr>
        <w:ind w:firstLine="709"/>
      </w:pPr>
      <w:r>
        <w:t>В формировании связной речи ярко выступает и взаимосвязь речевого и эстетического аспектов. Так,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изобразительно-выразительными средствами художественного текста (сравнения, эпитеты, метафоры, синонимы).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малыша.</w:t>
      </w:r>
      <w:r w:rsidR="00700D83" w:rsidRPr="00700D83">
        <w:t xml:space="preserve"> </w:t>
      </w:r>
    </w:p>
    <w:p w:rsidR="00700D83" w:rsidRDefault="00700D83" w:rsidP="00E81F1A">
      <w:pPr>
        <w:ind w:firstLine="709"/>
      </w:pPr>
      <w:r w:rsidRPr="00700D83">
        <w:t xml:space="preserve">Русские народные сказки обеспечивают высокую эффективность в работе по развитию связной речи детей, поскольку раскрывают перед ними меткость и выразительность языка, показывают, как богата родная речь юмором, </w:t>
      </w:r>
      <w:r w:rsidRPr="00700D83">
        <w:lastRenderedPageBreak/>
        <w:t xml:space="preserve">живыми и образными выражениями.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детей. </w:t>
      </w:r>
    </w:p>
    <w:p w:rsidR="001E16ED" w:rsidRDefault="0065529D" w:rsidP="00E81F1A">
      <w:pPr>
        <w:ind w:firstLine="709"/>
      </w:pPr>
      <w:r w:rsidRPr="0065529D">
        <w:t>Цель: выявление влияния русских народных сказок на развитие связной речи старших дошкольников.</w:t>
      </w:r>
    </w:p>
    <w:p w:rsidR="001E0CA7" w:rsidRDefault="001E0CA7" w:rsidP="00E81F1A">
      <w:pPr>
        <w:ind w:firstLine="709"/>
      </w:pPr>
      <w:r>
        <w:t>Задачи:</w:t>
      </w:r>
    </w:p>
    <w:p w:rsidR="001E0CA7" w:rsidRDefault="001E0CA7" w:rsidP="001E0CA7">
      <w:pPr>
        <w:pStyle w:val="a4"/>
        <w:numPr>
          <w:ilvl w:val="0"/>
          <w:numId w:val="1"/>
        </w:numPr>
      </w:pPr>
      <w:r>
        <w:t xml:space="preserve"> работать над звукопроизношением, развивать звуковую культуру речи детей, грамматического строя, связной, выразительной речи; обогащать словарь</w:t>
      </w:r>
    </w:p>
    <w:p w:rsidR="001E0CA7" w:rsidRDefault="001E0CA7" w:rsidP="001E0CA7">
      <w:pPr>
        <w:pStyle w:val="a4"/>
        <w:numPr>
          <w:ilvl w:val="0"/>
          <w:numId w:val="1"/>
        </w:numPr>
      </w:pPr>
      <w:proofErr w:type="gramStart"/>
      <w:r>
        <w:t>обучать детей построению полных и выразительных ответов по содержанию прочитанной сказки;</w:t>
      </w:r>
      <w:r w:rsidRPr="001E0CA7">
        <w:t xml:space="preserve"> </w:t>
      </w:r>
      <w:r w:rsidRPr="00700D83">
        <w:t>излагать свое отношение к прослушанному, используя сравнения, метафоры, эпитеты и другие ср</w:t>
      </w:r>
      <w:r>
        <w:t>едства образной выразительности;</w:t>
      </w:r>
      <w:proofErr w:type="gramEnd"/>
    </w:p>
    <w:p w:rsidR="001E0CA7" w:rsidRDefault="001E0CA7" w:rsidP="001E0CA7">
      <w:pPr>
        <w:pStyle w:val="a4"/>
        <w:numPr>
          <w:ilvl w:val="0"/>
          <w:numId w:val="1"/>
        </w:numPr>
      </w:pPr>
      <w:r>
        <w:t>развивать у детей мышление и воображение, эмоциональную отзывчивость</w:t>
      </w:r>
    </w:p>
    <w:p w:rsidR="00255DD0" w:rsidRDefault="001E0CA7" w:rsidP="001E0CA7">
      <w:pPr>
        <w:pStyle w:val="a4"/>
        <w:numPr>
          <w:ilvl w:val="0"/>
          <w:numId w:val="1"/>
        </w:numPr>
      </w:pPr>
      <w:r>
        <w:t>воспитывать любовь к художественной литературе.</w:t>
      </w:r>
    </w:p>
    <w:p w:rsidR="001E0CA7" w:rsidRDefault="001E0CA7" w:rsidP="001E0CA7"/>
    <w:p w:rsidR="001E0CA7" w:rsidRDefault="001E0CA7" w:rsidP="001E0CA7"/>
    <w:p w:rsidR="0014172E" w:rsidRDefault="0014172E" w:rsidP="001E0CA7"/>
    <w:p w:rsidR="0014172E" w:rsidRDefault="0014172E" w:rsidP="001E0CA7"/>
    <w:p w:rsidR="0014172E" w:rsidRDefault="0014172E" w:rsidP="001E0CA7"/>
    <w:p w:rsidR="0014172E" w:rsidRDefault="0014172E" w:rsidP="001E0CA7"/>
    <w:p w:rsidR="0014172E" w:rsidRDefault="0014172E" w:rsidP="001E0CA7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93"/>
        <w:gridCol w:w="8180"/>
        <w:gridCol w:w="1842"/>
        <w:gridCol w:w="284"/>
        <w:gridCol w:w="2835"/>
      </w:tblGrid>
      <w:tr w:rsidR="00416CF6" w:rsidRPr="00F465E4" w:rsidTr="00416CF6">
        <w:tc>
          <w:tcPr>
            <w:tcW w:w="10173" w:type="dxa"/>
            <w:gridSpan w:val="2"/>
          </w:tcPr>
          <w:p w:rsidR="00416CF6" w:rsidRPr="00F465E4" w:rsidRDefault="00416CF6" w:rsidP="00F465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465E4">
              <w:rPr>
                <w:b/>
                <w:sz w:val="24"/>
                <w:szCs w:val="24"/>
              </w:rPr>
              <w:lastRenderedPageBreak/>
              <w:t>Содержание работы на 2015-2016 учебный год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465E4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465E4">
              <w:rPr>
                <w:b/>
                <w:sz w:val="24"/>
                <w:szCs w:val="24"/>
              </w:rPr>
              <w:t>Практический выход</w:t>
            </w:r>
          </w:p>
        </w:tc>
      </w:tr>
      <w:tr w:rsidR="00416CF6" w:rsidRPr="00F465E4" w:rsidTr="00416CF6">
        <w:tc>
          <w:tcPr>
            <w:tcW w:w="10173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 w:rsidRPr="00F465E4">
              <w:rPr>
                <w:sz w:val="24"/>
                <w:szCs w:val="24"/>
              </w:rPr>
              <w:t>Определение цели, задач, подбор литературы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 w:rsidRPr="00F465E4">
              <w:rPr>
                <w:sz w:val="24"/>
                <w:szCs w:val="24"/>
              </w:rPr>
              <w:t>Ознакомление с передовым педагогическим опытом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Насыщение ППРС по теме исследования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 w:rsidRPr="00F465E4">
              <w:rPr>
                <w:sz w:val="24"/>
                <w:szCs w:val="24"/>
              </w:rPr>
              <w:t>Сентябрь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172E" w:rsidRPr="00F465E4" w:rsidTr="003B739E">
        <w:tc>
          <w:tcPr>
            <w:tcW w:w="1993" w:type="dxa"/>
          </w:tcPr>
          <w:p w:rsidR="0014172E" w:rsidRPr="00F465E4" w:rsidRDefault="0014172E" w:rsidP="00F465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14172E" w:rsidRPr="00F465E4" w:rsidRDefault="0014172E" w:rsidP="00F465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465E4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416CF6" w:rsidRPr="00F465E4" w:rsidTr="00416CF6">
        <w:trPr>
          <w:trHeight w:val="447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16CF6" w:rsidRDefault="00416CF6" w:rsidP="001417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«Что такое сказка»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</w:t>
            </w:r>
            <w:r w:rsidRPr="0014172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Путешествие в сказочную страну"</w:t>
            </w:r>
          </w:p>
          <w:p w:rsidR="000546E2" w:rsidRDefault="000546E2" w:rsidP="00F465E4">
            <w:pPr>
              <w:spacing w:line="240" w:lineRule="auto"/>
              <w:rPr>
                <w:sz w:val="24"/>
                <w:szCs w:val="24"/>
              </w:rPr>
            </w:pPr>
            <w:r w:rsidRPr="000546E2">
              <w:rPr>
                <w:sz w:val="24"/>
                <w:szCs w:val="24"/>
              </w:rPr>
              <w:t>Дидактическая игра с элементами ТРИЗ «Собери и расскажи сказку»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любимая сказка»</w:t>
            </w:r>
          </w:p>
        </w:tc>
      </w:tr>
      <w:tr w:rsidR="00416CF6" w:rsidRPr="00F465E4" w:rsidTr="00416CF6">
        <w:trPr>
          <w:trHeight w:val="1004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16CF6" w:rsidRDefault="00416CF6" w:rsidP="001417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сказки </w:t>
            </w:r>
            <w:r w:rsidRPr="003B739E">
              <w:rPr>
                <w:sz w:val="24"/>
                <w:szCs w:val="24"/>
              </w:rPr>
              <w:t xml:space="preserve">«По щучьему </w:t>
            </w:r>
            <w:r>
              <w:rPr>
                <w:sz w:val="24"/>
                <w:szCs w:val="24"/>
              </w:rPr>
              <w:t>велению»</w:t>
            </w:r>
          </w:p>
          <w:p w:rsidR="00416CF6" w:rsidRPr="0014172E" w:rsidRDefault="00416CF6" w:rsidP="001417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с использованием ТРИЗ «Спасем прекрасную царевну»</w:t>
            </w:r>
          </w:p>
          <w:p w:rsidR="00416CF6" w:rsidRPr="0014172E" w:rsidRDefault="00416CF6" w:rsidP="002418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="0024188A">
              <w:rPr>
                <w:sz w:val="24"/>
                <w:szCs w:val="24"/>
              </w:rPr>
              <w:t>«</w:t>
            </w:r>
            <w:r w:rsidR="0024188A" w:rsidRPr="0024188A">
              <w:rPr>
                <w:sz w:val="24"/>
                <w:szCs w:val="24"/>
              </w:rPr>
              <w:t>Расскажи сказку</w:t>
            </w:r>
            <w:r w:rsidR="0024188A">
              <w:rPr>
                <w:sz w:val="24"/>
                <w:szCs w:val="24"/>
              </w:rPr>
              <w:t>» по серии картинок</w:t>
            </w:r>
          </w:p>
        </w:tc>
        <w:tc>
          <w:tcPr>
            <w:tcW w:w="1842" w:type="dxa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масок для героев сказок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книжного уголка</w:t>
            </w:r>
          </w:p>
        </w:tc>
      </w:tr>
      <w:tr w:rsidR="00416CF6" w:rsidRPr="00F465E4" w:rsidTr="00416CF6">
        <w:trPr>
          <w:trHeight w:val="1313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16CF6" w:rsidRDefault="00416CF6" w:rsidP="00EC0C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сказки «Сивка-бурка»</w:t>
            </w:r>
          </w:p>
          <w:p w:rsidR="00416CF6" w:rsidRDefault="00416CF6" w:rsidP="00014BB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Pr="00014BB2">
              <w:rPr>
                <w:sz w:val="24"/>
                <w:szCs w:val="24"/>
              </w:rPr>
              <w:t>«Сивка-бурка»</w:t>
            </w:r>
          </w:p>
          <w:p w:rsidR="00416CF6" w:rsidRPr="001131CC" w:rsidRDefault="00416CF6" w:rsidP="007B6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«Изменим ситуацию </w:t>
            </w:r>
            <w:r w:rsidRPr="00707D85">
              <w:rPr>
                <w:sz w:val="24"/>
                <w:szCs w:val="24"/>
              </w:rPr>
              <w:t xml:space="preserve">в знакомых сказках» </w:t>
            </w:r>
          </w:p>
        </w:tc>
        <w:tc>
          <w:tcPr>
            <w:tcW w:w="1842" w:type="dxa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gridSpan w:val="2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сказок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бросового материала «Мой любимый герой сказки»</w:t>
            </w:r>
          </w:p>
        </w:tc>
      </w:tr>
      <w:tr w:rsidR="00416CF6" w:rsidRPr="00F465E4" w:rsidTr="00416CF6">
        <w:trPr>
          <w:trHeight w:val="771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16CF6" w:rsidRDefault="00416CF6" w:rsidP="00EC0C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сказки: «Снегурочка»</w:t>
            </w:r>
          </w:p>
          <w:p w:rsidR="00416CF6" w:rsidRDefault="00416CF6" w:rsidP="00850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«Снегурочка» </w:t>
            </w:r>
          </w:p>
          <w:p w:rsidR="00416CF6" w:rsidRPr="003B739E" w:rsidRDefault="00416CF6" w:rsidP="00850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 «</w:t>
            </w:r>
            <w:r w:rsidRPr="00707D85">
              <w:rPr>
                <w:sz w:val="24"/>
                <w:szCs w:val="24"/>
              </w:rPr>
              <w:t>Перевирание сказки»</w:t>
            </w:r>
            <w:r>
              <w:rPr>
                <w:sz w:val="24"/>
                <w:szCs w:val="24"/>
              </w:rPr>
              <w:t xml:space="preserve"> (ТРИЗ)</w:t>
            </w:r>
          </w:p>
        </w:tc>
        <w:tc>
          <w:tcPr>
            <w:tcW w:w="1842" w:type="dxa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  <w:gridSpan w:val="2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открыток к празднику </w:t>
            </w:r>
          </w:p>
        </w:tc>
      </w:tr>
      <w:tr w:rsidR="00416CF6" w:rsidRPr="00F465E4" w:rsidTr="00416CF6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«Морозко»</w:t>
            </w:r>
          </w:p>
          <w:p w:rsidR="00416CF6" w:rsidRPr="00F465E4" w:rsidRDefault="00416CF6" w:rsidP="00850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«В гостях у сказки»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книжек-малышек</w:t>
            </w:r>
          </w:p>
        </w:tc>
      </w:tr>
      <w:tr w:rsidR="00416CF6" w:rsidRPr="00F465E4" w:rsidTr="00416CF6">
        <w:tc>
          <w:tcPr>
            <w:tcW w:w="10173" w:type="dxa"/>
            <w:gridSpan w:val="2"/>
          </w:tcPr>
          <w:p w:rsidR="00416CF6" w:rsidRDefault="00416CF6" w:rsidP="00C932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сказки «Иван-царевич и серый волк»</w:t>
            </w:r>
          </w:p>
          <w:p w:rsidR="0024188A" w:rsidRDefault="0024188A" w:rsidP="002418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с использованием ТРИЗ «Путешествие в волшебную страну»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C9320C">
              <w:rPr>
                <w:sz w:val="24"/>
                <w:szCs w:val="24"/>
              </w:rPr>
              <w:t>«Расскажи сказку по иллюстрациям»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 «Волшебный мир сказок»</w:t>
            </w:r>
          </w:p>
        </w:tc>
      </w:tr>
      <w:tr w:rsidR="00416CF6" w:rsidRPr="00F465E4" w:rsidTr="00416CF6">
        <w:tc>
          <w:tcPr>
            <w:tcW w:w="10173" w:type="dxa"/>
            <w:gridSpan w:val="2"/>
          </w:tcPr>
          <w:p w:rsidR="00416CF6" w:rsidRDefault="00416CF6" w:rsidP="00C932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сказки </w:t>
            </w:r>
            <w:r w:rsidRPr="00C932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Хаврошечка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16CF6" w:rsidRDefault="00416CF6" w:rsidP="00707D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с использованием ТРИЗ «</w:t>
            </w:r>
            <w:proofErr w:type="spellStart"/>
            <w:r>
              <w:rPr>
                <w:sz w:val="24"/>
                <w:szCs w:val="24"/>
              </w:rPr>
              <w:t>Хаврошечка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«Сказка, но по-новому» (ТРИЗ)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«Сочини сказку»</w:t>
            </w:r>
          </w:p>
        </w:tc>
      </w:tr>
      <w:tr w:rsidR="00416CF6" w:rsidRPr="00F465E4" w:rsidTr="00416CF6">
        <w:tc>
          <w:tcPr>
            <w:tcW w:w="10173" w:type="dxa"/>
            <w:gridSpan w:val="2"/>
          </w:tcPr>
          <w:p w:rsidR="00416CF6" w:rsidRDefault="00416CF6" w:rsidP="003752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сказки «Царевна-лягушка»</w:t>
            </w:r>
          </w:p>
          <w:p w:rsidR="00416CF6" w:rsidRDefault="00416CF6" w:rsidP="003752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«Сказочный сундучок, откройся»</w:t>
            </w:r>
          </w:p>
          <w:p w:rsidR="00416CF6" w:rsidRPr="00F465E4" w:rsidRDefault="00416CF6" w:rsidP="003752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«Расскажи сказку по героям»</w:t>
            </w:r>
          </w:p>
        </w:tc>
        <w:tc>
          <w:tcPr>
            <w:tcW w:w="1842" w:type="dxa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gridSpan w:val="2"/>
          </w:tcPr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сказок</w:t>
            </w:r>
          </w:p>
        </w:tc>
      </w:tr>
      <w:tr w:rsidR="00416CF6" w:rsidRPr="00F465E4" w:rsidTr="00CB36A8">
        <w:tc>
          <w:tcPr>
            <w:tcW w:w="10173" w:type="dxa"/>
            <w:gridSpan w:val="2"/>
          </w:tcPr>
          <w:p w:rsidR="000546E2" w:rsidRDefault="000546E2" w:rsidP="00F465E4">
            <w:pPr>
              <w:spacing w:line="240" w:lineRule="auto"/>
              <w:rPr>
                <w:sz w:val="24"/>
                <w:szCs w:val="24"/>
              </w:rPr>
            </w:pPr>
            <w:r w:rsidRPr="000546E2">
              <w:rPr>
                <w:sz w:val="24"/>
                <w:szCs w:val="24"/>
              </w:rPr>
              <w:t>Конспект занятия с элементами ТРИЗ «В гостях у сказки»</w:t>
            </w:r>
          </w:p>
          <w:p w:rsidR="0024188A" w:rsidRDefault="0024188A" w:rsidP="00F465E4">
            <w:pPr>
              <w:spacing w:line="240" w:lineRule="auto"/>
              <w:rPr>
                <w:sz w:val="24"/>
                <w:szCs w:val="24"/>
              </w:rPr>
            </w:pPr>
            <w:r w:rsidRPr="0024188A">
              <w:rPr>
                <w:sz w:val="24"/>
                <w:szCs w:val="24"/>
              </w:rPr>
              <w:lastRenderedPageBreak/>
              <w:t>Использование мозгового штурма в работе со сказкой "Кот, петух и лиса"</w:t>
            </w:r>
          </w:p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сказок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119" w:type="dxa"/>
            <w:gridSpan w:val="2"/>
          </w:tcPr>
          <w:p w:rsidR="00416CF6" w:rsidRDefault="00416CF6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сказки</w:t>
            </w:r>
          </w:p>
          <w:p w:rsidR="00416CF6" w:rsidRPr="00F465E4" w:rsidRDefault="00416CF6" w:rsidP="00F465E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4BB2" w:rsidRPr="00F465E4" w:rsidTr="000D2BF3">
        <w:tc>
          <w:tcPr>
            <w:tcW w:w="15134" w:type="dxa"/>
            <w:gridSpan w:val="5"/>
          </w:tcPr>
          <w:p w:rsidR="00014BB2" w:rsidRPr="00014BB2" w:rsidRDefault="00014BB2" w:rsidP="00014BB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4BB2">
              <w:rPr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45C1A" w:rsidRPr="00F465E4" w:rsidTr="001207F5">
        <w:tc>
          <w:tcPr>
            <w:tcW w:w="12299" w:type="dxa"/>
            <w:gridSpan w:val="4"/>
          </w:tcPr>
          <w:p w:rsidR="00162A33" w:rsidRDefault="00162A33" w:rsidP="00F465E4">
            <w:pPr>
              <w:spacing w:line="240" w:lineRule="auto"/>
              <w:rPr>
                <w:sz w:val="24"/>
                <w:szCs w:val="24"/>
              </w:rPr>
            </w:pPr>
            <w:r w:rsidRPr="00162A33">
              <w:rPr>
                <w:sz w:val="24"/>
                <w:szCs w:val="24"/>
              </w:rPr>
              <w:t>Анкета для родителей «</w:t>
            </w:r>
            <w:r w:rsidR="0087543A">
              <w:rPr>
                <w:sz w:val="24"/>
                <w:szCs w:val="24"/>
              </w:rPr>
              <w:t>Русская народная в жизни В</w:t>
            </w:r>
            <w:r w:rsidRPr="00162A33">
              <w:rPr>
                <w:sz w:val="24"/>
                <w:szCs w:val="24"/>
              </w:rPr>
              <w:t>ашего ребенка»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«Мама, почитай мне сказку»</w:t>
            </w:r>
          </w:p>
          <w:p w:rsidR="00845C1A" w:rsidRDefault="00845C1A" w:rsidP="00845C1A">
            <w:pPr>
              <w:spacing w:line="240" w:lineRule="auto"/>
              <w:rPr>
                <w:sz w:val="24"/>
                <w:szCs w:val="24"/>
              </w:rPr>
            </w:pPr>
            <w:r w:rsidRPr="00845C1A">
              <w:rPr>
                <w:sz w:val="24"/>
                <w:szCs w:val="24"/>
              </w:rPr>
              <w:t>Изготовление костюмов, атрибутов для театрализованной деятельности.</w:t>
            </w:r>
          </w:p>
          <w:p w:rsidR="00845C1A" w:rsidRPr="00845C1A" w:rsidRDefault="00845C1A" w:rsidP="00845C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 группу раскрасок с героями русских народных сказок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«Русская народная сказка как средство развития речи дошкольников»</w:t>
            </w:r>
          </w:p>
          <w:p w:rsidR="00845C1A" w:rsidRDefault="007B63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«Сказка в жизни ребенка</w:t>
            </w:r>
            <w:r w:rsidR="00845C1A" w:rsidRPr="00707D85">
              <w:rPr>
                <w:sz w:val="24"/>
                <w:szCs w:val="24"/>
              </w:rPr>
              <w:t>»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настольного театра</w:t>
            </w:r>
          </w:p>
          <w:p w:rsidR="00845C1A" w:rsidRPr="00845C1A" w:rsidRDefault="00845C1A" w:rsidP="00845C1A">
            <w:pPr>
              <w:spacing w:line="240" w:lineRule="auto"/>
              <w:rPr>
                <w:sz w:val="24"/>
                <w:szCs w:val="24"/>
              </w:rPr>
            </w:pPr>
            <w:r w:rsidRPr="00845C1A">
              <w:rPr>
                <w:sz w:val="24"/>
                <w:szCs w:val="24"/>
              </w:rPr>
              <w:t>Выставка семейных</w:t>
            </w:r>
            <w:r>
              <w:rPr>
                <w:sz w:val="24"/>
                <w:szCs w:val="24"/>
              </w:rPr>
              <w:t xml:space="preserve"> рисунков «Моя любимая сказка».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детям книгу», конкурс «Сочини сказку»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сказок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сказок</w:t>
            </w:r>
          </w:p>
        </w:tc>
        <w:tc>
          <w:tcPr>
            <w:tcW w:w="2835" w:type="dxa"/>
          </w:tcPr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62A33" w:rsidRDefault="00162A33" w:rsidP="00F465E4">
            <w:pPr>
              <w:spacing w:line="240" w:lineRule="auto"/>
              <w:rPr>
                <w:sz w:val="24"/>
                <w:szCs w:val="24"/>
              </w:rPr>
            </w:pP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845C1A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845C1A" w:rsidRPr="00F465E4" w:rsidRDefault="00845C1A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AD28C3" w:rsidRPr="00F465E4" w:rsidTr="00F1140B">
        <w:tc>
          <w:tcPr>
            <w:tcW w:w="15134" w:type="dxa"/>
            <w:gridSpan w:val="5"/>
          </w:tcPr>
          <w:p w:rsidR="00AD28C3" w:rsidRPr="00F465E4" w:rsidRDefault="00AD28C3" w:rsidP="00AD28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педагогами</w:t>
            </w:r>
          </w:p>
        </w:tc>
      </w:tr>
      <w:tr w:rsidR="00AD28C3" w:rsidRPr="00F465E4" w:rsidTr="00FC3ED6">
        <w:tc>
          <w:tcPr>
            <w:tcW w:w="12299" w:type="dxa"/>
            <w:gridSpan w:val="4"/>
          </w:tcPr>
          <w:p w:rsidR="00AD28C3" w:rsidRDefault="00AD28C3" w:rsidP="00F46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28C3" w:rsidRPr="00F465E4" w:rsidRDefault="00AD28C3" w:rsidP="00F465E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D28C3" w:rsidRPr="00F465E4" w:rsidTr="00790FB3">
        <w:tc>
          <w:tcPr>
            <w:tcW w:w="15134" w:type="dxa"/>
            <w:gridSpan w:val="5"/>
          </w:tcPr>
          <w:p w:rsidR="00AD28C3" w:rsidRPr="00F465E4" w:rsidRDefault="00AD28C3" w:rsidP="00AD28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Самореализация </w:t>
            </w:r>
          </w:p>
        </w:tc>
      </w:tr>
      <w:tr w:rsidR="00AD28C3" w:rsidRPr="00F465E4" w:rsidTr="00AC5C8B">
        <w:tc>
          <w:tcPr>
            <w:tcW w:w="12299" w:type="dxa"/>
            <w:gridSpan w:val="4"/>
          </w:tcPr>
          <w:p w:rsidR="00AD28C3" w:rsidRDefault="00AD28C3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работы по теме самообразования на итоговом педсовете</w:t>
            </w:r>
          </w:p>
        </w:tc>
        <w:tc>
          <w:tcPr>
            <w:tcW w:w="2835" w:type="dxa"/>
          </w:tcPr>
          <w:p w:rsidR="00AD28C3" w:rsidRPr="00F465E4" w:rsidRDefault="00AD28C3" w:rsidP="00F465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E0CA7" w:rsidRPr="007B631A" w:rsidRDefault="007B631A" w:rsidP="007B631A">
      <w:pPr>
        <w:jc w:val="center"/>
        <w:rPr>
          <w:b/>
        </w:rPr>
      </w:pPr>
      <w:r w:rsidRPr="007B631A">
        <w:rPr>
          <w:b/>
        </w:rPr>
        <w:t xml:space="preserve">Литература </w:t>
      </w:r>
    </w:p>
    <w:p w:rsidR="00AD28C3" w:rsidRDefault="00AD28C3" w:rsidP="00AD28C3">
      <w:r>
        <w:t>Алексеева М.М., Яшина В.И. Методика развития речи и обучения родному языку дошкольников. - М., 1997.</w:t>
      </w:r>
    </w:p>
    <w:p w:rsidR="00991D53" w:rsidRDefault="00A056C5">
      <w:r w:rsidRPr="00A056C5">
        <w:t xml:space="preserve">Гриценко З.А. Ты детям сказку расскажи… Методика приобщения детей к чтению. – М.: </w:t>
      </w:r>
      <w:proofErr w:type="spellStart"/>
      <w:r w:rsidRPr="00A056C5">
        <w:t>Линка</w:t>
      </w:r>
      <w:proofErr w:type="spellEnd"/>
      <w:r w:rsidRPr="00A056C5">
        <w:t>-Пресс. 2003.</w:t>
      </w:r>
      <w:r w:rsidR="00991D53" w:rsidRPr="00991D53">
        <w:t xml:space="preserve"> </w:t>
      </w:r>
    </w:p>
    <w:p w:rsidR="00416CF6" w:rsidRDefault="00416CF6" w:rsidP="00AD28C3">
      <w:r>
        <w:t xml:space="preserve">Корзун А.В. «Весёлая дидактика». Использование элементов ТРИЗ и РТВ в работе с дошкольниками. Пособие для педагогов в дошкольных учреждениях. - М: </w:t>
      </w:r>
      <w:proofErr w:type="spellStart"/>
      <w:r w:rsidR="00E86F7E">
        <w:t>Линка</w:t>
      </w:r>
      <w:proofErr w:type="spellEnd"/>
      <w:r w:rsidR="00E86F7E">
        <w:t>-Пресс, 2000</w:t>
      </w:r>
    </w:p>
    <w:p w:rsidR="00AD28C3" w:rsidRDefault="00231B0B" w:rsidP="00AD28C3">
      <w:proofErr w:type="spellStart"/>
      <w:r>
        <w:t>Сидорчук</w:t>
      </w:r>
      <w:proofErr w:type="spellEnd"/>
      <w:r>
        <w:t xml:space="preserve"> Т.А., Хоменко Н.Н. Технологии развития связной речи дошкольников (методическое пособие для педагогов дошкольных учреждений), 2004</w:t>
      </w:r>
      <w:r w:rsidR="00AD28C3" w:rsidRPr="00AD28C3">
        <w:t xml:space="preserve"> </w:t>
      </w:r>
    </w:p>
    <w:p w:rsidR="00AD28C3" w:rsidRDefault="00AD28C3">
      <w:proofErr w:type="spellStart"/>
      <w:r w:rsidRPr="00991D53">
        <w:t>Фесюкова</w:t>
      </w:r>
      <w:proofErr w:type="spellEnd"/>
      <w:r w:rsidRPr="00991D53">
        <w:t xml:space="preserve"> Л.Б.</w:t>
      </w:r>
      <w:r>
        <w:t xml:space="preserve"> Воспитание сказкой. - М</w:t>
      </w:r>
      <w:r w:rsidRPr="00991D53">
        <w:t>: Фолио, 2000</w:t>
      </w:r>
      <w:r>
        <w:t>,</w:t>
      </w:r>
      <w:r w:rsidRPr="00991D53">
        <w:t xml:space="preserve"> 464</w:t>
      </w:r>
      <w:r>
        <w:t xml:space="preserve"> с.</w:t>
      </w:r>
      <w:r w:rsidRPr="00231B0B">
        <w:t xml:space="preserve"> </w:t>
      </w:r>
      <w:bookmarkStart w:id="0" w:name="_GoBack"/>
      <w:bookmarkEnd w:id="0"/>
    </w:p>
    <w:sectPr w:rsidR="00AD28C3" w:rsidSect="001417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B0F"/>
    <w:multiLevelType w:val="hybridMultilevel"/>
    <w:tmpl w:val="846EDC92"/>
    <w:lvl w:ilvl="0" w:tplc="13563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7B"/>
    <w:rsid w:val="00014BB2"/>
    <w:rsid w:val="000457F1"/>
    <w:rsid w:val="000546E2"/>
    <w:rsid w:val="001131CC"/>
    <w:rsid w:val="0014172E"/>
    <w:rsid w:val="00162A33"/>
    <w:rsid w:val="001E0CA7"/>
    <w:rsid w:val="001E16ED"/>
    <w:rsid w:val="00231B0B"/>
    <w:rsid w:val="0024188A"/>
    <w:rsid w:val="00255DD0"/>
    <w:rsid w:val="003752C6"/>
    <w:rsid w:val="003B739E"/>
    <w:rsid w:val="00416CF6"/>
    <w:rsid w:val="004F113A"/>
    <w:rsid w:val="0065529D"/>
    <w:rsid w:val="006B3EDE"/>
    <w:rsid w:val="00700D83"/>
    <w:rsid w:val="00707D85"/>
    <w:rsid w:val="007B631A"/>
    <w:rsid w:val="00845C1A"/>
    <w:rsid w:val="008504C8"/>
    <w:rsid w:val="0087543A"/>
    <w:rsid w:val="008B7B50"/>
    <w:rsid w:val="00991D53"/>
    <w:rsid w:val="00A056C5"/>
    <w:rsid w:val="00AD28C3"/>
    <w:rsid w:val="00AD296D"/>
    <w:rsid w:val="00C9320C"/>
    <w:rsid w:val="00D659F9"/>
    <w:rsid w:val="00E6207B"/>
    <w:rsid w:val="00E81F1A"/>
    <w:rsid w:val="00E86F7E"/>
    <w:rsid w:val="00EB7645"/>
    <w:rsid w:val="00EC0C38"/>
    <w:rsid w:val="00F465E4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93D166-FFC0-45EE-9F4F-3048F54B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12</cp:revision>
  <cp:lastPrinted>2015-10-04T07:38:00Z</cp:lastPrinted>
  <dcterms:created xsi:type="dcterms:W3CDTF">2015-07-29T17:55:00Z</dcterms:created>
  <dcterms:modified xsi:type="dcterms:W3CDTF">2015-10-04T07:40:00Z</dcterms:modified>
</cp:coreProperties>
</file>