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10" w:rsidRDefault="00377E10" w:rsidP="00377E10">
      <w:pPr>
        <w:pStyle w:val="af0"/>
        <w:shd w:val="clear" w:color="auto" w:fill="FFFFFF"/>
        <w:spacing w:before="0" w:beforeAutospacing="0" w:after="183" w:afterAutospacing="0" w:line="366" w:lineRule="atLeast"/>
        <w:jc w:val="center"/>
        <w:rPr>
          <w:rStyle w:val="a3"/>
          <w:color w:val="333333"/>
        </w:rPr>
      </w:pPr>
      <w:bookmarkStart w:id="0" w:name="_GoBack"/>
      <w:bookmarkEnd w:id="0"/>
      <w:r>
        <w:rPr>
          <w:rStyle w:val="a3"/>
          <w:color w:val="333333"/>
        </w:rPr>
        <w:t>ТЕХНОЛОГИЧЕСКАЯ КАРТА хорового занятия (</w:t>
      </w:r>
      <w:r w:rsidR="00075807">
        <w:rPr>
          <w:rStyle w:val="a3"/>
          <w:color w:val="333333"/>
        </w:rPr>
        <w:t>1</w:t>
      </w:r>
      <w:r>
        <w:rPr>
          <w:rStyle w:val="a3"/>
          <w:color w:val="333333"/>
        </w:rPr>
        <w:t xml:space="preserve"> год обучения)</w:t>
      </w:r>
    </w:p>
    <w:p w:rsidR="00377E10" w:rsidRDefault="00377E10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Тема: </w:t>
      </w:r>
      <w:r w:rsidR="00812D0D">
        <w:rPr>
          <w:rStyle w:val="a3"/>
          <w:color w:val="333333"/>
        </w:rPr>
        <w:t>Работа над развитием чувства лада</w:t>
      </w:r>
    </w:p>
    <w:p w:rsidR="00A95E16" w:rsidRPr="00A95E16" w:rsidRDefault="00A95E16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Возраст обучающихся: </w:t>
      </w:r>
      <w:r w:rsidR="00075807">
        <w:rPr>
          <w:rStyle w:val="a3"/>
          <w:color w:val="333333"/>
        </w:rPr>
        <w:t>7-</w:t>
      </w:r>
      <w:r w:rsidRPr="00A95E16">
        <w:rPr>
          <w:rStyle w:val="a3"/>
          <w:b w:val="0"/>
          <w:color w:val="333333"/>
        </w:rPr>
        <w:t>8лет</w:t>
      </w:r>
    </w:p>
    <w:p w:rsidR="00A95E16" w:rsidRPr="00A95E16" w:rsidRDefault="00A95E16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Год обучения: </w:t>
      </w:r>
      <w:r w:rsidR="00075807">
        <w:rPr>
          <w:rStyle w:val="a3"/>
          <w:b w:val="0"/>
          <w:color w:val="333333"/>
        </w:rPr>
        <w:t>1</w:t>
      </w:r>
      <w:r w:rsidRPr="00A95E16">
        <w:rPr>
          <w:rStyle w:val="a3"/>
          <w:b w:val="0"/>
          <w:color w:val="333333"/>
        </w:rPr>
        <w:t xml:space="preserve"> год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Тип занятия:</w:t>
      </w:r>
      <w:r w:rsidRPr="00A95E16">
        <w:rPr>
          <w:rStyle w:val="apple-converted-space"/>
          <w:color w:val="333333"/>
        </w:rPr>
        <w:t> </w:t>
      </w:r>
      <w:r w:rsidR="00A95E16" w:rsidRPr="00A95E16">
        <w:rPr>
          <w:color w:val="000000"/>
          <w:shd w:val="clear" w:color="auto" w:fill="FFFFFF"/>
        </w:rPr>
        <w:t xml:space="preserve"> формирование умений и навыков, закрепление и совершенствование знаний</w:t>
      </w:r>
      <w:r w:rsidRPr="00A95E16">
        <w:rPr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Оборудование:</w:t>
      </w:r>
      <w:r w:rsidRPr="00A95E16">
        <w:rPr>
          <w:rStyle w:val="apple-converted-space"/>
          <w:color w:val="333333"/>
        </w:rPr>
        <w:t> </w:t>
      </w:r>
      <w:r w:rsidRPr="00A95E16">
        <w:rPr>
          <w:color w:val="333333"/>
        </w:rPr>
        <w:t xml:space="preserve"> фортепиано</w:t>
      </w:r>
      <w:r w:rsidR="00A95E16" w:rsidRPr="00A95E16">
        <w:rPr>
          <w:color w:val="333333"/>
        </w:rPr>
        <w:t>, ноутбук, интерактивная доска</w:t>
      </w:r>
      <w:r w:rsidRPr="00A95E16">
        <w:rPr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Программное обеспечение:</w:t>
      </w:r>
      <w:r w:rsidRPr="00A95E16">
        <w:rPr>
          <w:rStyle w:val="apple-converted-space"/>
          <w:b/>
          <w:bCs/>
          <w:color w:val="333333"/>
        </w:rPr>
        <w:t> </w:t>
      </w:r>
      <w:r w:rsidR="00A95E16" w:rsidRPr="00A95E16">
        <w:rPr>
          <w:rStyle w:val="apple-converted-space"/>
          <w:bCs/>
          <w:color w:val="333333"/>
        </w:rPr>
        <w:t>модифицированная программа «Мир вокального искусства»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Педагогические технологии:</w:t>
      </w:r>
      <w:r w:rsidRPr="00A95E16">
        <w:rPr>
          <w:rStyle w:val="apple-converted-space"/>
          <w:b/>
          <w:bCs/>
          <w:color w:val="333333"/>
        </w:rPr>
        <w:t> </w:t>
      </w:r>
      <w:r w:rsidRPr="00A95E16">
        <w:rPr>
          <w:color w:val="333333"/>
        </w:rPr>
        <w:t xml:space="preserve"> </w:t>
      </w:r>
      <w:r w:rsidR="001E1E5C" w:rsidRPr="00A95E16">
        <w:rPr>
          <w:color w:val="000000"/>
          <w:shd w:val="clear" w:color="auto" w:fill="FFFFFF"/>
        </w:rPr>
        <w:t xml:space="preserve">здоровьесберегающие, игровые, </w:t>
      </w:r>
      <w:r w:rsidRPr="00A95E16">
        <w:rPr>
          <w:color w:val="333333"/>
        </w:rPr>
        <w:t>проблемное обучение;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 xml:space="preserve">Вид </w:t>
      </w:r>
      <w:r w:rsidR="00A95E16" w:rsidRPr="00A95E16">
        <w:rPr>
          <w:rStyle w:val="a3"/>
          <w:color w:val="333333"/>
        </w:rPr>
        <w:t>занятия</w:t>
      </w:r>
      <w:r w:rsidRPr="00A95E16">
        <w:rPr>
          <w:rStyle w:val="a3"/>
          <w:color w:val="333333"/>
        </w:rPr>
        <w:t>:</w:t>
      </w:r>
      <w:r w:rsidRPr="00A95E16">
        <w:rPr>
          <w:rStyle w:val="apple-converted-space"/>
          <w:color w:val="333333"/>
        </w:rPr>
        <w:t> </w:t>
      </w:r>
      <w:r w:rsidRPr="00A95E16">
        <w:rPr>
          <w:color w:val="333333"/>
        </w:rPr>
        <w:t>комбинированный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Форма организации учебной деятельности:</w:t>
      </w:r>
      <w:r w:rsidRPr="00A95E16">
        <w:rPr>
          <w:rStyle w:val="apple-converted-space"/>
          <w:b/>
          <w:bCs/>
          <w:color w:val="333333"/>
        </w:rPr>
        <w:t> </w:t>
      </w:r>
      <w:r w:rsidRPr="00A95E16">
        <w:rPr>
          <w:color w:val="333333"/>
        </w:rPr>
        <w:t>фронтальная, индивидуальная, групповая;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Наглядность:</w:t>
      </w:r>
      <w:r w:rsidRPr="00A95E16">
        <w:rPr>
          <w:rStyle w:val="apple-converted-space"/>
          <w:color w:val="333333"/>
        </w:rPr>
        <w:t> 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Цель занятия: формирование чистоты интонирования, познакомить с понятиями</w:t>
      </w:r>
      <w:r w:rsidR="001E1E5C" w:rsidRPr="00A95E16">
        <w:rPr>
          <w:rStyle w:val="a3"/>
          <w:color w:val="333333"/>
        </w:rPr>
        <w:t xml:space="preserve">:  ансамбль и </w:t>
      </w:r>
      <w:r w:rsidRPr="00A95E16">
        <w:rPr>
          <w:rStyle w:val="a3"/>
          <w:color w:val="333333"/>
        </w:rPr>
        <w:t xml:space="preserve"> строй</w:t>
      </w:r>
      <w:r w:rsidRPr="00A95E16">
        <w:rPr>
          <w:rStyle w:val="apple-converted-space"/>
          <w:color w:val="333333"/>
        </w:rPr>
        <w:t> в пении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 xml:space="preserve"> Задачи урока: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Личностные:</w:t>
      </w:r>
    </w:p>
    <w:p w:rsidR="00C35D84" w:rsidRPr="00A95E16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навыка </w:t>
      </w:r>
      <w:r w:rsidR="00A70FC4">
        <w:rPr>
          <w:rFonts w:ascii="Times New Roman" w:hAnsi="Times New Roman" w:cs="Times New Roman"/>
          <w:color w:val="333333"/>
        </w:rPr>
        <w:t>воспринимать, запоминать и воспроизводить мелодиию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навыка петь в </w:t>
      </w:r>
      <w:r w:rsidR="00A70FC4">
        <w:rPr>
          <w:rFonts w:ascii="Times New Roman" w:hAnsi="Times New Roman" w:cs="Times New Roman"/>
          <w:color w:val="333333"/>
        </w:rPr>
        <w:t>хоре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E2B4E" w:rsidRPr="00A95E16" w:rsidRDefault="009E2B4E" w:rsidP="009E2B4E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lastRenderedPageBreak/>
        <w:t>формирование личной ответственности в процессе пения;</w:t>
      </w:r>
    </w:p>
    <w:p w:rsidR="00C35D84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коммуникативной компетенции в процессе образовательной деятельности;</w:t>
      </w:r>
    </w:p>
    <w:p w:rsidR="006C6C98" w:rsidRDefault="006C6C98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навыка</w:t>
      </w:r>
      <w:r>
        <w:rPr>
          <w:rFonts w:ascii="Times New Roman" w:hAnsi="Times New Roman" w:cs="Times New Roman"/>
          <w:color w:val="333333"/>
        </w:rPr>
        <w:t xml:space="preserve"> слышать собственное исполнение и исполнение хористов;</w:t>
      </w:r>
    </w:p>
    <w:p w:rsidR="006C6C98" w:rsidRPr="00A95E16" w:rsidRDefault="006C6C98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навыка</w:t>
      </w:r>
      <w:r>
        <w:rPr>
          <w:rFonts w:ascii="Times New Roman" w:hAnsi="Times New Roman" w:cs="Times New Roman"/>
          <w:color w:val="333333"/>
        </w:rPr>
        <w:t xml:space="preserve"> анализировать </w:t>
      </w:r>
      <w:r w:rsidR="00C80E46">
        <w:rPr>
          <w:rFonts w:ascii="Times New Roman" w:hAnsi="Times New Roman" w:cs="Times New Roman"/>
          <w:color w:val="333333"/>
        </w:rPr>
        <w:t>собственное исполнение и исполнение хористов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Метапредметные:</w:t>
      </w:r>
    </w:p>
    <w:p w:rsidR="00C35D84" w:rsidRPr="00A95E16" w:rsidRDefault="00C35D84" w:rsidP="00C35D84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умения </w:t>
      </w:r>
      <w:r w:rsidR="009E2B4E" w:rsidRPr="00A95E16">
        <w:rPr>
          <w:rFonts w:ascii="Times New Roman" w:hAnsi="Times New Roman" w:cs="Times New Roman"/>
          <w:color w:val="333333"/>
        </w:rPr>
        <w:t>понимать образное содержание песни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формирования </w:t>
      </w:r>
      <w:r w:rsidR="009E2B4E" w:rsidRPr="00A95E16">
        <w:rPr>
          <w:rFonts w:ascii="Times New Roman" w:hAnsi="Times New Roman" w:cs="Times New Roman"/>
          <w:color w:val="333333"/>
        </w:rPr>
        <w:t>первоначальных исполнительских умений и навыков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E2B4E" w:rsidRPr="00A95E16" w:rsidRDefault="009E2B4E" w:rsidP="009E2B4E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эстетического вкуса и внутренней культуры;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Предметные:</w:t>
      </w:r>
    </w:p>
    <w:p w:rsidR="00C35D84" w:rsidRPr="00A95E16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</w:t>
      </w:r>
      <w:r w:rsidR="009E2B4E" w:rsidRPr="00A95E16">
        <w:rPr>
          <w:rFonts w:ascii="Times New Roman" w:hAnsi="Times New Roman" w:cs="Times New Roman"/>
          <w:color w:val="333333"/>
        </w:rPr>
        <w:t xml:space="preserve">навыка </w:t>
      </w:r>
      <w:r w:rsidR="009A7187">
        <w:rPr>
          <w:rFonts w:ascii="Times New Roman" w:hAnsi="Times New Roman" w:cs="Times New Roman"/>
          <w:color w:val="333333"/>
        </w:rPr>
        <w:t xml:space="preserve">воспринимать, запоминать и воспроизводить мелодию 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слушательской культуры;</w:t>
      </w:r>
    </w:p>
    <w:p w:rsidR="00C35D84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вокально-хоровой и исполнительской культуры;</w:t>
      </w:r>
    </w:p>
    <w:p w:rsidR="00A70FC4" w:rsidRPr="00A95E16" w:rsidRDefault="00A70FC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</w:t>
      </w:r>
      <w:r>
        <w:rPr>
          <w:rFonts w:ascii="Times New Roman" w:hAnsi="Times New Roman" w:cs="Times New Roman"/>
          <w:color w:val="333333"/>
        </w:rPr>
        <w:t>навыка накопления мелодических слуховых впечатлений;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Планируемые результаты: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Предметные:</w:t>
      </w:r>
    </w:p>
    <w:p w:rsidR="00C35D84" w:rsidRPr="00E54042" w:rsidRDefault="00C35D84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познакомятся с </w:t>
      </w:r>
      <w:r w:rsidR="006F0AB7" w:rsidRPr="00A95E16">
        <w:rPr>
          <w:rFonts w:ascii="Times New Roman" w:hAnsi="Times New Roman" w:cs="Times New Roman"/>
          <w:color w:val="333333"/>
        </w:rPr>
        <w:t xml:space="preserve">песней </w:t>
      </w:r>
      <w:r w:rsidR="00E54042" w:rsidRPr="00E54042">
        <w:rPr>
          <w:rFonts w:ascii="Times New Roman" w:hAnsi="Times New Roman" w:cs="Times New Roman"/>
        </w:rPr>
        <w:t>А. Лядов «Колыбельная</w:t>
      </w:r>
      <w:r w:rsidR="006F0AB7" w:rsidRPr="00E54042">
        <w:rPr>
          <w:rFonts w:ascii="Times New Roman" w:hAnsi="Times New Roman" w:cs="Times New Roman"/>
          <w:color w:val="333333"/>
        </w:rPr>
        <w:t>»</w:t>
      </w:r>
      <w:r w:rsidRPr="00E54042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узнают о</w:t>
      </w:r>
      <w:r w:rsidR="00A70FC4">
        <w:rPr>
          <w:rFonts w:ascii="Times New Roman" w:hAnsi="Times New Roman" w:cs="Times New Roman"/>
          <w:color w:val="333333"/>
        </w:rPr>
        <w:t xml:space="preserve"> ступенях в пении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6F0AB7" w:rsidRPr="00A95E16" w:rsidRDefault="00A70FC4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 xml:space="preserve">учащиеся узнают о ладе в музыке: мажор и минор 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Метапредметные: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научаться обсуждать проблемные вопросы;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научаться рефлексировать в ходе творческого сотрудничества;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узнают о </w:t>
      </w:r>
      <w:r w:rsidR="00A70FC4">
        <w:rPr>
          <w:rFonts w:ascii="Times New Roman" w:hAnsi="Times New Roman" w:cs="Times New Roman"/>
          <w:color w:val="333333"/>
        </w:rPr>
        <w:t>ладе в музыке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Личностные</w:t>
      </w:r>
      <w:r w:rsidRPr="00A95E16">
        <w:rPr>
          <w:color w:val="333333"/>
        </w:rPr>
        <w:t>:</w:t>
      </w:r>
    </w:p>
    <w:p w:rsidR="00C35D84" w:rsidRPr="00A95E16" w:rsidRDefault="00C35D84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познакомятся с </w:t>
      </w:r>
      <w:r w:rsidR="006F0AB7" w:rsidRPr="00A95E16">
        <w:rPr>
          <w:rFonts w:ascii="Times New Roman" w:hAnsi="Times New Roman" w:cs="Times New Roman"/>
          <w:color w:val="333333"/>
        </w:rPr>
        <w:t xml:space="preserve">навыком петь </w:t>
      </w:r>
      <w:r w:rsidR="00A70FC4">
        <w:rPr>
          <w:rFonts w:ascii="Times New Roman" w:hAnsi="Times New Roman" w:cs="Times New Roman"/>
          <w:color w:val="333333"/>
        </w:rPr>
        <w:t>мелодии по памяти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Default="00C35D84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узнают о</w:t>
      </w:r>
      <w:r w:rsidR="00A70FC4">
        <w:rPr>
          <w:rFonts w:ascii="Times New Roman" w:hAnsi="Times New Roman" w:cs="Times New Roman"/>
          <w:color w:val="333333"/>
        </w:rPr>
        <w:t xml:space="preserve"> ладовых окрасках в песнях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6C6C98" w:rsidRDefault="006C6C98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учащиеся слышать себя и других хористов;</w:t>
      </w:r>
    </w:p>
    <w:p w:rsidR="006C6C98" w:rsidRPr="00A95E16" w:rsidRDefault="006C6C98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учащиеся научатся анализировать свое исполнение и исполнение других хористов;</w:t>
      </w:r>
    </w:p>
    <w:p w:rsidR="00C35D84" w:rsidRPr="00A95E16" w:rsidRDefault="00C35D84" w:rsidP="006F4168">
      <w:pPr>
        <w:pStyle w:val="a7"/>
        <w:rPr>
          <w:rStyle w:val="a3"/>
          <w:rFonts w:ascii="Times New Roman" w:hAnsi="Times New Roman" w:cs="Times New Roman"/>
        </w:rPr>
      </w:pPr>
    </w:p>
    <w:p w:rsidR="00C11194" w:rsidRPr="00A95E16" w:rsidRDefault="004F1C75" w:rsidP="006F4168">
      <w:pPr>
        <w:pStyle w:val="a7"/>
        <w:rPr>
          <w:rStyle w:val="a3"/>
          <w:rFonts w:ascii="Times New Roman" w:hAnsi="Times New Roman" w:cs="Times New Roman"/>
        </w:rPr>
      </w:pPr>
      <w:r w:rsidRPr="00A95E16">
        <w:rPr>
          <w:rStyle w:val="a3"/>
          <w:rFonts w:ascii="Times New Roman" w:hAnsi="Times New Roman" w:cs="Times New Roman"/>
        </w:rPr>
        <w:t>Характеристика этапов урока</w:t>
      </w:r>
    </w:p>
    <w:tbl>
      <w:tblPr>
        <w:tblW w:w="15903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567"/>
        <w:gridCol w:w="2126"/>
        <w:gridCol w:w="1843"/>
        <w:gridCol w:w="1843"/>
        <w:gridCol w:w="1984"/>
        <w:gridCol w:w="1701"/>
        <w:gridCol w:w="3287"/>
      </w:tblGrid>
      <w:tr w:rsidR="00236E0A" w:rsidRPr="00A95E16" w:rsidTr="007C6490"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5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Время, мин</w:t>
            </w:r>
          </w:p>
        </w:tc>
        <w:tc>
          <w:tcPr>
            <w:tcW w:w="212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br/>
              <w:t>и приемы работы</w:t>
            </w:r>
          </w:p>
        </w:tc>
        <w:tc>
          <w:tcPr>
            <w:tcW w:w="19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3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Организационный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Проверка готовности обучающихся, их настроя на работу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обучающихся, проверяет их готовность к уроку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51556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проверяют свою готовность к уроку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темы и цели </w:t>
            </w:r>
            <w:r w:rsidR="001E1E5C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занятия</w:t>
            </w:r>
          </w:p>
          <w:p w:rsidR="00236E0A" w:rsidRPr="00A95E16" w:rsidRDefault="00236E0A" w:rsidP="00B921AF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Постановка проблемной задачи: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A56C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Что значит </w:t>
            </w:r>
            <w:r w:rsidR="00B921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слово лад</w:t>
            </w:r>
            <w:r w:rsidR="00FA56C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? </w:t>
            </w:r>
            <w:r w:rsidR="00B921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Для чего нужен лад в </w:t>
            </w:r>
            <w:r w:rsidR="00B921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музыке?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Обозначить тему урока.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Подведение детей к постановке задач урока.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проблемного вопроса 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урока: </w:t>
            </w:r>
            <w:r w:rsidR="00B921AF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Что значит </w:t>
            </w:r>
            <w:r w:rsidR="00B921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слово лад</w:t>
            </w:r>
            <w:r w:rsidR="00B921AF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? </w:t>
            </w:r>
            <w:r w:rsidR="00B921A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Для чего нужен лад в музыке?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1088" w:rsidRPr="00A95E16" w:rsidRDefault="00AF1088" w:rsidP="00C35D84">
            <w:pPr>
              <w:pStyle w:val="a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Совместно с учащимися формулирует задачи  урока.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Ставит проблемную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учителя, отвечают на поставленные вопросы. Формулируют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тему и задачу урока.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701510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Конкретный: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Обозначили тему и задачи урока</w:t>
            </w:r>
          </w:p>
        </w:tc>
      </w:tr>
      <w:tr w:rsidR="002122BB" w:rsidRPr="00A95E16" w:rsidTr="007C6490">
        <w:tc>
          <w:tcPr>
            <w:tcW w:w="2552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Подготовка к освоению нового материала</w:t>
            </w:r>
          </w:p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Разминка, разогрев голосового аппарата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Упражнения для распевки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   метод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FA56C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Показывает  вокальные упражнения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Выполняют вокальные упражнения</w:t>
            </w:r>
          </w:p>
        </w:tc>
        <w:tc>
          <w:tcPr>
            <w:tcW w:w="3287" w:type="dxa"/>
            <w:vMerge w:val="restart"/>
            <w:tcBorders>
              <w:left w:val="double" w:sz="1" w:space="0" w:color="808080"/>
              <w:right w:val="double" w:sz="1" w:space="0" w:color="808080"/>
            </w:tcBorders>
          </w:tcPr>
          <w:p w:rsidR="002122BB" w:rsidRPr="00A95E16" w:rsidRDefault="002122BB" w:rsidP="001735A7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закрепляют и разогревают голосовой аппарат; </w:t>
            </w:r>
          </w:p>
        </w:tc>
      </w:tr>
      <w:tr w:rsidR="002122BB" w:rsidRPr="00A95E16" w:rsidTr="00651286">
        <w:tc>
          <w:tcPr>
            <w:tcW w:w="2552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A70FC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Ставит проблемную ситуацию: пользуясь упр. В.В. Емельянова  ФМРГ надо озвучить сказку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Маша и медведь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Пользуясь комплексом ФМРГ В.В. Емельянова подбирают упр. И озвучивают сказку.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right w:val="double" w:sz="1" w:space="0" w:color="808080"/>
            </w:tcBorders>
          </w:tcPr>
          <w:p w:rsidR="002122BB" w:rsidRPr="00A95E16" w:rsidRDefault="002122BB" w:rsidP="001735A7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122BB" w:rsidRPr="00A95E16" w:rsidTr="007C6490">
        <w:tc>
          <w:tcPr>
            <w:tcW w:w="255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122BB" w:rsidRPr="00A95E16" w:rsidRDefault="002122BB" w:rsidP="00A70FC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лесенку со ступенями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122BB" w:rsidRPr="00A95E16" w:rsidRDefault="002122BB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Поют по лесенке ступени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122BB" w:rsidRPr="00A95E16" w:rsidRDefault="002122BB" w:rsidP="001735A7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B049D" w:rsidRPr="00A95E16" w:rsidTr="007C6490">
        <w:tc>
          <w:tcPr>
            <w:tcW w:w="2552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567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4B011F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11F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</w:t>
            </w:r>
            <w:r w:rsidR="00E54042">
              <w:rPr>
                <w:rFonts w:ascii="Times New Roman" w:hAnsi="Times New Roman" w:cs="Times New Roman"/>
                <w:sz w:val="20"/>
                <w:szCs w:val="20"/>
              </w:rPr>
              <w:t xml:space="preserve"> с песней</w:t>
            </w:r>
            <w:r w:rsidRPr="004B011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B049D" w:rsidRPr="004B011F" w:rsidRDefault="00E54042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Лядов «Колыбельная»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4B011F" w:rsidRDefault="006F5D52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Лядов «Колыбельная»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Слушание. 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B049D" w:rsidRPr="00A95E16" w:rsidRDefault="008B049D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Слушают песню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B049D" w:rsidRPr="00A95E16" w:rsidRDefault="008B049D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учащиеся знакомятся с новой песней.</w:t>
            </w: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Разучивание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 по фразам</w:t>
            </w:r>
          </w:p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Тщательно работают  над интонацией песни </w:t>
            </w:r>
          </w:p>
        </w:tc>
        <w:tc>
          <w:tcPr>
            <w:tcW w:w="3287" w:type="dxa"/>
            <w:vMerge w:val="restart"/>
            <w:tcBorders>
              <w:left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разучивают с новую песню </w:t>
            </w: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Показывает сложные интервалы в мелодии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Добиваются осмысленного интонирование каждого интервала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 1 куплета</w:t>
            </w:r>
          </w:p>
          <w:p w:rsidR="00496E24" w:rsidRPr="00A95E16" w:rsidRDefault="00496E24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Освоение мелодии и текста 1 куплета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236E0A" w:rsidP="00496E24">
            <w:pPr>
              <w:pStyle w:val="a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 </w:t>
            </w:r>
            <w:r w:rsidR="00496E24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Физ.минутка</w:t>
            </w:r>
          </w:p>
        </w:tc>
        <w:tc>
          <w:tcPr>
            <w:tcW w:w="567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Устранение усталости и повышения работоспособности</w:t>
            </w:r>
          </w:p>
          <w:p w:rsidR="00236E0A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Обучающихся.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236E0A" w:rsidP="00496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Активные движения</w:t>
            </w:r>
          </w:p>
        </w:tc>
        <w:tc>
          <w:tcPr>
            <w:tcW w:w="1984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Включает </w:t>
            </w:r>
            <w:r w:rsidRPr="00A95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mp3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файл</w:t>
            </w:r>
          </w:p>
        </w:tc>
        <w:tc>
          <w:tcPr>
            <w:tcW w:w="1701" w:type="dxa"/>
            <w:vMerge w:val="restart"/>
            <w:tcBorders>
              <w:left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Стоя выполняют упражнения</w:t>
            </w:r>
          </w:p>
        </w:tc>
        <w:tc>
          <w:tcPr>
            <w:tcW w:w="3287" w:type="dxa"/>
            <w:tcBorders>
              <w:left w:val="double" w:sz="1" w:space="0" w:color="808080"/>
              <w:right w:val="double" w:sz="1" w:space="0" w:color="808080"/>
            </w:tcBorders>
          </w:tcPr>
          <w:p w:rsidR="00236E0A" w:rsidRPr="00A95E16" w:rsidRDefault="00496E24" w:rsidP="00496E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Результат-вклад: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 умению слушать музыкальные произведения и овладеют исполнительской культурой;</w:t>
            </w:r>
          </w:p>
        </w:tc>
      </w:tr>
      <w:tr w:rsidR="00236E0A" w:rsidRPr="00A95E16" w:rsidTr="007C6490">
        <w:trPr>
          <w:trHeight w:val="60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7C6490">
        <w:trPr>
          <w:trHeight w:val="1527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93451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Проверка понимания учащимися нового материала</w:t>
            </w:r>
            <w:r w:rsidR="0099345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: впевание </w:t>
            </w:r>
          </w:p>
          <w:p w:rsidR="00316B3D" w:rsidRPr="00A95E16" w:rsidRDefault="00993451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Проблемный вопрос</w:t>
            </w:r>
            <w:r w:rsidR="00316B3D"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236E0A" w:rsidRPr="00A95E16" w:rsidRDefault="00DC7E93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Почему в хоровом пении важен навык умения слышать себя и других?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496E24" w:rsidP="007C6490">
            <w:pPr>
              <w:pStyle w:val="a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Формирование исполнительских </w:t>
            </w:r>
            <w:r w:rsidR="0099345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навыков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3268F" w:rsidRDefault="00EB4BBC" w:rsidP="007C64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А. Гречанинов «Петушок»</w:t>
            </w:r>
          </w:p>
          <w:p w:rsidR="00EB4BBC" w:rsidRPr="00A95E16" w:rsidRDefault="00EB4BBC" w:rsidP="007C64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Ю. Слонов «Неваляшки»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="007C6490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умений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Включает видео фр. Исполнения песен др. хоровыми коллективами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44E5" w:rsidRPr="00A95E16" w:rsidRDefault="00993451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Исполняют, предлагают интерпретации к исполнению</w:t>
            </w: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7C6490" w:rsidRPr="00A95E16" w:rsidRDefault="007C6490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учащиеся научатся сравнивать и анализировать</w:t>
            </w:r>
          </w:p>
          <w:p w:rsidR="00236E0A" w:rsidRPr="00A95E16" w:rsidRDefault="0039674F" w:rsidP="007C64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Закрепление знаний</w:t>
            </w:r>
          </w:p>
          <w:p w:rsidR="00316B3D" w:rsidRPr="00A95E16" w:rsidRDefault="00316B3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Проблемные вопросы:</w:t>
            </w:r>
          </w:p>
          <w:p w:rsidR="00236E0A" w:rsidRPr="00A95E16" w:rsidRDefault="007C6490" w:rsidP="00DC7E93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Что дает </w:t>
            </w:r>
            <w:r w:rsidR="00DC7E93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музыкальный слух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7C6490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Формирование навыков: сравнение и  анализ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B4BBC" w:rsidRDefault="00236E0A" w:rsidP="00EB4BB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95E16">
              <w:rPr>
                <w:sz w:val="20"/>
                <w:szCs w:val="20"/>
              </w:rPr>
              <w:t xml:space="preserve"> </w:t>
            </w:r>
            <w:r w:rsidR="00EB4BBC">
              <w:rPr>
                <w:b w:val="0"/>
                <w:bCs w:val="0"/>
                <w:sz w:val="20"/>
                <w:szCs w:val="20"/>
              </w:rPr>
              <w:t>А. Гречанинов «Петушок»</w:t>
            </w:r>
          </w:p>
          <w:p w:rsidR="00E3268F" w:rsidRDefault="00EB4BBC" w:rsidP="00EB4BBC">
            <w:pPr>
              <w:pStyle w:val="a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BBC">
              <w:rPr>
                <w:rFonts w:ascii="Times New Roman" w:hAnsi="Times New Roman" w:cs="Times New Roman"/>
                <w:bCs/>
                <w:sz w:val="20"/>
                <w:szCs w:val="20"/>
              </w:rPr>
              <w:t>Ю. Слонов «Неваляшки»</w:t>
            </w:r>
          </w:p>
          <w:p w:rsidR="00EB4BBC" w:rsidRPr="00EB4BBC" w:rsidRDefault="00EB4BBC" w:rsidP="00EB4BBC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Лядов «Колыбельная»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="007C6490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умений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Беседует, задает вопросы. Создает эмоциональный настрой.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9337F6">
        <w:trPr>
          <w:trHeight w:val="3866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знаний.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Итог.</w:t>
            </w:r>
          </w:p>
          <w:p w:rsidR="00316B3D" w:rsidRPr="00A95E16" w:rsidRDefault="00316B3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Проблемные вопросы:</w:t>
            </w:r>
          </w:p>
          <w:p w:rsidR="00236E0A" w:rsidRPr="00A95E16" w:rsidRDefault="00DC7E93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Надо ли развивать ладовый слух? Почему?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Рефлексия  настроения и эмоционального состояния учащихся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Соотно</w:t>
            </w:r>
            <w:r w:rsidR="003778DE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ш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ение поставленных задач с достигнутыми результатами.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C35D8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Подводит учащихся к выводу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: значения ансамбля,  стоя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в пении</w:t>
            </w: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основные позиции нового материала.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Делают вывод, что на уроке получилось, а что нет и почему</w:t>
            </w:r>
            <w:r w:rsidR="00921191" w:rsidRPr="00A95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191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91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рефлексировать в ходе творческого сотрудничества; </w:t>
            </w: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Конкретные: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узнают о  значении 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ансамбля и интерпретации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6E0A" w:rsidRPr="00A95E16" w:rsidRDefault="0039674F" w:rsidP="0072618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Результат-вклад: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уважительно и бережно относиться к произведениям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вокального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собственному исполнению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C11194" w:rsidRPr="00A95E16" w:rsidRDefault="00C11194" w:rsidP="006F4168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</w:p>
    <w:p w:rsidR="004F1C75" w:rsidRPr="00A95E16" w:rsidRDefault="004F1C75" w:rsidP="006F4168">
      <w:pPr>
        <w:pStyle w:val="a7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> </w:t>
      </w:r>
      <w:r w:rsidR="00D000B7" w:rsidRPr="00A95E16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D000B7" w:rsidRPr="00A95E16" w:rsidRDefault="00446AA6" w:rsidP="00A95E16">
      <w:pPr>
        <w:pStyle w:val="a7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 xml:space="preserve">1. 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Рачина </w:t>
      </w:r>
      <w:r w:rsidR="00A95E16">
        <w:rPr>
          <w:rFonts w:ascii="Times New Roman" w:hAnsi="Times New Roman" w:cs="Times New Roman"/>
          <w:sz w:val="20"/>
          <w:szCs w:val="20"/>
        </w:rPr>
        <w:t>Б.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 </w:t>
      </w:r>
      <w:r w:rsidR="00A95E16">
        <w:rPr>
          <w:rFonts w:ascii="Times New Roman" w:hAnsi="Times New Roman" w:cs="Times New Roman"/>
          <w:sz w:val="20"/>
          <w:szCs w:val="20"/>
        </w:rPr>
        <w:t xml:space="preserve">С. </w:t>
      </w:r>
      <w:r w:rsidR="00A95E16" w:rsidRPr="00A95E16">
        <w:rPr>
          <w:rFonts w:ascii="Times New Roman" w:hAnsi="Times New Roman" w:cs="Times New Roman"/>
          <w:sz w:val="20"/>
          <w:szCs w:val="20"/>
        </w:rPr>
        <w:t>Технологии и методика обучения музыке в общеобразовательной школе</w:t>
      </w:r>
      <w:r w:rsidR="00A95E16">
        <w:rPr>
          <w:rFonts w:ascii="Times New Roman" w:hAnsi="Times New Roman" w:cs="Times New Roman"/>
          <w:sz w:val="20"/>
          <w:szCs w:val="20"/>
        </w:rPr>
        <w:t xml:space="preserve"> 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/  Санкт-Петербург : Композитор - Санкт-Петербург,   2007.  </w:t>
      </w:r>
    </w:p>
    <w:p w:rsidR="00D000B7" w:rsidRPr="00A95E16" w:rsidRDefault="008B5E08" w:rsidP="009337F6">
      <w:pPr>
        <w:pStyle w:val="a7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A95E16" w:rsidRPr="00A95E16">
        <w:rPr>
          <w:rFonts w:ascii="Times New Roman" w:hAnsi="Times New Roman" w:cs="Times New Roman"/>
          <w:sz w:val="20"/>
          <w:szCs w:val="20"/>
        </w:rPr>
        <w:t>Алиев Ю. Б</w:t>
      </w:r>
      <w:r w:rsidR="00A95E16">
        <w:rPr>
          <w:rFonts w:ascii="Times New Roman" w:hAnsi="Times New Roman" w:cs="Times New Roman"/>
          <w:sz w:val="20"/>
          <w:szCs w:val="20"/>
        </w:rPr>
        <w:t xml:space="preserve">. </w:t>
      </w:r>
      <w:r w:rsidR="00A95E16" w:rsidRPr="00A95E16">
        <w:rPr>
          <w:rFonts w:ascii="Times New Roman" w:hAnsi="Times New Roman" w:cs="Times New Roman"/>
          <w:sz w:val="20"/>
          <w:szCs w:val="20"/>
        </w:rPr>
        <w:t>Пение на уроках музыки. Конспекты уроков. Репертуар. Методика</w:t>
      </w:r>
      <w:r w:rsidR="009337F6">
        <w:rPr>
          <w:rFonts w:ascii="Times New Roman" w:hAnsi="Times New Roman" w:cs="Times New Roman"/>
          <w:sz w:val="20"/>
          <w:szCs w:val="20"/>
        </w:rPr>
        <w:t xml:space="preserve"> </w:t>
      </w:r>
      <w:r w:rsidR="00A95E16" w:rsidRPr="00A95E16">
        <w:rPr>
          <w:rFonts w:ascii="Times New Roman" w:hAnsi="Times New Roman" w:cs="Times New Roman"/>
          <w:sz w:val="20"/>
          <w:szCs w:val="20"/>
        </w:rPr>
        <w:t>Издательство: ВЛАДОС-ПРЕСС , 2005 год</w:t>
      </w:r>
    </w:p>
    <w:p w:rsidR="008B5E08" w:rsidRPr="00A95E16" w:rsidRDefault="00F601B5" w:rsidP="006F4168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>3. Ермолаева М.Г. Современный урок: анализ, тенденции, возможности: Учебно–методическое пособие. – СПб.: КАРО, 2011.-160с.</w:t>
      </w:r>
    </w:p>
    <w:p w:rsidR="00854065" w:rsidRPr="00A95E16" w:rsidRDefault="00854065" w:rsidP="006F4168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sectPr w:rsidR="00854065" w:rsidRPr="00A95E16" w:rsidSect="002A4655">
      <w:headerReference w:type="default" r:id="rId8"/>
      <w:pgSz w:w="16838" w:h="11906" w:orient="landscape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14" w:rsidRDefault="00602014" w:rsidP="002A4655">
      <w:r>
        <w:separator/>
      </w:r>
    </w:p>
  </w:endnote>
  <w:endnote w:type="continuationSeparator" w:id="1">
    <w:p w:rsidR="00602014" w:rsidRDefault="00602014" w:rsidP="002A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14" w:rsidRDefault="00602014" w:rsidP="002A4655">
      <w:r>
        <w:separator/>
      </w:r>
    </w:p>
  </w:footnote>
  <w:footnote w:type="continuationSeparator" w:id="1">
    <w:p w:rsidR="00602014" w:rsidRDefault="00602014" w:rsidP="002A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55" w:rsidRDefault="0045670B">
    <w:pPr>
      <w:pStyle w:val="ab"/>
      <w:jc w:val="center"/>
    </w:pPr>
    <w:r>
      <w:fldChar w:fldCharType="begin"/>
    </w:r>
    <w:r w:rsidR="00B91B0B">
      <w:instrText xml:space="preserve"> PAGE   \* MERGEFORMAT </w:instrText>
    </w:r>
    <w:r>
      <w:fldChar w:fldCharType="separate"/>
    </w:r>
    <w:r w:rsidR="002563FE">
      <w:rPr>
        <w:noProof/>
      </w:rPr>
      <w:t>1</w:t>
    </w:r>
    <w:r>
      <w:rPr>
        <w:noProof/>
      </w:rPr>
      <w:fldChar w:fldCharType="end"/>
    </w:r>
  </w:p>
  <w:p w:rsidR="002A4655" w:rsidRDefault="002A46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8E2F3E"/>
    <w:multiLevelType w:val="multilevel"/>
    <w:tmpl w:val="427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F1141"/>
    <w:multiLevelType w:val="hybridMultilevel"/>
    <w:tmpl w:val="3806AB7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1C55ACA"/>
    <w:multiLevelType w:val="multilevel"/>
    <w:tmpl w:val="7D7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C6DEB"/>
    <w:multiLevelType w:val="hybridMultilevel"/>
    <w:tmpl w:val="628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5354"/>
    <w:multiLevelType w:val="multilevel"/>
    <w:tmpl w:val="02F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7EDC"/>
    <w:multiLevelType w:val="hybridMultilevel"/>
    <w:tmpl w:val="0A56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30536"/>
    <w:multiLevelType w:val="multilevel"/>
    <w:tmpl w:val="22A4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6219D"/>
    <w:multiLevelType w:val="multilevel"/>
    <w:tmpl w:val="9C2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B4F77"/>
    <w:multiLevelType w:val="hybridMultilevel"/>
    <w:tmpl w:val="89AC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03BE"/>
    <w:multiLevelType w:val="hybridMultilevel"/>
    <w:tmpl w:val="7914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2500B"/>
    <w:multiLevelType w:val="multilevel"/>
    <w:tmpl w:val="176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E5BBE"/>
    <w:multiLevelType w:val="hybridMultilevel"/>
    <w:tmpl w:val="A1EA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F2CD3"/>
    <w:multiLevelType w:val="multilevel"/>
    <w:tmpl w:val="916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46339"/>
    <w:multiLevelType w:val="hybridMultilevel"/>
    <w:tmpl w:val="C07CEB9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45D424F3"/>
    <w:multiLevelType w:val="multilevel"/>
    <w:tmpl w:val="51B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04F4F"/>
    <w:multiLevelType w:val="hybridMultilevel"/>
    <w:tmpl w:val="8726658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>
    <w:nsid w:val="588243CE"/>
    <w:multiLevelType w:val="hybridMultilevel"/>
    <w:tmpl w:val="0EF0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C0ABF"/>
    <w:multiLevelType w:val="hybridMultilevel"/>
    <w:tmpl w:val="FD9E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8012E"/>
    <w:multiLevelType w:val="hybridMultilevel"/>
    <w:tmpl w:val="DB92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E0C62"/>
    <w:multiLevelType w:val="multilevel"/>
    <w:tmpl w:val="72B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F5986"/>
    <w:multiLevelType w:val="multilevel"/>
    <w:tmpl w:val="7BE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13E20"/>
    <w:multiLevelType w:val="multilevel"/>
    <w:tmpl w:val="216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A594B"/>
    <w:multiLevelType w:val="hybridMultilevel"/>
    <w:tmpl w:val="C42C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6"/>
  </w:num>
  <w:num w:numId="7">
    <w:abstractNumId w:val="21"/>
  </w:num>
  <w:num w:numId="8">
    <w:abstractNumId w:val="19"/>
  </w:num>
  <w:num w:numId="9">
    <w:abstractNumId w:val="9"/>
  </w:num>
  <w:num w:numId="10">
    <w:abstractNumId w:val="7"/>
  </w:num>
  <w:num w:numId="11">
    <w:abstractNumId w:val="22"/>
  </w:num>
  <w:num w:numId="12">
    <w:abstractNumId w:val="15"/>
  </w:num>
  <w:num w:numId="13">
    <w:abstractNumId w:val="13"/>
  </w:num>
  <w:num w:numId="14">
    <w:abstractNumId w:val="20"/>
  </w:num>
  <w:num w:numId="15">
    <w:abstractNumId w:val="5"/>
  </w:num>
  <w:num w:numId="16">
    <w:abstractNumId w:val="17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16"/>
  </w:num>
  <w:num w:numId="23">
    <w:abstractNumId w:val="25"/>
  </w:num>
  <w:num w:numId="24">
    <w:abstractNumId w:val="24"/>
  </w:num>
  <w:num w:numId="25">
    <w:abstractNumId w:val="10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655"/>
    <w:rsid w:val="000034EA"/>
    <w:rsid w:val="0001088B"/>
    <w:rsid w:val="000164B8"/>
    <w:rsid w:val="00042C4F"/>
    <w:rsid w:val="00070787"/>
    <w:rsid w:val="00075807"/>
    <w:rsid w:val="00085831"/>
    <w:rsid w:val="000B3903"/>
    <w:rsid w:val="000B3F5E"/>
    <w:rsid w:val="000C6210"/>
    <w:rsid w:val="000D37DC"/>
    <w:rsid w:val="00101450"/>
    <w:rsid w:val="00120861"/>
    <w:rsid w:val="00136CC5"/>
    <w:rsid w:val="001507CA"/>
    <w:rsid w:val="001735A7"/>
    <w:rsid w:val="00177209"/>
    <w:rsid w:val="001A0BAB"/>
    <w:rsid w:val="001C220E"/>
    <w:rsid w:val="001E1E5C"/>
    <w:rsid w:val="001F495C"/>
    <w:rsid w:val="002074B8"/>
    <w:rsid w:val="002122BB"/>
    <w:rsid w:val="00233027"/>
    <w:rsid w:val="00236E0A"/>
    <w:rsid w:val="00246A90"/>
    <w:rsid w:val="00251556"/>
    <w:rsid w:val="002563FE"/>
    <w:rsid w:val="00275F7A"/>
    <w:rsid w:val="002A1C49"/>
    <w:rsid w:val="002A4655"/>
    <w:rsid w:val="002B466D"/>
    <w:rsid w:val="002B6BE7"/>
    <w:rsid w:val="002C01A7"/>
    <w:rsid w:val="002C3EC3"/>
    <w:rsid w:val="002D590D"/>
    <w:rsid w:val="002E3561"/>
    <w:rsid w:val="002F2AD6"/>
    <w:rsid w:val="002F58FF"/>
    <w:rsid w:val="00316B3D"/>
    <w:rsid w:val="003253A3"/>
    <w:rsid w:val="003778DE"/>
    <w:rsid w:val="00377E10"/>
    <w:rsid w:val="00383559"/>
    <w:rsid w:val="00384253"/>
    <w:rsid w:val="003910F9"/>
    <w:rsid w:val="0039674F"/>
    <w:rsid w:val="003C63B4"/>
    <w:rsid w:val="003D5CC9"/>
    <w:rsid w:val="00411DD4"/>
    <w:rsid w:val="0043603A"/>
    <w:rsid w:val="00446373"/>
    <w:rsid w:val="00446AA6"/>
    <w:rsid w:val="0045670B"/>
    <w:rsid w:val="00470EED"/>
    <w:rsid w:val="00496E24"/>
    <w:rsid w:val="004B011F"/>
    <w:rsid w:val="004B180B"/>
    <w:rsid w:val="004C6FAE"/>
    <w:rsid w:val="004E211D"/>
    <w:rsid w:val="004F0DBF"/>
    <w:rsid w:val="004F1C75"/>
    <w:rsid w:val="005126D7"/>
    <w:rsid w:val="005150CE"/>
    <w:rsid w:val="00516549"/>
    <w:rsid w:val="00524A2E"/>
    <w:rsid w:val="00531417"/>
    <w:rsid w:val="00543D19"/>
    <w:rsid w:val="00543FF6"/>
    <w:rsid w:val="0055078B"/>
    <w:rsid w:val="005511D7"/>
    <w:rsid w:val="00567036"/>
    <w:rsid w:val="00573A13"/>
    <w:rsid w:val="00576BB1"/>
    <w:rsid w:val="00586914"/>
    <w:rsid w:val="005B6489"/>
    <w:rsid w:val="005C6391"/>
    <w:rsid w:val="005D1BFA"/>
    <w:rsid w:val="005F3864"/>
    <w:rsid w:val="005F4F86"/>
    <w:rsid w:val="006010F0"/>
    <w:rsid w:val="00602014"/>
    <w:rsid w:val="00605D0A"/>
    <w:rsid w:val="00607D7E"/>
    <w:rsid w:val="00613599"/>
    <w:rsid w:val="006203D8"/>
    <w:rsid w:val="006255DE"/>
    <w:rsid w:val="0063288E"/>
    <w:rsid w:val="006619DF"/>
    <w:rsid w:val="00690D86"/>
    <w:rsid w:val="00691D6D"/>
    <w:rsid w:val="00697AF8"/>
    <w:rsid w:val="006A331D"/>
    <w:rsid w:val="006B1A70"/>
    <w:rsid w:val="006B404D"/>
    <w:rsid w:val="006B5CCC"/>
    <w:rsid w:val="006C0083"/>
    <w:rsid w:val="006C19CF"/>
    <w:rsid w:val="006C6C98"/>
    <w:rsid w:val="006D16AB"/>
    <w:rsid w:val="006E4681"/>
    <w:rsid w:val="006F0AB7"/>
    <w:rsid w:val="006F4168"/>
    <w:rsid w:val="006F5D52"/>
    <w:rsid w:val="00701008"/>
    <w:rsid w:val="007011C6"/>
    <w:rsid w:val="00701510"/>
    <w:rsid w:val="0072618A"/>
    <w:rsid w:val="007321CB"/>
    <w:rsid w:val="007466BC"/>
    <w:rsid w:val="00752DA0"/>
    <w:rsid w:val="007621DD"/>
    <w:rsid w:val="007A505F"/>
    <w:rsid w:val="007A7456"/>
    <w:rsid w:val="007C6490"/>
    <w:rsid w:val="007C7EA2"/>
    <w:rsid w:val="007D3C5D"/>
    <w:rsid w:val="00812D0D"/>
    <w:rsid w:val="00845A71"/>
    <w:rsid w:val="00854065"/>
    <w:rsid w:val="00860B39"/>
    <w:rsid w:val="00880298"/>
    <w:rsid w:val="008837F4"/>
    <w:rsid w:val="008A3B5B"/>
    <w:rsid w:val="008B049D"/>
    <w:rsid w:val="008B5E08"/>
    <w:rsid w:val="008D503F"/>
    <w:rsid w:val="008E7AE3"/>
    <w:rsid w:val="0091616B"/>
    <w:rsid w:val="00917302"/>
    <w:rsid w:val="00921191"/>
    <w:rsid w:val="009337F6"/>
    <w:rsid w:val="00950320"/>
    <w:rsid w:val="0095705A"/>
    <w:rsid w:val="00976E23"/>
    <w:rsid w:val="00983A9A"/>
    <w:rsid w:val="00993451"/>
    <w:rsid w:val="009A7187"/>
    <w:rsid w:val="009D28E1"/>
    <w:rsid w:val="009D2B8E"/>
    <w:rsid w:val="009D3E05"/>
    <w:rsid w:val="009E2B4E"/>
    <w:rsid w:val="009E4188"/>
    <w:rsid w:val="00A00676"/>
    <w:rsid w:val="00A345EB"/>
    <w:rsid w:val="00A44826"/>
    <w:rsid w:val="00A677C5"/>
    <w:rsid w:val="00A70FC4"/>
    <w:rsid w:val="00A90590"/>
    <w:rsid w:val="00A91D3E"/>
    <w:rsid w:val="00A95E16"/>
    <w:rsid w:val="00AA627B"/>
    <w:rsid w:val="00AE043E"/>
    <w:rsid w:val="00AE210C"/>
    <w:rsid w:val="00AF1088"/>
    <w:rsid w:val="00AF4070"/>
    <w:rsid w:val="00B11F4B"/>
    <w:rsid w:val="00B35168"/>
    <w:rsid w:val="00B8750B"/>
    <w:rsid w:val="00B91B0B"/>
    <w:rsid w:val="00B921AF"/>
    <w:rsid w:val="00BA6604"/>
    <w:rsid w:val="00BD73B2"/>
    <w:rsid w:val="00BE0915"/>
    <w:rsid w:val="00BF3A28"/>
    <w:rsid w:val="00BF6647"/>
    <w:rsid w:val="00C03385"/>
    <w:rsid w:val="00C11194"/>
    <w:rsid w:val="00C11368"/>
    <w:rsid w:val="00C12510"/>
    <w:rsid w:val="00C35D84"/>
    <w:rsid w:val="00C36026"/>
    <w:rsid w:val="00C50593"/>
    <w:rsid w:val="00C67390"/>
    <w:rsid w:val="00C80E46"/>
    <w:rsid w:val="00C918F9"/>
    <w:rsid w:val="00CC265E"/>
    <w:rsid w:val="00CC7911"/>
    <w:rsid w:val="00D000B7"/>
    <w:rsid w:val="00D01FA6"/>
    <w:rsid w:val="00D0456A"/>
    <w:rsid w:val="00D110B0"/>
    <w:rsid w:val="00D300E3"/>
    <w:rsid w:val="00D46E3C"/>
    <w:rsid w:val="00D74097"/>
    <w:rsid w:val="00DA4F8E"/>
    <w:rsid w:val="00DB3052"/>
    <w:rsid w:val="00DC7E93"/>
    <w:rsid w:val="00DD2134"/>
    <w:rsid w:val="00DE44E5"/>
    <w:rsid w:val="00E0558E"/>
    <w:rsid w:val="00E070AA"/>
    <w:rsid w:val="00E24795"/>
    <w:rsid w:val="00E3268F"/>
    <w:rsid w:val="00E44A6E"/>
    <w:rsid w:val="00E51955"/>
    <w:rsid w:val="00E54042"/>
    <w:rsid w:val="00EA6658"/>
    <w:rsid w:val="00EB4BBC"/>
    <w:rsid w:val="00ED2878"/>
    <w:rsid w:val="00EF0C22"/>
    <w:rsid w:val="00F14FBB"/>
    <w:rsid w:val="00F4255D"/>
    <w:rsid w:val="00F601B5"/>
    <w:rsid w:val="00F6157F"/>
    <w:rsid w:val="00F668A6"/>
    <w:rsid w:val="00F67291"/>
    <w:rsid w:val="00F75EEF"/>
    <w:rsid w:val="00F94D98"/>
    <w:rsid w:val="00FA27EC"/>
    <w:rsid w:val="00FA56C1"/>
    <w:rsid w:val="00FC213E"/>
    <w:rsid w:val="00FD18BE"/>
    <w:rsid w:val="00FD3858"/>
    <w:rsid w:val="00FE1D15"/>
    <w:rsid w:val="00FF4180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993451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1194"/>
    <w:rPr>
      <w:b/>
      <w:bCs/>
    </w:rPr>
  </w:style>
  <w:style w:type="character" w:styleId="a4">
    <w:name w:val="Emphasis"/>
    <w:qFormat/>
    <w:rsid w:val="00C11194"/>
    <w:rPr>
      <w:i/>
      <w:iCs/>
    </w:rPr>
  </w:style>
  <w:style w:type="character" w:customStyle="1" w:styleId="11">
    <w:name w:val="Основной шрифт абзаца1"/>
    <w:rsid w:val="00C11194"/>
  </w:style>
  <w:style w:type="character" w:styleId="a5">
    <w:name w:val="Hyperlink"/>
    <w:rsid w:val="00C11194"/>
    <w:rPr>
      <w:color w:val="0000FF"/>
      <w:u w:val="single"/>
    </w:rPr>
  </w:style>
  <w:style w:type="character" w:customStyle="1" w:styleId="WW8Num12z0">
    <w:name w:val="WW8Num12z0"/>
    <w:rsid w:val="00C11194"/>
    <w:rPr>
      <w:rFonts w:ascii="Symbol" w:hAnsi="Symbol" w:cs="OpenSymbol"/>
    </w:rPr>
  </w:style>
  <w:style w:type="character" w:customStyle="1" w:styleId="WW8Num22z0">
    <w:name w:val="WW8Num22z0"/>
    <w:rsid w:val="00C11194"/>
    <w:rPr>
      <w:rFonts w:ascii="Symbol" w:hAnsi="Symbol"/>
    </w:rPr>
  </w:style>
  <w:style w:type="character" w:customStyle="1" w:styleId="WW8Num22z1">
    <w:name w:val="WW8Num22z1"/>
    <w:rsid w:val="00C11194"/>
    <w:rPr>
      <w:rFonts w:ascii="Courier New" w:hAnsi="Courier New"/>
    </w:rPr>
  </w:style>
  <w:style w:type="character" w:customStyle="1" w:styleId="WW8Num22z2">
    <w:name w:val="WW8Num22z2"/>
    <w:rsid w:val="00C11194"/>
    <w:rPr>
      <w:rFonts w:ascii="Wingdings" w:hAnsi="Wingdings"/>
    </w:rPr>
  </w:style>
  <w:style w:type="character" w:customStyle="1" w:styleId="WW8Num26z0">
    <w:name w:val="WW8Num26z0"/>
    <w:rsid w:val="00C11194"/>
    <w:rPr>
      <w:rFonts w:ascii="Symbol" w:hAnsi="Symbol"/>
    </w:rPr>
  </w:style>
  <w:style w:type="character" w:customStyle="1" w:styleId="WW8Num26z1">
    <w:name w:val="WW8Num26z1"/>
    <w:rsid w:val="00C11194"/>
    <w:rPr>
      <w:rFonts w:ascii="Courier New" w:hAnsi="Courier New"/>
    </w:rPr>
  </w:style>
  <w:style w:type="character" w:customStyle="1" w:styleId="WW8Num26z2">
    <w:name w:val="WW8Num26z2"/>
    <w:rsid w:val="00C11194"/>
    <w:rPr>
      <w:rFonts w:ascii="Wingdings" w:hAnsi="Wingdings"/>
    </w:rPr>
  </w:style>
  <w:style w:type="character" w:customStyle="1" w:styleId="WW8Num25z0">
    <w:name w:val="WW8Num25z0"/>
    <w:rsid w:val="00C11194"/>
    <w:rPr>
      <w:rFonts w:ascii="Symbol" w:hAnsi="Symbol"/>
    </w:rPr>
  </w:style>
  <w:style w:type="character" w:customStyle="1" w:styleId="WW8Num25z1">
    <w:name w:val="WW8Num25z1"/>
    <w:rsid w:val="00C11194"/>
    <w:rPr>
      <w:rFonts w:ascii="Courier New" w:hAnsi="Courier New"/>
    </w:rPr>
  </w:style>
  <w:style w:type="character" w:customStyle="1" w:styleId="WW8Num25z2">
    <w:name w:val="WW8Num25z2"/>
    <w:rsid w:val="00C11194"/>
    <w:rPr>
      <w:rFonts w:ascii="Wingdings" w:hAnsi="Wingdings"/>
    </w:rPr>
  </w:style>
  <w:style w:type="paragraph" w:customStyle="1" w:styleId="a6">
    <w:name w:val="Заголовок"/>
    <w:basedOn w:val="a"/>
    <w:next w:val="a7"/>
    <w:rsid w:val="00C11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8"/>
    <w:rsid w:val="00C11194"/>
    <w:pPr>
      <w:spacing w:after="120"/>
    </w:pPr>
  </w:style>
  <w:style w:type="paragraph" w:styleId="a9">
    <w:name w:val="List"/>
    <w:basedOn w:val="a7"/>
    <w:rsid w:val="00C11194"/>
  </w:style>
  <w:style w:type="paragraph" w:customStyle="1" w:styleId="12">
    <w:name w:val="Название1"/>
    <w:basedOn w:val="a"/>
    <w:rsid w:val="00C1119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C11194"/>
    <w:pPr>
      <w:suppressLineNumbers/>
    </w:pPr>
  </w:style>
  <w:style w:type="paragraph" w:customStyle="1" w:styleId="aa">
    <w:name w:val="Содержимое таблицы"/>
    <w:basedOn w:val="a"/>
    <w:rsid w:val="00C11194"/>
    <w:pPr>
      <w:suppressLineNumbers/>
    </w:pPr>
  </w:style>
  <w:style w:type="paragraph" w:styleId="ab">
    <w:name w:val="header"/>
    <w:basedOn w:val="a"/>
    <w:link w:val="ac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link w:val="ab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semiHidden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link w:val="ad"/>
    <w:uiPriority w:val="99"/>
    <w:semiHidden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17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2A1C4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C35D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35D84"/>
  </w:style>
  <w:style w:type="character" w:customStyle="1" w:styleId="10">
    <w:name w:val="Заголовок 1 Знак"/>
    <w:basedOn w:val="a0"/>
    <w:link w:val="1"/>
    <w:uiPriority w:val="9"/>
    <w:rsid w:val="0099345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CE67-C8C2-4481-BDDC-2E05F7A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2014-02-25T19:15:00Z</cp:lastPrinted>
  <dcterms:created xsi:type="dcterms:W3CDTF">2015-08-12T16:29:00Z</dcterms:created>
  <dcterms:modified xsi:type="dcterms:W3CDTF">2015-08-12T16:29:00Z</dcterms:modified>
</cp:coreProperties>
</file>