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AB" w:rsidRPr="007A7ED3" w:rsidRDefault="009535AB" w:rsidP="009535AB">
      <w:pPr>
        <w:pStyle w:val="a3"/>
        <w:rPr>
          <w:sz w:val="28"/>
          <w:szCs w:val="28"/>
        </w:rPr>
      </w:pPr>
      <w:r w:rsidRPr="007A7ED3">
        <w:rPr>
          <w:sz w:val="28"/>
          <w:szCs w:val="28"/>
        </w:rPr>
        <w:t>Муниципальное бюджетное дошкольное общеобразовательное учреждение  детский сад «Березка»</w:t>
      </w:r>
      <w:r>
        <w:rPr>
          <w:sz w:val="28"/>
          <w:szCs w:val="28"/>
        </w:rPr>
        <w:t xml:space="preserve"> </w:t>
      </w:r>
      <w:r w:rsidRPr="007A7ED3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7A7ED3">
        <w:rPr>
          <w:sz w:val="28"/>
          <w:szCs w:val="28"/>
        </w:rPr>
        <w:t>Каликино,  Добровского района, Липецкой области</w:t>
      </w:r>
    </w:p>
    <w:p w:rsidR="009535AB" w:rsidRDefault="009535AB" w:rsidP="009535AB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2015г.</w:t>
      </w:r>
    </w:p>
    <w:p w:rsidR="009535AB" w:rsidRPr="007A7ED3" w:rsidRDefault="009535AB" w:rsidP="009535A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7ED3">
        <w:rPr>
          <w:rFonts w:ascii="Times New Roman" w:hAnsi="Times New Roman" w:cs="Times New Roman"/>
          <w:color w:val="0070C0"/>
          <w:sz w:val="28"/>
          <w:szCs w:val="28"/>
        </w:rPr>
        <w:t>Воспитатель    -    Бортникова  Тамара   Васильевна</w:t>
      </w:r>
    </w:p>
    <w:p w:rsidR="009535AB" w:rsidRDefault="009535AB" w:rsidP="00B34635">
      <w:pPr>
        <w:shd w:val="clear" w:color="auto" w:fill="FFFFFF"/>
        <w:spacing w:before="100" w:beforeAutospacing="1" w:after="75" w:line="384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B34635" w:rsidRPr="009535AB" w:rsidRDefault="00B14B6D" w:rsidP="00B34635">
      <w:pPr>
        <w:shd w:val="clear" w:color="auto" w:fill="FFFFFF"/>
        <w:spacing w:before="100" w:beforeAutospacing="1" w:after="75" w:line="384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bCs/>
          <w:color w:val="C00000"/>
          <w:sz w:val="36"/>
          <w:szCs w:val="36"/>
        </w:rPr>
        <w:t xml:space="preserve">Родительское собрание  </w:t>
      </w:r>
      <w:r w:rsidRPr="009535A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«</w:t>
      </w:r>
      <w:r w:rsidRPr="009535AB">
        <w:rPr>
          <w:rFonts w:ascii="Times New Roman" w:eastAsia="Times New Roman" w:hAnsi="Times New Roman" w:cs="Times New Roman"/>
          <w:color w:val="C00000"/>
          <w:sz w:val="36"/>
          <w:szCs w:val="36"/>
        </w:rPr>
        <w:t>Знаете ли вы своего ребенка?</w:t>
      </w:r>
      <w:r w:rsidR="00B34635" w:rsidRPr="009535AB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 </w:t>
      </w:r>
      <w:r w:rsidR="00AD524D" w:rsidRPr="009535AB">
        <w:rPr>
          <w:rFonts w:ascii="Times New Roman" w:eastAsia="Times New Roman" w:hAnsi="Times New Roman" w:cs="Times New Roman"/>
          <w:color w:val="0070C0"/>
          <w:sz w:val="28"/>
          <w:szCs w:val="28"/>
        </w:rPr>
        <w:t>Сентябрь 2015г</w:t>
      </w:r>
    </w:p>
    <w:p w:rsidR="001162BC" w:rsidRPr="00B34635" w:rsidRDefault="001162BC" w:rsidP="00B3463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34635">
        <w:rPr>
          <w:rFonts w:ascii="Times New Roman" w:eastAsia="Times New Roman" w:hAnsi="Times New Roman" w:cs="Times New Roman"/>
          <w:sz w:val="28"/>
          <w:szCs w:val="28"/>
        </w:rPr>
        <w:t>Благодарность  за канцелярские товары.</w:t>
      </w:r>
    </w:p>
    <w:p w:rsidR="001162BC" w:rsidRPr="00B34635" w:rsidRDefault="001162BC" w:rsidP="00B3463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34635">
        <w:rPr>
          <w:rFonts w:ascii="Times New Roman" w:eastAsia="Times New Roman" w:hAnsi="Times New Roman" w:cs="Times New Roman"/>
          <w:sz w:val="28"/>
          <w:szCs w:val="28"/>
        </w:rPr>
        <w:t>Благодарность  за работу над проектом  «Наш друг – природа»</w:t>
      </w:r>
    </w:p>
    <w:p w:rsidR="0085508D" w:rsidRDefault="0085508D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A4C" w:rsidRPr="00B14B6D" w:rsidRDefault="001162BC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нашего собрания </w:t>
      </w:r>
      <w:r w:rsidR="00F363C7"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14B6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85A6F" w:rsidRPr="00B14B6D">
        <w:rPr>
          <w:rFonts w:ascii="Times New Roman" w:eastAsia="Times New Roman" w:hAnsi="Times New Roman" w:cs="Times New Roman"/>
          <w:sz w:val="28"/>
          <w:szCs w:val="28"/>
        </w:rPr>
        <w:t>Знаете ли вы своего ребенка?</w:t>
      </w:r>
      <w:r w:rsidR="00E82F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162BC" w:rsidRPr="00B14B6D" w:rsidRDefault="00F363C7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1162BC"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ли вы своего ребенка? Конечно. Ответит почти каждый родитель. 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меньше наш ребенок, тем мы, действительно лучше знаем его. Но уже в дошкольном возрасте мы замечаем, что наши суждения о нем становятся все более приблизительными. И возможно, через 10-12 лет обнаружим в лице собственного ребенка абсолютного незнакомца. Закономерно возникает вопрос: «Знаем ли мы своего ребенка?» давайте, уважаемые родители об этом и поговорим.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знать о своем ребенке? </w:t>
      </w:r>
      <w:r w:rsidR="00AD5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чего нужно знать? </w:t>
      </w:r>
      <w:r w:rsidR="00AD5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4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Однозначного ответа на данный вопрос не существует. О ребенке нужно знать все! А поскольку это практически невозможно, нужно стараться быть ближе к нему, знать, чем он живет, кого и за что любит, отчего у него</w:t>
      </w:r>
      <w:r w:rsidR="006F4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мгновенно портится настроение, что ему по плечу, а с чем трудно справиться, во что он верит и в чем сомневается, почему лжет и т.д.</w:t>
      </w:r>
    </w:p>
    <w:p w:rsidR="00AD524D" w:rsidRDefault="0085508D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363C7" w:rsidRPr="00B14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</w:t>
      </w:r>
      <w:r w:rsidR="00F363C7"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Ложь – это искажение происходящих событий, а фантазии – это выдумки, воображаемый мир. Дети умеют убедительно сочинять, а знаете, в чем секрет? В том, что ребенок сам верит во все что рассказывает. </w:t>
      </w:r>
    </w:p>
    <w:p w:rsidR="00AD0906" w:rsidRDefault="00F363C7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могут доносить до близких взрослых неверную информацию. Лучше переспросить у воспитателя, чтобы не возникало недоразумений </w:t>
      </w:r>
    </w:p>
    <w:p w:rsidR="006F4D49" w:rsidRDefault="006F4D49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363C7"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итуации </w:t>
      </w:r>
    </w:p>
    <w:p w:rsidR="00F363C7" w:rsidRPr="009535AB" w:rsidRDefault="00F363C7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«Молодая мама из состоятельной семьи каждый день допрашивает воспитателей, как вел себя ее ребенок? С кем играл? Во что играл? Что ел? Сколько ел? Как спал? И получает в ответ не то, что хотела бы услышать (ни с кем не играл, пассивен, сам в себе). </w:t>
      </w:r>
      <w:r w:rsidR="006F4D49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В итоге мама в недоумении. Доказывает воспитателям, что ребенок дома совсем другой, спрашивает,  почему так происходит</w:t>
      </w:r>
      <w:r w:rsidR="0079178C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r w:rsidR="006F4D49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63A93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="00AD0906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Как вы думаете</w:t>
      </w:r>
      <w:r w:rsidR="006F4D49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,</w:t>
      </w:r>
      <w:r w:rsidR="00AD0906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почему так происходит?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ребенка явно трудности в общении. Социальная среда в детском саду противоположна домашней. Дома ребенок выдвинут на пьедестал. Жизнь семьи вертится вокруг него. А в детском саду он такой же, как и все. Он часть группы. 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Приоритетная установка должна быть следующей: ребенок не главный в семье, а часть семьи.</w:t>
      </w:r>
    </w:p>
    <w:p w:rsidR="0085508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</w:t>
      </w:r>
      <w:r w:rsidR="006F4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«Мама трехлетней девочки делится трудностями с подругой «Моя дочь не хочет играть одна. Если ее занимают взрослые, она может играть часами. Стоит только оставить одну - игра прекращается. А ведь у нее есть все условия: комната, игры. Как приучить </w:t>
      </w:r>
      <w:proofErr w:type="gramStart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самостоятельно</w:t>
      </w:r>
      <w:proofErr w:type="gramEnd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играть? »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Вопросы для обсуждения: Почему не хочет играть одна? Можно и нужно ли приучить к самостоятельной игре?</w:t>
      </w:r>
      <w:r w:rsidR="00B14B6D"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Как это ей поможет потом? </w:t>
      </w:r>
    </w:p>
    <w:p w:rsidR="0085508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</w:t>
      </w:r>
      <w:r w:rsidR="006F4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«Игра окончена. Сашенька, которой 4 года, не спешить убирать игрушки. В ответ на мамину просьбу девочка упрямится, </w:t>
      </w:r>
      <w:proofErr w:type="gramStart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убрав две игрушки вовсе начинает</w:t>
      </w:r>
      <w:proofErr w:type="gramEnd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плакать»</w:t>
      </w:r>
    </w:p>
    <w:p w:rsidR="004724E1" w:rsidRPr="00B14B6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Вопросы для обсуждения: Почему не желает убирать игрушки? Следует ли требовать самостоятельной уборки игрушек? Каким образом вы бы в данной ситуации привлекли ребенка к уборке игрушек? </w:t>
      </w:r>
    </w:p>
    <w:p w:rsidR="0085508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Ситуация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«Папа купил новую машинку для пятилетнего сына. Он учел все: яркость, подвижность, разнообразность деталей. Показав ее </w:t>
      </w:r>
      <w:proofErr w:type="gramStart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сыну</w:t>
      </w:r>
      <w:proofErr w:type="gramEnd"/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папа обратил внимание на то, что это игрушка новая и дорогая и нужно с ней играть аккуратно. Мальчик поиграл машинкой несколько минут и вернулся к старым играм. </w:t>
      </w:r>
    </w:p>
    <w:p w:rsidR="004724E1" w:rsidRPr="009535AB" w:rsidRDefault="004724E1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Вопросы для обсуждения: почему игрушка не вызвала интерес? Что следует учитывать при выборе игрушек для данного возраста детей? </w:t>
      </w:r>
    </w:p>
    <w:p w:rsidR="00AD0906" w:rsidRDefault="00AD0906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24E1" w:rsidRPr="00B14B6D" w:rsidRDefault="004724E1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 для всех: нужно ли мальчику позволять играть в куклы и другие «девичьи игры», а девочке в машинки</w:t>
      </w:r>
      <w:r w:rsidR="008B088C">
        <w:rPr>
          <w:rFonts w:ascii="Times New Roman" w:eastAsia="Times New Roman" w:hAnsi="Times New Roman" w:cs="Times New Roman"/>
          <w:color w:val="333333"/>
          <w:sz w:val="28"/>
          <w:szCs w:val="28"/>
        </w:rPr>
        <w:t>?  Нужно обратить внимание на то, что мальчик целуется с мальчиком, проявляет инт</w:t>
      </w:r>
      <w:r w:rsidR="006F4D49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8B088C">
        <w:rPr>
          <w:rFonts w:ascii="Times New Roman" w:eastAsia="Times New Roman" w:hAnsi="Times New Roman" w:cs="Times New Roman"/>
          <w:color w:val="333333"/>
          <w:sz w:val="28"/>
          <w:szCs w:val="28"/>
        </w:rPr>
        <w:t>рес.</w:t>
      </w: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F4D49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        Хорошо известно, что ребёнок пятого года жизни более самостоятелен, чем четырёхлетний. Часто родители жалуются на непослушание, упрямство детей. 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C00000"/>
          <w:sz w:val="28"/>
          <w:szCs w:val="28"/>
        </w:rPr>
        <w:t>Послушание – первая и очень важная ступенька дисциплинированности. Его можно начинать воспитывать с того момента, как ребёнок станет понимать требования окружающих.</w:t>
      </w:r>
    </w:p>
    <w:p w:rsidR="0079178C" w:rsidRDefault="0079178C" w:rsidP="0079178C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Важно помнить, что дети реагируют не только на то, что вы потребовали, но и на то, как вы это сделали. Родителям необходимо предъявлять свои требования спокойно, ласково, контролировать при этом поведение ребёнка. Требования должны быть выполнены обязательно.</w:t>
      </w:r>
    </w:p>
    <w:p w:rsidR="0079178C" w:rsidRPr="00B14B6D" w:rsidRDefault="0079178C" w:rsidP="0079178C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ребёнок их не выполняет, то требование следует повторить ещё раз, но более категорично. Если и в этом случае ребёнок не послушается, оставьте его в покое, не упрашивайте ребёнка. Можно не общаться с ним до тех пор, </w:t>
      </w: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пока просьба не будет выполнена. Надо заставить ребёнка считаться с вашими требованиями. Важно, чтобы у него не накапливался опыт непослушания.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Ситуация 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Глеб собрался гулять.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Надень пальто, - говорит отец.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Не надо, на улице тепло, - возражает мать.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Надень! – приказывает отец.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Не надо, - настаивает мать.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Мальчик не знает, кого слушать.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Вопросы к родителям: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Каковы последствия подобных воздействий на ребёнка?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Ситуация 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Вова решил строить мост.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Не бери кубики, я только что их аккуратно сложила, - говорит мама.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Ну, тогда я возьму самосвал, - решает мальчик.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Но мама снова недовольна.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Я только что пол вымыла, лучше книжку посмотри.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Однако книжка сына не интересует.</w:t>
      </w:r>
    </w:p>
    <w:p w:rsidR="00680A58" w:rsidRPr="009535AB" w:rsidRDefault="00680A58" w:rsidP="00B14B6D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7030A0"/>
          <w:sz w:val="28"/>
          <w:szCs w:val="28"/>
        </w:rPr>
        <w:t>- Пойду, погуляю.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Но мама напоминает, что сын недавно болел, а на улице сыро.</w:t>
      </w:r>
    </w:p>
    <w:p w:rsidR="00680A58" w:rsidRPr="00B14B6D" w:rsidRDefault="0085508D" w:rsidP="00B14B6D">
      <w:pPr>
        <w:pStyle w:val="a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</w:t>
      </w:r>
      <w:r w:rsidR="00680A58" w:rsidRPr="00B14B6D">
        <w:rPr>
          <w:rFonts w:ascii="Times New Roman" w:eastAsia="Times New Roman" w:hAnsi="Times New Roman" w:cs="Times New Roman"/>
          <w:color w:val="444444"/>
          <w:sz w:val="28"/>
          <w:szCs w:val="28"/>
        </w:rPr>
        <w:t>Что можно посоветовать маме?</w:t>
      </w:r>
    </w:p>
    <w:p w:rsidR="008B088C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8B088C">
        <w:rPr>
          <w:rFonts w:ascii="Times New Roman" w:eastAsia="Times New Roman" w:hAnsi="Times New Roman" w:cs="Times New Roman"/>
          <w:color w:val="464646"/>
          <w:sz w:val="28"/>
          <w:szCs w:val="28"/>
        </w:rPr>
        <w:t>Пример.</w:t>
      </w: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Ребёнок пытается одеться сам, но мама всё делает за него. Он тяжко вздыхает и говорит: «А я так хотел сам!»</w:t>
      </w:r>
    </w:p>
    <w:p w:rsidR="008B088C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8B088C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Ситуация </w:t>
      </w:r>
    </w:p>
    <w:p w:rsidR="00B14B6D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Девочка Таня во время обеда говорит: «Не хочу суп». Она постоянно </w:t>
      </w:r>
      <w:proofErr w:type="gramStart"/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высказывает бабушке своё недовольство</w:t>
      </w:r>
      <w:proofErr w:type="gramEnd"/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тем, что суп тёплый, «в нём пенки» и др. Бабушка идёт у неё на поводу: предлагает другие блюда, пытается заинтересовать внучку, рассказывает сказку и т.д. всё бесполезно. 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Были ли у вас подобные ситуации?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Как вы из них выходили?</w:t>
      </w:r>
    </w:p>
    <w:p w:rsidR="00CF1358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Необходимо подчеркнуть, что не надо идти на поводу у ребёнка. Здесь могут быть разные варианты решения конфликта: либо лишить девочку супа, либо уговорить съесть его. </w:t>
      </w:r>
    </w:p>
    <w:p w:rsidR="00CF1358" w:rsidRPr="009535AB" w:rsidRDefault="0085508D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535A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</w:t>
      </w:r>
      <w:r w:rsidR="00CF1358" w:rsidRPr="009535AB">
        <w:rPr>
          <w:rFonts w:ascii="Times New Roman" w:eastAsia="Times New Roman" w:hAnsi="Times New Roman" w:cs="Times New Roman"/>
          <w:color w:val="C00000"/>
          <w:sz w:val="28"/>
          <w:szCs w:val="28"/>
        </w:rPr>
        <w:t>Иногда детям говорят, что они ещё «успеют наработаться», взрослые полностью их обслуживают, а потом удивляются – почему ребёнок не любит трудиться? Не надо делать за ребёнка то, с чем он может справиться сам. Здесь важно иметь в виду тот факт, что воспитатели формируют элементарные навыки самостоятельности у детей, а дома родители часто не продолжают эту работу. Ребёнку трудно подстраиваться под разные требования взрослых.</w:t>
      </w:r>
    </w:p>
    <w:p w:rsidR="00CF1358" w:rsidRPr="00B14B6D" w:rsidRDefault="00B14B6D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</w:t>
      </w:r>
      <w:r w:rsidR="00115E0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детей </w:t>
      </w:r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недостаточно сформирована координация движений, необходимые навыки. Часто они просто не рассчитывают на свои силы и поэтому падают, роняют, проливают, рвут и т.д. Эти оплошности происходят </w:t>
      </w:r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непреднамеренно, ребёнок сам испытывает негативные эмоции – испуг, страдание, недоумение. В таких случаях надо поддержать малыша, вселить в него </w:t>
      </w:r>
      <w:proofErr w:type="gramStart"/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уверенность в</w:t>
      </w:r>
      <w:proofErr w:type="gramEnd"/>
      <w:r w:rsidR="00CF1358"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собственные силы, не ругать, когда ему и так плохо.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Бывает, что ребёнок загляделся на витрину, упал, испачкался, а мама его ещё и шлёпнула. Он – в слёзы. А ведь правильнее было бы успокоить малыша.</w:t>
      </w:r>
    </w:p>
    <w:p w:rsidR="00CF1358" w:rsidRPr="00B14B6D" w:rsidRDefault="00CF1358" w:rsidP="00B14B6D">
      <w:pPr>
        <w:pStyle w:val="a8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Необходимо помогать детям в овладении необходимыми навыками, больше с ними общаться. Например, показывать, как раскладывать ложки, убирать игрушки.</w:t>
      </w:r>
      <w:r w:rsidR="008B088C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У нас уже в группе дежурство, все прекрасно справляются с обязанностями дежурного.</w:t>
      </w:r>
    </w:p>
    <w:p w:rsidR="00F363C7" w:rsidRPr="00B14B6D" w:rsidRDefault="00B14B6D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</w:t>
      </w:r>
      <w:r w:rsidR="00F363C7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Упражнение «Контраргументы»</w:t>
      </w:r>
      <w:r w:rsidR="00CA36A3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 (задание на дом) протестируйте себя и своего ребенка</w:t>
      </w:r>
    </w:p>
    <w:p w:rsidR="00F363C7" w:rsidRPr="00B14B6D" w:rsidRDefault="00CA36A3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Листочек делите на три колонки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Достоинства моего ребенка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Недостатки моего ребенка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Каким бы хотел я видеть моего ребенка.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жизни нет ни одного человека, у которого были бы только одни достоинства или только одни недостатки. Мудрость родителей заключается в том, что видя те или иные  особенности своего ребенка, они соотносят их с эффективностью семейного воспитания. Ребенок не пустой сосуд. И, если в нем не формируются положительные качества, то возникают вредные привычки и наклонности. Если ребенок ленив, то это значит, что в семье его не приучили к труду; если он агрессивен, значит, он не познал доброго отношения. Родители должны хорошо знать достоинство и недостатки своего ребенка, чтобы уравновешивать их, опираясь </w:t>
      </w:r>
      <w:proofErr w:type="gramStart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положительное, чтобы помочь избавиться от отрицательного. Попробуйте взглянуть на вашего ребенка такими глазами.</w:t>
      </w:r>
    </w:p>
    <w:tbl>
      <w:tblPr>
        <w:tblW w:w="9330" w:type="dxa"/>
        <w:tblInd w:w="6233" w:type="dxa"/>
        <w:tblCellMar>
          <w:left w:w="0" w:type="dxa"/>
          <w:right w:w="0" w:type="dxa"/>
        </w:tblCellMar>
        <w:tblLook w:val="04A0"/>
      </w:tblPr>
      <w:tblGrid>
        <w:gridCol w:w="6220"/>
        <w:gridCol w:w="3110"/>
      </w:tblGrid>
      <w:tr w:rsidR="00F363C7" w:rsidRPr="00B14B6D" w:rsidTr="00CA36A3">
        <w:trPr>
          <w:trHeight w:val="20"/>
        </w:trPr>
        <w:tc>
          <w:tcPr>
            <w:tcW w:w="6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C7" w:rsidRPr="00B14B6D" w:rsidRDefault="00F363C7" w:rsidP="00B14B6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C7" w:rsidRPr="00B14B6D" w:rsidRDefault="00F363C7" w:rsidP="00B14B6D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63C7" w:rsidRPr="00B14B6D" w:rsidRDefault="0085508D" w:rsidP="00B14B6D">
      <w:pPr>
        <w:pStyle w:val="a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             </w:t>
      </w:r>
      <w:proofErr w:type="gramStart"/>
      <w:r w:rsidR="00F363C7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Тест</w:t>
      </w:r>
      <w:proofErr w:type="gramEnd"/>
      <w:r w:rsidR="00F363C7" w:rsidRPr="00B14B6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«Какой вы родитель?»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оценим себя: какие же мы родители? Иногда мы правы, а иногда чувствуем вину перед ребенком, но не показываем этого. Кому же не хочется получить ответ на этот </w:t>
      </w:r>
      <w:proofErr w:type="gramStart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proofErr w:type="gramEnd"/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 же я родитель?»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Отметьте, пожалуйста, те фразы, которые вы часто употребляете в общении с детьми.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14B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Сколько раз тебе повторять?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2.    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Посоветуй мне, пожалуйста. (1балл)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3.    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Не знаю, что бы я без тебя делала!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4.    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И в кого ты такой уродился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5.    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Какие у тебя замечательные друзья!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6.     </w:t>
      </w:r>
      <w:proofErr w:type="gramStart"/>
      <w:r w:rsidRPr="008B088C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 на кого ты похож?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7.    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Я в твои годы…(2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8.    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Ты моя опора и помощник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9.    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Ну что за друзья у тебя? (2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10. 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О чем ты только думаешь? </w:t>
      </w:r>
      <w:proofErr w:type="gramStart"/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B088C">
        <w:rPr>
          <w:rFonts w:ascii="Times New Roman" w:eastAsia="Times New Roman" w:hAnsi="Times New Roman" w:cs="Times New Roman"/>
          <w:sz w:val="24"/>
          <w:szCs w:val="24"/>
        </w:rPr>
        <w:t>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11. 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Какой ты у меня умница!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12. 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А как ты считаешь?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13. 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 xml:space="preserve">У всех дети как дети, а ты… </w:t>
      </w:r>
      <w:r w:rsidR="007C58DB" w:rsidRPr="008B08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2 балла)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Verdana" w:hAnsi="Times New Roman" w:cs="Times New Roman"/>
          <w:sz w:val="24"/>
          <w:szCs w:val="24"/>
        </w:rPr>
        <w:t xml:space="preserve">14.  </w:t>
      </w:r>
      <w:r w:rsidRPr="008B088C">
        <w:rPr>
          <w:rFonts w:ascii="Times New Roman" w:eastAsia="Times New Roman" w:hAnsi="Times New Roman" w:cs="Times New Roman"/>
          <w:sz w:val="24"/>
          <w:szCs w:val="24"/>
        </w:rPr>
        <w:t>Какой ты у меня сообразительный! (1 балл)</w:t>
      </w:r>
    </w:p>
    <w:p w:rsidR="00F363C7" w:rsidRPr="008B088C" w:rsidRDefault="00F363C7" w:rsidP="00B14B6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B088C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посчитайте общее количество баллов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B14B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5 до 7 баллов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58DB"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8 до 10 баллов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11 баллов и более</w:t>
      </w: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11-12 баллов. Необходимо быть к ребенку внимательнее. Авторитет не заменяет любви. </w:t>
      </w:r>
    </w:p>
    <w:p w:rsidR="00680A58" w:rsidRPr="00B14B6D" w:rsidRDefault="00680A58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333333"/>
          <w:sz w:val="28"/>
          <w:szCs w:val="28"/>
        </w:rPr>
        <w:t>13-14 баллов. Идете по неверному пути. Существует недоверие между вами и ребенком. Уделяйте ему больше времени</w:t>
      </w:r>
    </w:p>
    <w:p w:rsidR="00B34635" w:rsidRDefault="00B34635" w:rsidP="00B14B6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3C7" w:rsidRPr="00B14B6D" w:rsidRDefault="00F363C7" w:rsidP="00B14B6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14B6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лишь намек на действительное положение дел, ведь того, какой вы родитель не знает никто лучше вас самих.</w:t>
      </w: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C58DB" w:rsidRDefault="007C58DB" w:rsidP="00F363C7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363C7" w:rsidRPr="00F363C7" w:rsidRDefault="00F363C7" w:rsidP="00F363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5569A" w:rsidRDefault="00A5569A" w:rsidP="00F36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F363C7" w:rsidRPr="00F363C7" w:rsidTr="00F363C7">
        <w:trPr>
          <w:tblCellSpacing w:w="15" w:type="dxa"/>
        </w:trPr>
        <w:tc>
          <w:tcPr>
            <w:tcW w:w="0" w:type="auto"/>
            <w:hideMark/>
          </w:tcPr>
          <w:p w:rsidR="00F363C7" w:rsidRPr="00F363C7" w:rsidRDefault="00F363C7" w:rsidP="00F363C7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</w:pPr>
          </w:p>
        </w:tc>
      </w:tr>
    </w:tbl>
    <w:p w:rsidR="00F363C7" w:rsidRDefault="00F363C7" w:rsidP="00F363C7">
      <w:pPr>
        <w:spacing w:before="100" w:beforeAutospacing="1" w:after="100" w:afterAutospacing="1" w:line="240" w:lineRule="auto"/>
        <w:jc w:val="both"/>
      </w:pPr>
      <w:r w:rsidRPr="00F363C7">
        <w:rPr>
          <w:rFonts w:ascii="Georgia" w:eastAsia="Times New Roman" w:hAnsi="Georgia" w:cs="Times New Roman"/>
          <w:color w:val="666666"/>
          <w:sz w:val="18"/>
        </w:rPr>
        <w:t> </w:t>
      </w:r>
    </w:p>
    <w:sectPr w:rsidR="00F363C7" w:rsidSect="00A5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7F3"/>
    <w:multiLevelType w:val="multilevel"/>
    <w:tmpl w:val="D53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46107"/>
    <w:multiLevelType w:val="hybridMultilevel"/>
    <w:tmpl w:val="FC36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48B0"/>
    <w:multiLevelType w:val="hybridMultilevel"/>
    <w:tmpl w:val="CAEA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95D"/>
    <w:multiLevelType w:val="multilevel"/>
    <w:tmpl w:val="C0E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F4538"/>
    <w:multiLevelType w:val="multilevel"/>
    <w:tmpl w:val="952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D5C72"/>
    <w:multiLevelType w:val="multilevel"/>
    <w:tmpl w:val="8C6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B6EF4"/>
    <w:multiLevelType w:val="multilevel"/>
    <w:tmpl w:val="B69E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92075"/>
    <w:multiLevelType w:val="multilevel"/>
    <w:tmpl w:val="A49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9221D"/>
    <w:multiLevelType w:val="multilevel"/>
    <w:tmpl w:val="CA6E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4485A"/>
    <w:multiLevelType w:val="multilevel"/>
    <w:tmpl w:val="EB7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814CA"/>
    <w:multiLevelType w:val="multilevel"/>
    <w:tmpl w:val="5DC0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F5FE8"/>
    <w:multiLevelType w:val="multilevel"/>
    <w:tmpl w:val="025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812BE"/>
    <w:multiLevelType w:val="multilevel"/>
    <w:tmpl w:val="4DF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66BEF"/>
    <w:multiLevelType w:val="multilevel"/>
    <w:tmpl w:val="1F2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D01F9"/>
    <w:multiLevelType w:val="multilevel"/>
    <w:tmpl w:val="CD4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44F38"/>
    <w:multiLevelType w:val="multilevel"/>
    <w:tmpl w:val="DD58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D49EF"/>
    <w:multiLevelType w:val="multilevel"/>
    <w:tmpl w:val="1A0C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10D1D"/>
    <w:multiLevelType w:val="multilevel"/>
    <w:tmpl w:val="8188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E7625"/>
    <w:multiLevelType w:val="multilevel"/>
    <w:tmpl w:val="660E7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8"/>
  </w:num>
  <w:num w:numId="13">
    <w:abstractNumId w:val="0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3C7"/>
    <w:rsid w:val="00115E0E"/>
    <w:rsid w:val="001162BC"/>
    <w:rsid w:val="00197325"/>
    <w:rsid w:val="00364CB0"/>
    <w:rsid w:val="00411E00"/>
    <w:rsid w:val="00446169"/>
    <w:rsid w:val="00454A4C"/>
    <w:rsid w:val="004724E1"/>
    <w:rsid w:val="00484611"/>
    <w:rsid w:val="00503811"/>
    <w:rsid w:val="00546E5F"/>
    <w:rsid w:val="005548F2"/>
    <w:rsid w:val="00680A58"/>
    <w:rsid w:val="006827B8"/>
    <w:rsid w:val="006F4D49"/>
    <w:rsid w:val="0079178C"/>
    <w:rsid w:val="007C58DB"/>
    <w:rsid w:val="00833CBC"/>
    <w:rsid w:val="0084512E"/>
    <w:rsid w:val="0085508D"/>
    <w:rsid w:val="008B088C"/>
    <w:rsid w:val="009535AB"/>
    <w:rsid w:val="00957CC2"/>
    <w:rsid w:val="00A5569A"/>
    <w:rsid w:val="00A63A93"/>
    <w:rsid w:val="00AD0906"/>
    <w:rsid w:val="00AD524D"/>
    <w:rsid w:val="00AE7C23"/>
    <w:rsid w:val="00B14B6D"/>
    <w:rsid w:val="00B34635"/>
    <w:rsid w:val="00B85A6F"/>
    <w:rsid w:val="00C15913"/>
    <w:rsid w:val="00CA36A3"/>
    <w:rsid w:val="00CF1358"/>
    <w:rsid w:val="00D45E32"/>
    <w:rsid w:val="00D731C9"/>
    <w:rsid w:val="00DF4BC3"/>
    <w:rsid w:val="00E82FFA"/>
    <w:rsid w:val="00EC4657"/>
    <w:rsid w:val="00F3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6D"/>
  </w:style>
  <w:style w:type="paragraph" w:styleId="3">
    <w:name w:val="heading 3"/>
    <w:basedOn w:val="a"/>
    <w:link w:val="30"/>
    <w:uiPriority w:val="9"/>
    <w:qFormat/>
    <w:rsid w:val="00F36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F363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3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363C7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Normal (Web)"/>
    <w:basedOn w:val="a"/>
    <w:unhideWhenUsed/>
    <w:rsid w:val="00F363C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3C7"/>
    <w:rPr>
      <w:b/>
      <w:bCs/>
    </w:rPr>
  </w:style>
  <w:style w:type="paragraph" w:customStyle="1" w:styleId="c12">
    <w:name w:val="c12"/>
    <w:basedOn w:val="a"/>
    <w:rsid w:val="00F363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363C7"/>
  </w:style>
  <w:style w:type="paragraph" w:customStyle="1" w:styleId="c1">
    <w:name w:val="c1"/>
    <w:basedOn w:val="a"/>
    <w:rsid w:val="00F363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363C7"/>
  </w:style>
  <w:style w:type="character" w:customStyle="1" w:styleId="c4">
    <w:name w:val="c4"/>
    <w:basedOn w:val="a0"/>
    <w:rsid w:val="00F363C7"/>
  </w:style>
  <w:style w:type="character" w:customStyle="1" w:styleId="c0">
    <w:name w:val="c0"/>
    <w:basedOn w:val="a0"/>
    <w:rsid w:val="00F363C7"/>
  </w:style>
  <w:style w:type="character" w:customStyle="1" w:styleId="c7">
    <w:name w:val="c7"/>
    <w:basedOn w:val="a0"/>
    <w:rsid w:val="00F363C7"/>
  </w:style>
  <w:style w:type="character" w:styleId="a5">
    <w:name w:val="Hyperlink"/>
    <w:basedOn w:val="a0"/>
    <w:uiPriority w:val="99"/>
    <w:semiHidden/>
    <w:unhideWhenUsed/>
    <w:rsid w:val="00F363C7"/>
    <w:rPr>
      <w:color w:val="0000FF"/>
      <w:u w:val="single"/>
    </w:rPr>
  </w:style>
  <w:style w:type="character" w:styleId="a6">
    <w:name w:val="Emphasis"/>
    <w:basedOn w:val="a0"/>
    <w:uiPriority w:val="20"/>
    <w:qFormat/>
    <w:rsid w:val="00F363C7"/>
    <w:rPr>
      <w:i/>
      <w:iCs/>
    </w:rPr>
  </w:style>
  <w:style w:type="character" w:customStyle="1" w:styleId="articleseparator1">
    <w:name w:val="article_separator1"/>
    <w:basedOn w:val="a0"/>
    <w:rsid w:val="00F363C7"/>
    <w:rPr>
      <w:b w:val="0"/>
      <w:bCs w:val="0"/>
      <w:i w:val="0"/>
      <w:iCs w:val="0"/>
      <w:vanish w:val="0"/>
      <w:webHidden w:val="0"/>
      <w:sz w:val="18"/>
      <w:szCs w:val="18"/>
      <w:specVanish w:val="0"/>
    </w:rPr>
  </w:style>
  <w:style w:type="paragraph" w:styleId="a7">
    <w:name w:val="List Paragraph"/>
    <w:basedOn w:val="a"/>
    <w:uiPriority w:val="34"/>
    <w:qFormat/>
    <w:rsid w:val="001162BC"/>
    <w:pPr>
      <w:ind w:left="720"/>
      <w:contextualSpacing/>
    </w:pPr>
  </w:style>
  <w:style w:type="paragraph" w:styleId="a8">
    <w:name w:val="No Spacing"/>
    <w:uiPriority w:val="1"/>
    <w:qFormat/>
    <w:rsid w:val="00CA3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9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54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022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29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3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40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8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92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91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749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00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06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625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99923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E03F-D667-4BCA-8011-6AA21F91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2015-09-28T18:51:00Z</cp:lastPrinted>
  <dcterms:created xsi:type="dcterms:W3CDTF">2015-08-08T17:16:00Z</dcterms:created>
  <dcterms:modified xsi:type="dcterms:W3CDTF">2015-12-24T18:48:00Z</dcterms:modified>
</cp:coreProperties>
</file>