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AD" w:rsidRPr="00797BAD" w:rsidRDefault="00797BAD" w:rsidP="00797BAD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7BA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Урок английского языка</w:t>
      </w:r>
    </w:p>
    <w:p w:rsidR="00797BAD" w:rsidRPr="00797BAD" w:rsidRDefault="00797BAD" w:rsidP="00797BAD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97BAD" w:rsidRPr="00797BAD" w:rsidRDefault="00797BAD" w:rsidP="00797BAD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7BA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 7 классе</w:t>
      </w:r>
    </w:p>
    <w:p w:rsidR="00797BAD" w:rsidRPr="00797BAD" w:rsidRDefault="00797BAD" w:rsidP="00797BAD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7BA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 теме:</w:t>
      </w:r>
    </w:p>
    <w:p w:rsidR="00797BAD" w:rsidRPr="00797BAD" w:rsidRDefault="00797BAD" w:rsidP="00797BAD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97BAD" w:rsidRPr="00797BAD" w:rsidRDefault="00797BAD" w:rsidP="00797BAD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Spor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 w:eastAsia="ru-RU"/>
        </w:rPr>
        <w:t>t</w:t>
      </w:r>
      <w:r w:rsidRPr="00797BA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797BAD" w:rsidRPr="00797BAD" w:rsidRDefault="00797BAD" w:rsidP="00797BAD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97BAD" w:rsidRP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P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P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P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P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P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P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P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Pr="00797BAD" w:rsidRDefault="00797BAD" w:rsidP="00797B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797BAD" w:rsidRPr="00797BAD" w:rsidRDefault="00797BAD" w:rsidP="00797BAD">
      <w:pPr>
        <w:spacing w:after="0" w:line="220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английского языка МБОУ СОШ №3 ст. Фастовецкой</w:t>
      </w:r>
    </w:p>
    <w:p w:rsidR="00797BAD" w:rsidRPr="00797BAD" w:rsidRDefault="00797BAD" w:rsidP="00797BA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Бражникова Татьяна </w:t>
      </w:r>
      <w:proofErr w:type="spellStart"/>
      <w:r w:rsidRPr="0079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Размиковна</w:t>
      </w:r>
      <w:proofErr w:type="spellEnd"/>
    </w:p>
    <w:p w:rsidR="00797BAD" w:rsidRDefault="00797BAD" w:rsidP="00797BA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97BAD" w:rsidRPr="00797BAD" w:rsidRDefault="00797BAD" w:rsidP="00797BA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 w:rsidRPr="00797BAD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2015</w:t>
      </w:r>
    </w:p>
    <w:p w:rsidR="00797BAD" w:rsidRPr="00A64DFC" w:rsidRDefault="00797BAD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BAD" w:rsidRPr="00A64DFC" w:rsidRDefault="00797BAD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97BAD" w:rsidRPr="00A64DFC" w:rsidRDefault="00797BAD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английского языка на тему “</w:t>
      </w:r>
      <w:proofErr w:type="spell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Sport</w:t>
      </w:r>
      <w:proofErr w:type="spellEnd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разработан по УМК </w:t>
      </w:r>
      <w:proofErr w:type="spell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К.И.Кауфман</w:t>
      </w:r>
      <w:proofErr w:type="spellEnd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М.Ю.Кауфман</w:t>
      </w:r>
      <w:proofErr w:type="spellEnd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</w:t>
      </w:r>
      <w:proofErr w:type="spellEnd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English.ru - 7”.</w:t>
      </w: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предназначена для учащихся 7-х классов и направлена на развитие и совершенствование устной речи по теме “Спорт», а также может использоваться в обобщающих уроках на тему «Спорт» среди учащихся 7-9 классов, изучающих английский язык по любому УМК.</w:t>
      </w: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BAD" w:rsidRPr="00A64DFC" w:rsidRDefault="00797BAD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</w:p>
    <w:p w:rsidR="00797BAD" w:rsidRPr="00A64DFC" w:rsidRDefault="00797BAD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BAD" w:rsidRPr="00A64DFC" w:rsidRDefault="00797BAD" w:rsidP="00A64DFC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A64DFC">
        <w:rPr>
          <w:rFonts w:ascii="Times New Roman" w:hAnsi="Times New Roman" w:cs="Times New Roman"/>
          <w:sz w:val="28"/>
          <w:szCs w:val="28"/>
        </w:rPr>
        <w:t>Повторение и закрепление изученного материала по теме «Спорт».</w:t>
      </w:r>
    </w:p>
    <w:p w:rsidR="00797BAD" w:rsidRPr="00A64DFC" w:rsidRDefault="00797BAD" w:rsidP="00A64DFC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797BAD" w:rsidRPr="00A64DFC" w:rsidRDefault="00797BAD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797BAD" w:rsidRPr="00A64DFC" w:rsidRDefault="00797BAD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BAD" w:rsidRPr="00A64DFC" w:rsidRDefault="00797BAD" w:rsidP="00A64DFC">
      <w:pPr>
        <w:pStyle w:val="a5"/>
        <w:numPr>
          <w:ilvl w:val="0"/>
          <w:numId w:val="13"/>
        </w:numPr>
        <w:spacing w:after="30"/>
        <w:rPr>
          <w:rFonts w:ascii="Times New Roman" w:hAnsi="Times New Roman" w:cs="Times New Roman"/>
          <w:sz w:val="28"/>
          <w:szCs w:val="28"/>
        </w:rPr>
      </w:pPr>
      <w:r w:rsidRPr="00A64DFC">
        <w:rPr>
          <w:rFonts w:ascii="Times New Roman" w:hAnsi="Times New Roman" w:cs="Times New Roman"/>
          <w:sz w:val="28"/>
          <w:szCs w:val="28"/>
        </w:rPr>
        <w:t>активизация лексико-грамматического материала в речи;</w:t>
      </w:r>
    </w:p>
    <w:p w:rsidR="00797BAD" w:rsidRPr="00A64DFC" w:rsidRDefault="00797BAD" w:rsidP="00A64DFC">
      <w:pPr>
        <w:pStyle w:val="a5"/>
        <w:numPr>
          <w:ilvl w:val="0"/>
          <w:numId w:val="13"/>
        </w:numPr>
        <w:spacing w:after="30"/>
        <w:rPr>
          <w:rFonts w:ascii="Times New Roman" w:hAnsi="Times New Roman" w:cs="Times New Roman"/>
          <w:sz w:val="28"/>
          <w:szCs w:val="28"/>
        </w:rPr>
      </w:pPr>
      <w:r w:rsidRPr="00A64DFC">
        <w:rPr>
          <w:rFonts w:ascii="Times New Roman" w:hAnsi="Times New Roman" w:cs="Times New Roman"/>
          <w:sz w:val="28"/>
          <w:szCs w:val="28"/>
        </w:rPr>
        <w:t>контроль навыка диалогической речи;</w:t>
      </w:r>
    </w:p>
    <w:p w:rsidR="00797BAD" w:rsidRPr="00A64DFC" w:rsidRDefault="00797BAD" w:rsidP="00A64DFC">
      <w:pPr>
        <w:pStyle w:val="a5"/>
        <w:numPr>
          <w:ilvl w:val="0"/>
          <w:numId w:val="13"/>
        </w:numPr>
        <w:spacing w:after="30"/>
        <w:rPr>
          <w:rFonts w:ascii="Times New Roman" w:hAnsi="Times New Roman" w:cs="Times New Roman"/>
          <w:sz w:val="28"/>
          <w:szCs w:val="28"/>
        </w:rPr>
      </w:pPr>
      <w:r w:rsidRPr="00A64DFC">
        <w:rPr>
          <w:rFonts w:ascii="Times New Roman" w:hAnsi="Times New Roman" w:cs="Times New Roman"/>
          <w:sz w:val="28"/>
          <w:szCs w:val="28"/>
        </w:rPr>
        <w:t>развитие навыка чтения;</w:t>
      </w:r>
    </w:p>
    <w:p w:rsidR="00797BAD" w:rsidRPr="00A64DFC" w:rsidRDefault="00797BAD" w:rsidP="00A64DFC">
      <w:pPr>
        <w:pStyle w:val="a5"/>
        <w:numPr>
          <w:ilvl w:val="0"/>
          <w:numId w:val="13"/>
        </w:numPr>
        <w:spacing w:after="30"/>
        <w:rPr>
          <w:rFonts w:ascii="Times New Roman" w:hAnsi="Times New Roman" w:cs="Times New Roman"/>
          <w:sz w:val="28"/>
          <w:szCs w:val="28"/>
        </w:rPr>
      </w:pPr>
      <w:r w:rsidRPr="00A64DFC">
        <w:rPr>
          <w:rFonts w:ascii="Times New Roman" w:hAnsi="Times New Roman" w:cs="Times New Roman"/>
          <w:sz w:val="28"/>
          <w:szCs w:val="28"/>
        </w:rPr>
        <w:t>формирование навыка письма.</w:t>
      </w: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BAD" w:rsidRPr="00A64DFC" w:rsidRDefault="00797BAD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797BAD" w:rsidRPr="00A64DFC" w:rsidRDefault="00797BAD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BAD" w:rsidRPr="00A64DFC" w:rsidRDefault="00797BAD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 Приветствие</w:t>
      </w: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Good morning, dear pupils! </w:t>
      </w:r>
      <w:proofErr w:type="gram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I’m</w:t>
      </w:r>
      <w:proofErr w:type="gramEnd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happy to see you. How are you today?</w:t>
      </w: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(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Sit down, please. </w:t>
      </w:r>
      <w:proofErr w:type="gram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I’m</w:t>
      </w:r>
      <w:proofErr w:type="gramEnd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fine too. </w:t>
      </w:r>
      <w:proofErr w:type="gram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Let’s</w:t>
      </w:r>
      <w:proofErr w:type="gramEnd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begin the lesson.</w:t>
      </w: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97BAD" w:rsidRDefault="00797BAD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</w:p>
    <w:p w:rsidR="00A64DFC" w:rsidRPr="00A64DFC" w:rsidRDefault="00A64DFC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 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Today </w:t>
      </w:r>
      <w:proofErr w:type="gram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we’re</w:t>
      </w:r>
      <w:proofErr w:type="gramEnd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going to have a very interesting lesson. </w:t>
      </w:r>
      <w:proofErr w:type="gram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We’ll</w:t>
      </w:r>
      <w:proofErr w:type="gramEnd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revise the material of previous lessons, then we’ll talk about sport in your life and find out new information. Do you like sport? </w:t>
      </w:r>
      <w:proofErr w:type="gram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proofErr w:type="gramEnd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why do you like sport?</w:t>
      </w: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(Ученики отвечают о том, нравится ли им спорт и почему)</w:t>
      </w: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BAD" w:rsidRDefault="00797BAD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Групповая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“Мой любимый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спорта”</w:t>
      </w:r>
    </w:p>
    <w:p w:rsidR="00A64DFC" w:rsidRPr="00A64DFC" w:rsidRDefault="00A64DFC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So</w:t>
      </w:r>
      <w:proofErr w:type="gramEnd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now I know that all of you like sport. </w:t>
      </w:r>
      <w:proofErr w:type="gram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else</w:t>
      </w:r>
      <w:proofErr w:type="gramEnd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I’d like to know the favourite kind of sport in your group. </w:t>
      </w:r>
      <w:proofErr w:type="gramStart"/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I’ll</w:t>
      </w:r>
      <w:proofErr w:type="gramEnd"/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ask each of you about his favourite sport and write it down on the board. After </w:t>
      </w:r>
      <w:proofErr w:type="gramStart"/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</w:t>
      </w:r>
      <w:proofErr w:type="gramEnd"/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we’ll summarize the results and find out what favourite kind of sport is in our class.</w:t>
      </w:r>
    </w:p>
    <w:p w:rsidR="003E6F46" w:rsidRPr="00A64DFC" w:rsidRDefault="003E6F46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E6F46" w:rsidRPr="00A64DFC" w:rsidRDefault="003E6F46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спрашивает каждого о его любимом виде спорта и записывает на доске напротив имени каждого учащегося. Затем результаты суммируется и подводится итог о том, какой вид спорта наиболее популярен в классе)</w:t>
      </w:r>
    </w:p>
    <w:p w:rsidR="00797BAD" w:rsidRPr="00A64DFC" w:rsidRDefault="00797BAD" w:rsidP="00A6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27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813"/>
      </w:tblGrid>
      <w:tr w:rsidR="003E6F46" w:rsidRPr="00A64DFC" w:rsidTr="003E6F46">
        <w:tc>
          <w:tcPr>
            <w:tcW w:w="1921" w:type="dxa"/>
            <w:vAlign w:val="center"/>
            <w:hideMark/>
          </w:tcPr>
          <w:p w:rsidR="003E6F46" w:rsidRPr="00A64DFC" w:rsidRDefault="003E6F46" w:rsidP="00A64DF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3E6F46" w:rsidRPr="00A64DFC" w:rsidRDefault="003E6F46" w:rsidP="00A64DF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7BAD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</w:t>
      </w:r>
      <w:r w:rsidR="003E6F46"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</w:p>
    <w:p w:rsidR="00A64DFC" w:rsidRPr="00A64DFC" w:rsidRDefault="00A64DFC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E6F46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Now </w:t>
      </w:r>
      <w:proofErr w:type="gram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let's</w:t>
      </w:r>
      <w:proofErr w:type="gramEnd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read the text about sum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mer and winter kinds of sport in UK.</w:t>
      </w:r>
    </w:p>
    <w:p w:rsidR="00797BAD" w:rsidRPr="00A64DFC" w:rsidRDefault="003E6F46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раздает листы с текстом)</w:t>
      </w:r>
    </w:p>
    <w:p w:rsidR="003E6F46" w:rsidRPr="00A64DFC" w:rsidRDefault="003E6F46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BAD" w:rsidRPr="00A64DFC" w:rsidRDefault="00797BAD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Summer and winter sports in Great Britain.</w:t>
      </w: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most popular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outdoor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winter sports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Great Britain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are 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skating, 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shooting and tobogganing. Summer afford excellent opportunities for 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yachting, 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boating, 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rugby, 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surfing, football.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Also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ll the year many people indulge wrestling, aerobics, fitness training, athletics, weight training and track and field events. Among indoor games are 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ping-pong, 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billiards,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bowling,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raughts and squash. </w:t>
      </w:r>
      <w:proofErr w:type="gramStart"/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proofErr w:type="gramEnd"/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we have no doubt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say that sport is one of the things that makes people kin.</w:t>
      </w:r>
    </w:p>
    <w:p w:rsidR="003E6F46" w:rsidRPr="00A64DFC" w:rsidRDefault="003E6F46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97BAD" w:rsidRPr="00A64DFC" w:rsidRDefault="003E6F46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797BAD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 you understand the text and translate it?</w:t>
      </w:r>
    </w:p>
    <w:p w:rsidR="003E6F46" w:rsidRPr="00A64DFC" w:rsidRDefault="003E6F46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«No».</w:t>
      </w:r>
    </w:p>
    <w:p w:rsidR="00797BAD" w:rsidRPr="00A64DFC" w:rsidRDefault="003E6F46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797BAD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 </w:t>
      </w:r>
      <w:proofErr w:type="gramStart"/>
      <w:r w:rsidR="00797BAD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let's</w:t>
      </w:r>
      <w:proofErr w:type="gramEnd"/>
      <w:r w:rsidR="00797BAD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find out the meaning of these words?</w:t>
      </w:r>
    </w:p>
    <w:p w:rsidR="003E6F46" w:rsidRPr="00A64DFC" w:rsidRDefault="003E6F46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вместе с детьми разбирает новые слова)</w:t>
      </w:r>
    </w:p>
    <w:p w:rsidR="003E6F46" w:rsidRPr="00A64DFC" w:rsidRDefault="003E6F46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F46" w:rsidRPr="00A64DFC" w:rsidRDefault="003E6F46" w:rsidP="00A64DFC">
      <w:pPr>
        <w:pStyle w:val="a5"/>
        <w:numPr>
          <w:ilvl w:val="0"/>
          <w:numId w:val="17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wrestling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спортивная борьба</w:t>
      </w:r>
    </w:p>
    <w:p w:rsidR="003E6F46" w:rsidRPr="00A64DFC" w:rsidRDefault="003E6F46" w:rsidP="00A64DFC">
      <w:pPr>
        <w:pStyle w:val="a5"/>
        <w:numPr>
          <w:ilvl w:val="0"/>
          <w:numId w:val="17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curling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кёрлинг</w:t>
      </w:r>
    </w:p>
    <w:p w:rsidR="003E6F46" w:rsidRPr="00A64DFC" w:rsidRDefault="003E6F46" w:rsidP="00A64DFC">
      <w:pPr>
        <w:pStyle w:val="a5"/>
        <w:numPr>
          <w:ilvl w:val="0"/>
          <w:numId w:val="17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athletics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лёгкая атлетика</w:t>
      </w:r>
    </w:p>
    <w:p w:rsidR="003E6F46" w:rsidRPr="00A64DFC" w:rsidRDefault="003E6F46" w:rsidP="00A64DFC">
      <w:pPr>
        <w:pStyle w:val="a5"/>
        <w:numPr>
          <w:ilvl w:val="0"/>
          <w:numId w:val="17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cricket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крикет</w:t>
      </w:r>
    </w:p>
    <w:p w:rsidR="003E6F46" w:rsidRPr="00A64DFC" w:rsidRDefault="003E6F46" w:rsidP="00A64DFC">
      <w:pPr>
        <w:pStyle w:val="a5"/>
        <w:numPr>
          <w:ilvl w:val="0"/>
          <w:numId w:val="17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hiking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горный туризм</w:t>
      </w:r>
    </w:p>
    <w:p w:rsidR="003E6F46" w:rsidRPr="00A64DFC" w:rsidRDefault="003E6F46" w:rsidP="00A64DFC">
      <w:pPr>
        <w:pStyle w:val="a5"/>
        <w:numPr>
          <w:ilvl w:val="0"/>
          <w:numId w:val="17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cycling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велоспорт</w:t>
      </w:r>
    </w:p>
    <w:p w:rsidR="003E6F46" w:rsidRPr="00A64DFC" w:rsidRDefault="003E6F46" w:rsidP="00A64DFC">
      <w:pPr>
        <w:pStyle w:val="a5"/>
        <w:numPr>
          <w:ilvl w:val="0"/>
          <w:numId w:val="17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biathlon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биатлон</w:t>
      </w:r>
    </w:p>
    <w:p w:rsidR="003E6F46" w:rsidRPr="00A64DFC" w:rsidRDefault="003E6F46" w:rsidP="00A64DFC">
      <w:pPr>
        <w:pStyle w:val="a5"/>
        <w:numPr>
          <w:ilvl w:val="0"/>
          <w:numId w:val="17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horse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racing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конный спорт</w:t>
      </w:r>
    </w:p>
    <w:p w:rsidR="003E6F46" w:rsidRPr="00A64DFC" w:rsidRDefault="003E6F46" w:rsidP="00A64DFC">
      <w:pPr>
        <w:pStyle w:val="a5"/>
        <w:numPr>
          <w:ilvl w:val="0"/>
          <w:numId w:val="17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diving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прыжки в воду</w:t>
      </w:r>
    </w:p>
    <w:p w:rsidR="003E6F46" w:rsidRPr="00A64DFC" w:rsidRDefault="003E6F46" w:rsidP="00A64DFC">
      <w:pPr>
        <w:pStyle w:val="a5"/>
        <w:numPr>
          <w:ilvl w:val="0"/>
          <w:numId w:val="17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archery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стрельба из лука</w:t>
      </w: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BAD" w:rsidRPr="00A64DFC" w:rsidRDefault="003E6F46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материала</w:t>
      </w: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Now </w:t>
      </w:r>
      <w:proofErr w:type="gram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I’d</w:t>
      </w:r>
      <w:proofErr w:type="gramEnd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like to tell you abou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 some extreme kind of sport. </w:t>
      </w:r>
      <w:proofErr w:type="gramStart"/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I’m</w:t>
      </w:r>
      <w:proofErr w:type="gramEnd"/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sure 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will be interesting for you.</w:t>
      </w:r>
    </w:p>
    <w:p w:rsidR="003E6F46" w:rsidRPr="00A64DFC" w:rsidRDefault="003E6F46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97BAD" w:rsidRPr="00A64DFC" w:rsidRDefault="00797BAD" w:rsidP="00A64DFC">
      <w:pPr>
        <w:pStyle w:val="a5"/>
        <w:numPr>
          <w:ilvl w:val="0"/>
          <w:numId w:val="18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Bungee jumping is jumping from a tall structure while connected to a large elastic cord. The tall structure is usually a fixed object,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such as a building or bridge.</w:t>
      </w:r>
    </w:p>
    <w:p w:rsidR="00797BAD" w:rsidRPr="00A64DFC" w:rsidRDefault="00797BAD" w:rsidP="00A64DFC">
      <w:pPr>
        <w:pStyle w:val="a5"/>
        <w:numPr>
          <w:ilvl w:val="0"/>
          <w:numId w:val="18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Skydiving, also known as parachuting, is the activity of performing acrobatics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during freefall.</w:t>
      </w:r>
    </w:p>
    <w:p w:rsidR="00797BAD" w:rsidRPr="00A64DFC" w:rsidRDefault="00797BAD" w:rsidP="00A64DFC">
      <w:pPr>
        <w:pStyle w:val="a5"/>
        <w:numPr>
          <w:ilvl w:val="0"/>
          <w:numId w:val="18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Snowboarding is an activity or sport of standing on a short wide board and moving very fast 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down a hill covered with snow.</w:t>
      </w:r>
    </w:p>
    <w:p w:rsidR="00797BAD" w:rsidRPr="00A64DFC" w:rsidRDefault="00797BAD" w:rsidP="00A64DFC">
      <w:pPr>
        <w:pStyle w:val="a5"/>
        <w:numPr>
          <w:ilvl w:val="0"/>
          <w:numId w:val="18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Ice diving is an extreme sport in which you dive through a hole into a very cold sea that has ice on the top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97BAD" w:rsidRPr="00A64DFC" w:rsidRDefault="00797BAD" w:rsidP="00A64DFC">
      <w:pPr>
        <w:pStyle w:val="a5"/>
        <w:numPr>
          <w:ilvl w:val="0"/>
          <w:numId w:val="18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White water rafting is a sport or activity of moving a rubber boat through water and round rocks in a ri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 that is flowing very fast.</w:t>
      </w:r>
    </w:p>
    <w:p w:rsidR="00797BAD" w:rsidRPr="00A64DFC" w:rsidRDefault="00797BAD" w:rsidP="00A64DFC">
      <w:pPr>
        <w:pStyle w:val="a5"/>
        <w:numPr>
          <w:ilvl w:val="0"/>
          <w:numId w:val="18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Scuba-diving</w:t>
      </w:r>
      <w:proofErr w:type="gramEnd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a sport or activity of sw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imming underwater with a scuba.</w:t>
      </w:r>
    </w:p>
    <w:p w:rsidR="00797BAD" w:rsidRPr="00A64DFC" w:rsidRDefault="00797BAD" w:rsidP="00A64DFC">
      <w:pPr>
        <w:pStyle w:val="a5"/>
        <w:numPr>
          <w:ilvl w:val="0"/>
          <w:numId w:val="18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Surfing is a sport or activity of standing on a long flat board and moving across waves in the sea.</w:t>
      </w: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97BAD" w:rsidRPr="00A64DFC" w:rsidRDefault="003E6F46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монологической речи</w:t>
      </w:r>
    </w:p>
    <w:p w:rsidR="003E6F46" w:rsidRPr="00A64DFC" w:rsidRDefault="003E6F46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F46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 Many people like sport. </w:t>
      </w:r>
      <w:proofErr w:type="gram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 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also</w:t>
      </w:r>
      <w:proofErr w:type="gramEnd"/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many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people don’t go in for sports. Are you 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or against sport? </w:t>
      </w:r>
      <w:proofErr w:type="gram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Let’s</w:t>
      </w:r>
      <w:proofErr w:type="gramEnd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divide in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two groups. The first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group will think and tell us about good sides of sport, another one – about bad sides of sport.</w:t>
      </w:r>
    </w:p>
    <w:p w:rsidR="003E6F46" w:rsidRPr="00A64DFC" w:rsidRDefault="003E6F46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(Выслушивают ответы учащихся с обеих групп с примерными ответами:</w:t>
      </w:r>
    </w:p>
    <w:p w:rsidR="003E6F46" w:rsidRPr="00A64DFC" w:rsidRDefault="003E6F46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Sport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 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good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because</w:t>
      </w:r>
    </w:p>
    <w:p w:rsidR="00797BAD" w:rsidRPr="00A64DFC" w:rsidRDefault="003E6F46" w:rsidP="00A64DFC">
      <w:pPr>
        <w:pStyle w:val="a5"/>
        <w:numPr>
          <w:ilvl w:val="0"/>
          <w:numId w:val="19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makes people</w:t>
      </w:r>
      <w:r w:rsidR="00797BAD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strong and fast</w:t>
      </w:r>
    </w:p>
    <w:p w:rsidR="00797BAD" w:rsidRPr="00A64DFC" w:rsidRDefault="00797BAD" w:rsidP="00A64DFC">
      <w:pPr>
        <w:pStyle w:val="a5"/>
        <w:numPr>
          <w:ilvl w:val="0"/>
          <w:numId w:val="19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 helps 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people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keep fit</w:t>
      </w:r>
    </w:p>
    <w:p w:rsidR="00797BAD" w:rsidRPr="00A64DFC" w:rsidRDefault="00797BAD" w:rsidP="00A64DFC">
      <w:pPr>
        <w:pStyle w:val="a5"/>
        <w:numPr>
          <w:ilvl w:val="0"/>
          <w:numId w:val="19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 teachers 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people how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win and to lose</w:t>
      </w:r>
    </w:p>
    <w:p w:rsidR="00797BAD" w:rsidRPr="00A64DFC" w:rsidRDefault="003E6F46" w:rsidP="00A64DFC">
      <w:pPr>
        <w:pStyle w:val="a5"/>
        <w:numPr>
          <w:ilvl w:val="0"/>
          <w:numId w:val="19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People</w:t>
      </w:r>
      <w:r w:rsidR="00797BAD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enjoy it</w:t>
      </w:r>
    </w:p>
    <w:p w:rsidR="003E6F46" w:rsidRPr="00A64DFC" w:rsidRDefault="003E6F46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Sport is </w:t>
      </w: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bad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because</w:t>
      </w:r>
    </w:p>
    <w:p w:rsidR="00797BAD" w:rsidRPr="00A64DFC" w:rsidRDefault="00797BAD" w:rsidP="00A64DFC">
      <w:pPr>
        <w:pStyle w:val="a5"/>
        <w:numPr>
          <w:ilvl w:val="0"/>
          <w:numId w:val="20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takes a lot of energy and time.</w:t>
      </w:r>
    </w:p>
    <w:p w:rsidR="00797BAD" w:rsidRPr="00A64DFC" w:rsidRDefault="003E6F46" w:rsidP="00A64DFC">
      <w:pPr>
        <w:pStyle w:val="a5"/>
        <w:numPr>
          <w:ilvl w:val="0"/>
          <w:numId w:val="20"/>
        </w:num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People</w:t>
      </w:r>
      <w:r w:rsidR="00797BAD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can break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their</w:t>
      </w:r>
      <w:r w:rsidR="00797BAD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legs and arms.</w:t>
      </w:r>
    </w:p>
    <w:p w:rsidR="003E6F46" w:rsidRPr="00A64DFC" w:rsidRDefault="003E6F46" w:rsidP="00A64DFC">
      <w:pPr>
        <w:pStyle w:val="a5"/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So</w:t>
      </w:r>
      <w:proofErr w:type="gramEnd"/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 see that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good sides more than bad sides.</w:t>
      </w: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97BAD" w:rsidRPr="00A64DFC" w:rsidRDefault="00797BAD" w:rsidP="00A64DFC">
      <w:pPr>
        <w:spacing w:after="3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</w:t>
      </w:r>
      <w:r w:rsidR="003E6F46" w:rsidRPr="00A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дание и подведение итогов занятия</w:t>
      </w: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BAD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Your speaking was brilliant. 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Now you can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talk about sport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better.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Your home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work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will be to 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 an essay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about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“Popular sports in Great Britain”.</w:t>
      </w:r>
    </w:p>
    <w:p w:rsidR="00711B33" w:rsidRPr="00A64DFC" w:rsidRDefault="00797BAD" w:rsidP="00A64DFC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Thank you 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for the lesson. You were very active. I hope 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was interesting for you and you have known much new and useful information.</w:t>
      </w:r>
      <w:r w:rsidR="003E6F46"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lesson is over. </w:t>
      </w:r>
      <w:proofErr w:type="gramStart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 bye</w:t>
      </w:r>
      <w:proofErr w:type="gramEnd"/>
      <w:r w:rsidRPr="00A6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sectPr w:rsidR="00711B33" w:rsidRPr="00A64DFC" w:rsidSect="00A64D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BDB"/>
    <w:multiLevelType w:val="multilevel"/>
    <w:tmpl w:val="71BA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61E69"/>
    <w:multiLevelType w:val="multilevel"/>
    <w:tmpl w:val="D616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75D3B"/>
    <w:multiLevelType w:val="hybridMultilevel"/>
    <w:tmpl w:val="D0F0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3342"/>
    <w:multiLevelType w:val="hybridMultilevel"/>
    <w:tmpl w:val="F61E64A0"/>
    <w:lvl w:ilvl="0" w:tplc="2E96A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64B78"/>
    <w:multiLevelType w:val="hybridMultilevel"/>
    <w:tmpl w:val="F452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3D0F"/>
    <w:multiLevelType w:val="multilevel"/>
    <w:tmpl w:val="339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60DEB"/>
    <w:multiLevelType w:val="multilevel"/>
    <w:tmpl w:val="1FF2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A1B34"/>
    <w:multiLevelType w:val="hybridMultilevel"/>
    <w:tmpl w:val="BBE0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C3EFE"/>
    <w:multiLevelType w:val="multilevel"/>
    <w:tmpl w:val="C170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24574"/>
    <w:multiLevelType w:val="multilevel"/>
    <w:tmpl w:val="4C06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16342"/>
    <w:multiLevelType w:val="hybridMultilevel"/>
    <w:tmpl w:val="2EC6D536"/>
    <w:lvl w:ilvl="0" w:tplc="F314E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92D08"/>
    <w:multiLevelType w:val="hybridMultilevel"/>
    <w:tmpl w:val="51DCD0E0"/>
    <w:lvl w:ilvl="0" w:tplc="F314E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0DA8"/>
    <w:multiLevelType w:val="hybridMultilevel"/>
    <w:tmpl w:val="301AD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B1DF9"/>
    <w:multiLevelType w:val="hybridMultilevel"/>
    <w:tmpl w:val="3016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A0700"/>
    <w:multiLevelType w:val="multilevel"/>
    <w:tmpl w:val="5898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5E4F88"/>
    <w:multiLevelType w:val="multilevel"/>
    <w:tmpl w:val="CA24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9525C"/>
    <w:multiLevelType w:val="hybridMultilevel"/>
    <w:tmpl w:val="B03A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73233"/>
    <w:multiLevelType w:val="multilevel"/>
    <w:tmpl w:val="3A6C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9335CE"/>
    <w:multiLevelType w:val="hybridMultilevel"/>
    <w:tmpl w:val="CAEA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5"/>
  </w:num>
  <w:num w:numId="5">
    <w:abstractNumId w:val="15"/>
  </w:num>
  <w:num w:numId="6">
    <w:abstractNumId w:val="0"/>
  </w:num>
  <w:num w:numId="7">
    <w:abstractNumId w:val="8"/>
  </w:num>
  <w:num w:numId="8">
    <w:abstractNumId w:val="17"/>
  </w:num>
  <w:num w:numId="9">
    <w:abstractNumId w:val="1"/>
  </w:num>
  <w:num w:numId="10">
    <w:abstractNumId w:val="12"/>
  </w:num>
  <w:num w:numId="11">
    <w:abstractNumId w:val="12"/>
  </w:num>
  <w:num w:numId="12">
    <w:abstractNumId w:val="4"/>
  </w:num>
  <w:num w:numId="13">
    <w:abstractNumId w:val="18"/>
  </w:num>
  <w:num w:numId="14">
    <w:abstractNumId w:val="3"/>
  </w:num>
  <w:num w:numId="15">
    <w:abstractNumId w:val="11"/>
  </w:num>
  <w:num w:numId="16">
    <w:abstractNumId w:val="10"/>
  </w:num>
  <w:num w:numId="17">
    <w:abstractNumId w:val="2"/>
  </w:num>
  <w:num w:numId="18">
    <w:abstractNumId w:val="7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AD"/>
    <w:rsid w:val="003E6F46"/>
    <w:rsid w:val="00711B33"/>
    <w:rsid w:val="00797BAD"/>
    <w:rsid w:val="00A64DFC"/>
    <w:rsid w:val="00D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092F-EC41-47E8-8287-4BDD9D7B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BAD"/>
  </w:style>
  <w:style w:type="character" w:styleId="a4">
    <w:name w:val="Hyperlink"/>
    <w:basedOn w:val="a0"/>
    <w:uiPriority w:val="99"/>
    <w:semiHidden/>
    <w:unhideWhenUsed/>
    <w:rsid w:val="00797B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Бражников</dc:creator>
  <cp:keywords/>
  <dc:description/>
  <cp:lastModifiedBy>Владислав Бражников</cp:lastModifiedBy>
  <cp:revision>3</cp:revision>
  <dcterms:created xsi:type="dcterms:W3CDTF">2015-10-18T16:39:00Z</dcterms:created>
  <dcterms:modified xsi:type="dcterms:W3CDTF">2015-10-19T15:59:00Z</dcterms:modified>
</cp:coreProperties>
</file>