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B7" w:rsidRDefault="001D6DB7" w:rsidP="001D6DB7">
      <w:pPr>
        <w:ind w:firstLine="567"/>
        <w:rPr>
          <w:rFonts w:eastAsia="Times New Roman"/>
          <w:sz w:val="28"/>
          <w:szCs w:val="28"/>
        </w:rPr>
      </w:pPr>
      <w:r w:rsidRPr="001D6DB7">
        <w:rPr>
          <w:rFonts w:eastAsia="Times New Roman"/>
          <w:sz w:val="28"/>
          <w:szCs w:val="28"/>
        </w:rPr>
        <w:t xml:space="preserve">«В 6803 году от сотворения мира, а от Рождества Христова в 1295 году, 8 сентября (по ст. ст.), </w:t>
      </w:r>
      <w:r w:rsidRPr="001D6DB7">
        <w:rPr>
          <w:rFonts w:eastAsia="Times New Roman"/>
          <w:sz w:val="28"/>
          <w:szCs w:val="28"/>
        </w:rPr>
        <w:t>случилось одному благочестивому мужу придти ради своего прибытка в лес, которым поросли окрестности Курска, по его разорении, и по Божию смотрению увидел он близ</w:t>
      </w:r>
      <w:r w:rsidRPr="001D6DB7">
        <w:rPr>
          <w:rFonts w:eastAsia="Times New Roman"/>
          <w:sz w:val="28"/>
          <w:szCs w:val="28"/>
        </w:rPr>
        <w:t>ь реки Тускари и</w:t>
      </w:r>
      <w:r w:rsidRPr="001D6DB7">
        <w:rPr>
          <w:rFonts w:eastAsia="Times New Roman"/>
          <w:sz w:val="28"/>
          <w:szCs w:val="28"/>
        </w:rPr>
        <w:t xml:space="preserve"> </w:t>
      </w:r>
      <w:r w:rsidRPr="001D6DB7">
        <w:rPr>
          <w:rFonts w:eastAsia="Times New Roman"/>
          <w:sz w:val="28"/>
          <w:szCs w:val="28"/>
        </w:rPr>
        <w:t xml:space="preserve">полугоре, у корня большого дерева лежащую ниц икону, которую лишь только поднял от </w:t>
      </w:r>
      <w:r w:rsidRPr="001D6DB7">
        <w:rPr>
          <w:rFonts w:eastAsia="Times New Roman"/>
          <w:sz w:val="28"/>
          <w:szCs w:val="28"/>
        </w:rPr>
        <w:t xml:space="preserve">земли, как тотчас же из того места проистек источник воды, увидя это оный муж поставил </w:t>
      </w:r>
      <w:r w:rsidRPr="001D6DB7">
        <w:rPr>
          <w:rFonts w:eastAsia="Times New Roman"/>
          <w:sz w:val="28"/>
          <w:szCs w:val="28"/>
        </w:rPr>
        <w:t>честно обретенную им икону Знамения Божией Матери в дупле того дерева</w:t>
      </w:r>
      <w:r w:rsidRPr="001D6DB7">
        <w:rPr>
          <w:rFonts w:eastAsia="Times New Roman"/>
          <w:sz w:val="28"/>
          <w:szCs w:val="28"/>
        </w:rPr>
        <w:t xml:space="preserve">, а сам тогда же </w:t>
      </w:r>
      <w:r w:rsidRPr="001D6DB7">
        <w:rPr>
          <w:rFonts w:eastAsia="Times New Roman"/>
          <w:sz w:val="28"/>
          <w:szCs w:val="28"/>
        </w:rPr>
        <w:t xml:space="preserve">объявил о сем преславном чуде своим товарищам, которые согласясь между собою, построили </w:t>
      </w:r>
      <w:r w:rsidRPr="001D6DB7">
        <w:rPr>
          <w:rFonts w:eastAsia="Times New Roman"/>
          <w:sz w:val="28"/>
          <w:szCs w:val="28"/>
        </w:rPr>
        <w:t>на несколько сажень повыше упомянутого места часовню и, поставив в ней чудотворную Икону, возвратились с миром восвояси». Столь необычное явление иконы</w:t>
      </w:r>
      <w:r w:rsidRPr="001D6DB7">
        <w:rPr>
          <w:rFonts w:eastAsia="Times New Roman"/>
          <w:sz w:val="28"/>
          <w:szCs w:val="28"/>
        </w:rPr>
        <w:t xml:space="preserve">, соединенное с </w:t>
      </w:r>
      <w:r w:rsidRPr="001D6DB7">
        <w:rPr>
          <w:rFonts w:eastAsia="Times New Roman"/>
          <w:sz w:val="28"/>
          <w:szCs w:val="28"/>
        </w:rPr>
        <w:t xml:space="preserve">чудом, довольно скоро сделалось известным в соседнем городе Рыльске и его окрестностях. </w:t>
      </w:r>
      <w:r w:rsidRPr="001D6DB7">
        <w:rPr>
          <w:rFonts w:eastAsia="Times New Roman"/>
          <w:sz w:val="28"/>
          <w:szCs w:val="28"/>
        </w:rPr>
        <w:t xml:space="preserve">Отсюда и устремились для поклонения к новой святыне благочестивые жители в надежде от </w:t>
      </w:r>
      <w:r w:rsidRPr="001D6DB7">
        <w:rPr>
          <w:rFonts w:eastAsia="Times New Roman"/>
          <w:sz w:val="28"/>
          <w:szCs w:val="28"/>
        </w:rPr>
        <w:t>нее получить исцеление и утешение в своих горестях, которая с тече</w:t>
      </w:r>
      <w:r w:rsidRPr="001D6DB7">
        <w:rPr>
          <w:rFonts w:eastAsia="Times New Roman"/>
          <w:sz w:val="28"/>
          <w:szCs w:val="28"/>
        </w:rPr>
        <w:t xml:space="preserve">нием времени все более и </w:t>
      </w:r>
      <w:r w:rsidRPr="001D6DB7">
        <w:rPr>
          <w:rFonts w:eastAsia="Times New Roman"/>
          <w:sz w:val="28"/>
          <w:szCs w:val="28"/>
        </w:rPr>
        <w:t>более прославлялась чудотворениями. Узнав об этом, Рыльский князь Василий Ше</w:t>
      </w:r>
      <w:r w:rsidRPr="001D6DB7">
        <w:rPr>
          <w:rFonts w:eastAsia="Times New Roman"/>
          <w:sz w:val="28"/>
          <w:szCs w:val="28"/>
        </w:rPr>
        <w:t xml:space="preserve">мяка </w:t>
      </w:r>
      <w:r w:rsidRPr="001D6DB7">
        <w:rPr>
          <w:rFonts w:eastAsia="Times New Roman"/>
          <w:sz w:val="28"/>
          <w:szCs w:val="28"/>
        </w:rPr>
        <w:t xml:space="preserve">приказал перенести ее в Рыльск. Икона была торжественно встречена всеми жителями, </w:t>
      </w:r>
      <w:r w:rsidRPr="001D6DB7">
        <w:rPr>
          <w:rFonts w:eastAsia="Times New Roman"/>
          <w:sz w:val="28"/>
          <w:szCs w:val="28"/>
        </w:rPr>
        <w:t>вышедшими за город навстречу иконе. Только один князь Шемяка уклонил</w:t>
      </w:r>
      <w:r w:rsidRPr="001D6DB7">
        <w:rPr>
          <w:rFonts w:eastAsia="Times New Roman"/>
          <w:sz w:val="28"/>
          <w:szCs w:val="28"/>
        </w:rPr>
        <w:t xml:space="preserve">ся от этого </w:t>
      </w:r>
      <w:r w:rsidRPr="001D6DB7">
        <w:rPr>
          <w:rFonts w:eastAsia="Times New Roman"/>
          <w:sz w:val="28"/>
          <w:szCs w:val="28"/>
        </w:rPr>
        <w:t xml:space="preserve">торжества. За это он в день прибытия иконы в Рыльск был наказан слепотою. Князь осознал </w:t>
      </w:r>
      <w:r w:rsidRPr="001D6DB7">
        <w:rPr>
          <w:rFonts w:eastAsia="Times New Roman"/>
          <w:sz w:val="28"/>
          <w:szCs w:val="28"/>
        </w:rPr>
        <w:t xml:space="preserve">свою вину, раскаялся и, совершив усердное молебствие перед святою иконою, получил </w:t>
      </w:r>
      <w:r w:rsidRPr="001D6DB7">
        <w:rPr>
          <w:rFonts w:eastAsia="Times New Roman"/>
          <w:sz w:val="28"/>
          <w:szCs w:val="28"/>
        </w:rPr>
        <w:t xml:space="preserve">исцеление. Умиленный этим чудом, Шемяка построил в Рыльске церковь во имя </w:t>
      </w:r>
      <w:r w:rsidRPr="001D6DB7">
        <w:rPr>
          <w:rFonts w:eastAsia="Times New Roman"/>
          <w:sz w:val="28"/>
          <w:szCs w:val="28"/>
        </w:rPr>
        <w:t>Рождества Пресвятой Богородицы.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z w:val="28"/>
          <w:szCs w:val="28"/>
        </w:rPr>
        <w:t xml:space="preserve">В том же году была вновь отстроена и освящена церковь во имя Рождества Пресвятой Богородицы в разоренной татарами Курской Коренной Пустыни. Согласно преданию, </w:t>
      </w:r>
      <w:r w:rsidRPr="001D6DB7">
        <w:rPr>
          <w:rFonts w:eastAsia="Times New Roman"/>
          <w:spacing w:val="-6"/>
          <w:sz w:val="28"/>
          <w:szCs w:val="28"/>
        </w:rPr>
        <w:t xml:space="preserve">именно в этом году Курская чудотворная </w:t>
      </w:r>
      <w:r w:rsidRPr="001D6DB7">
        <w:rPr>
          <w:rFonts w:eastAsia="Times New Roman"/>
          <w:spacing w:val="-6"/>
          <w:sz w:val="28"/>
          <w:szCs w:val="28"/>
        </w:rPr>
        <w:t xml:space="preserve">икона была впервые перенесена торжественным </w:t>
      </w:r>
      <w:r w:rsidRPr="001D6DB7">
        <w:rPr>
          <w:rFonts w:eastAsia="Times New Roman"/>
          <w:spacing w:val="-5"/>
          <w:sz w:val="28"/>
          <w:szCs w:val="28"/>
        </w:rPr>
        <w:t xml:space="preserve">крестным ходом из городского курского монастыря в «пустыньку, что на корню». С этого </w:t>
      </w:r>
      <w:r w:rsidRPr="001D6DB7">
        <w:rPr>
          <w:rFonts w:eastAsia="Times New Roman"/>
          <w:sz w:val="28"/>
          <w:szCs w:val="28"/>
        </w:rPr>
        <w:t>времени установился благочестивый обычай ежегодно, в пятницу 9-ой недели после Пасхи, совершать временно такое перенесение.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z w:val="28"/>
          <w:szCs w:val="28"/>
        </w:rPr>
        <w:t>В том же году была построена другая церковь во имя «Живоносного Источника» под горою, у самой реки, над тем источником, который образовался при обретении иконы. Новооснованный монастырь стал называться Коренной Пустынью в память явл</w:t>
      </w:r>
      <w:r w:rsidRPr="001D6DB7">
        <w:rPr>
          <w:rFonts w:eastAsia="Times New Roman"/>
          <w:sz w:val="28"/>
          <w:szCs w:val="28"/>
        </w:rPr>
        <w:t xml:space="preserve">ения иконы при корне дерева. Вместе с подлинной иконой Курской Богоматери, щедро </w:t>
      </w:r>
      <w:r w:rsidRPr="001D6DB7">
        <w:rPr>
          <w:rFonts w:eastAsia="Times New Roman"/>
          <w:spacing w:val="-6"/>
          <w:sz w:val="28"/>
          <w:szCs w:val="28"/>
        </w:rPr>
        <w:t xml:space="preserve">украшались верующими также и точные копии или списки с нее, к которым относились и </w:t>
      </w:r>
      <w:r w:rsidRPr="001D6DB7">
        <w:rPr>
          <w:rFonts w:eastAsia="Times New Roman"/>
          <w:sz w:val="28"/>
          <w:szCs w:val="28"/>
        </w:rPr>
        <w:t>относятся с не меньшим глубоким благоговением. Известнейшими между ними, прежде всего, являю</w:t>
      </w:r>
      <w:r w:rsidRPr="001D6DB7">
        <w:rPr>
          <w:rFonts w:eastAsia="Times New Roman"/>
          <w:sz w:val="28"/>
          <w:szCs w:val="28"/>
        </w:rPr>
        <w:t xml:space="preserve">тся списки, находящиеся в Коренном и курском Знаменском монастырях. Обе копии по времени их написания относятся к </w:t>
      </w:r>
      <w:r w:rsidRPr="001D6DB7">
        <w:rPr>
          <w:rFonts w:eastAsia="Times New Roman"/>
          <w:sz w:val="28"/>
          <w:szCs w:val="28"/>
          <w:lang w:val="en-US"/>
        </w:rPr>
        <w:t xml:space="preserve">XVII </w:t>
      </w:r>
      <w:r w:rsidRPr="001D6DB7">
        <w:rPr>
          <w:rFonts w:eastAsia="Times New Roman"/>
          <w:sz w:val="28"/>
          <w:szCs w:val="28"/>
        </w:rPr>
        <w:t xml:space="preserve">веку, когда установлен обычай на </w:t>
      </w:r>
      <w:r w:rsidRPr="001D6DB7">
        <w:rPr>
          <w:rFonts w:eastAsia="Times New Roman"/>
          <w:spacing w:val="-5"/>
          <w:sz w:val="28"/>
          <w:szCs w:val="28"/>
        </w:rPr>
        <w:t xml:space="preserve">известный срок переносить икону Знамения в названные монастыри. В отсутствие из того </w:t>
      </w:r>
      <w:r w:rsidRPr="001D6DB7">
        <w:rPr>
          <w:rFonts w:eastAsia="Times New Roman"/>
          <w:spacing w:val="-3"/>
          <w:sz w:val="28"/>
          <w:szCs w:val="28"/>
        </w:rPr>
        <w:t>или другого монасты</w:t>
      </w:r>
      <w:r w:rsidRPr="001D6DB7">
        <w:rPr>
          <w:rFonts w:eastAsia="Times New Roman"/>
          <w:spacing w:val="-3"/>
          <w:sz w:val="28"/>
          <w:szCs w:val="28"/>
        </w:rPr>
        <w:t xml:space="preserve">ря подлинной, они устанавливаются в киотах для них </w:t>
      </w:r>
      <w:r w:rsidRPr="001D6DB7">
        <w:rPr>
          <w:rFonts w:eastAsia="Times New Roman"/>
          <w:sz w:val="28"/>
          <w:szCs w:val="28"/>
        </w:rPr>
        <w:t>предназначенных.</w:t>
      </w:r>
    </w:p>
    <w:p w:rsidR="001D6DB7" w:rsidRDefault="001D6DB7" w:rsidP="001D6DB7">
      <w:pPr>
        <w:ind w:firstLine="567"/>
        <w:rPr>
          <w:rFonts w:eastAsia="Times New Roman"/>
          <w:sz w:val="28"/>
          <w:szCs w:val="28"/>
        </w:rPr>
      </w:pPr>
      <w:r w:rsidRPr="001D6DB7">
        <w:rPr>
          <w:rFonts w:eastAsia="Times New Roman"/>
          <w:spacing w:val="-5"/>
          <w:sz w:val="28"/>
          <w:szCs w:val="28"/>
        </w:rPr>
        <w:t>В 1383 году Курская земля подверглась новому разграблению со стороны татар. Татары, встретив на своем пути часовню, взяли священника в плен, а часовню решили сжечь.</w:t>
      </w:r>
      <w:r w:rsidRPr="001D6DB7">
        <w:rPr>
          <w:rFonts w:eastAsia="Times New Roman"/>
          <w:spacing w:val="-5"/>
          <w:sz w:val="28"/>
          <w:szCs w:val="28"/>
        </w:rPr>
        <w:t xml:space="preserve"> Но </w:t>
      </w:r>
      <w:r w:rsidRPr="001D6DB7">
        <w:rPr>
          <w:rFonts w:eastAsia="Times New Roman"/>
          <w:spacing w:val="-3"/>
          <w:sz w:val="28"/>
          <w:szCs w:val="28"/>
        </w:rPr>
        <w:t xml:space="preserve">часовня, несмотря на все усилия, не загоралась, хотя они обложили ее хворостом. </w:t>
      </w:r>
      <w:r w:rsidRPr="001D6DB7">
        <w:rPr>
          <w:rFonts w:eastAsia="Times New Roman"/>
          <w:spacing w:val="-6"/>
          <w:sz w:val="28"/>
          <w:szCs w:val="28"/>
        </w:rPr>
        <w:t xml:space="preserve">Суеверные варвары накинулись на Боголюба, подозревая его в волшебстве, которым они объясняли свою неудачу. Благочестивый иерей обличил их неразумие и указал на икону </w:t>
      </w:r>
      <w:r w:rsidRPr="001D6DB7">
        <w:rPr>
          <w:rFonts w:eastAsia="Times New Roman"/>
          <w:sz w:val="28"/>
          <w:szCs w:val="28"/>
        </w:rPr>
        <w:t>Божией</w:t>
      </w:r>
      <w:r w:rsidRPr="001D6DB7">
        <w:rPr>
          <w:rFonts w:eastAsia="Times New Roman"/>
          <w:sz w:val="28"/>
          <w:szCs w:val="28"/>
        </w:rPr>
        <w:t xml:space="preserve"> матери, находящуюся в часовне. Озлобленные татары схватили святую икону, </w:t>
      </w:r>
      <w:r w:rsidRPr="001D6DB7">
        <w:rPr>
          <w:rFonts w:eastAsia="Times New Roman"/>
          <w:spacing w:val="-3"/>
          <w:sz w:val="28"/>
          <w:szCs w:val="28"/>
        </w:rPr>
        <w:t>рассекли ее на две части и бросили их в разные стороны, а часовню сожгли. Иерей Боголюб был отведен в плен. В плену неверных благочестивый старец сохранял свою христианскую веру: нес</w:t>
      </w:r>
      <w:r w:rsidRPr="001D6DB7">
        <w:rPr>
          <w:rFonts w:eastAsia="Times New Roman"/>
          <w:spacing w:val="-3"/>
          <w:sz w:val="28"/>
          <w:szCs w:val="28"/>
        </w:rPr>
        <w:t xml:space="preserve">мотря на увещания татар принять их </w:t>
      </w:r>
      <w:r w:rsidRPr="001D6DB7">
        <w:rPr>
          <w:rFonts w:eastAsia="Times New Roman"/>
          <w:spacing w:val="-3"/>
          <w:sz w:val="28"/>
          <w:szCs w:val="28"/>
        </w:rPr>
        <w:lastRenderedPageBreak/>
        <w:t xml:space="preserve">религию, он остался непреклонен, возлагая все свое упование на Пресвятую Богородицу. И эта надежда не </w:t>
      </w:r>
      <w:r w:rsidRPr="001D6DB7">
        <w:rPr>
          <w:rFonts w:eastAsia="Times New Roman"/>
          <w:spacing w:val="-5"/>
          <w:sz w:val="28"/>
          <w:szCs w:val="28"/>
        </w:rPr>
        <w:t>обманула его.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z w:val="28"/>
          <w:szCs w:val="28"/>
        </w:rPr>
        <w:t>Однажды он пас овец и услаждал себя в тяжкой неволе пением церковных молитв и сла</w:t>
      </w:r>
      <w:r w:rsidRPr="001D6DB7">
        <w:rPr>
          <w:rFonts w:eastAsia="Times New Roman"/>
          <w:sz w:val="28"/>
          <w:szCs w:val="28"/>
        </w:rPr>
        <w:t xml:space="preserve">вословий в честь Богоматери. Проезжавшие к хану послы московского царя, услышав это пение, узнали в пастухе-старце русского священника и выкупили его из плена. </w:t>
      </w:r>
      <w:r w:rsidRPr="001D6DB7">
        <w:rPr>
          <w:rFonts w:eastAsia="Times New Roman"/>
          <w:spacing w:val="-5"/>
          <w:sz w:val="28"/>
          <w:szCs w:val="28"/>
        </w:rPr>
        <w:t xml:space="preserve">Боголюб вернулся в свое отечество и поселился опять на своем прежнем месте, где стояла </w:t>
      </w:r>
      <w:r w:rsidRPr="001D6DB7">
        <w:rPr>
          <w:rFonts w:eastAsia="Times New Roman"/>
          <w:sz w:val="28"/>
          <w:szCs w:val="28"/>
        </w:rPr>
        <w:t>часовня с</w:t>
      </w:r>
      <w:r w:rsidRPr="001D6DB7">
        <w:rPr>
          <w:rFonts w:eastAsia="Times New Roman"/>
          <w:sz w:val="28"/>
          <w:szCs w:val="28"/>
        </w:rPr>
        <w:t xml:space="preserve"> иконой. Здесь он скоро нашел расколотые татарами части чудотворной иконы, сложил их вместе, и они тотчас же срослись настолько плотно, что не осталось никакого следа от этого повреждения; только в том месте, где была расколота икона, показалась «аки роса»</w:t>
      </w:r>
      <w:r w:rsidRPr="001D6DB7">
        <w:rPr>
          <w:rFonts w:eastAsia="Times New Roman"/>
          <w:sz w:val="28"/>
          <w:szCs w:val="28"/>
        </w:rPr>
        <w:t xml:space="preserve">. Жители Рыльска, узнав об этом чуде, прославили Бога и Его Пречистую Матерь. Обновив церковь Рождества Богородицы, построенную Шемякой, жители Рыльска снова попытались перенести сюда святую икону, но последняя опять чудесным образом возвратилась на место </w:t>
      </w:r>
      <w:r w:rsidRPr="001D6DB7">
        <w:rPr>
          <w:rFonts w:eastAsia="Times New Roman"/>
          <w:sz w:val="28"/>
          <w:szCs w:val="28"/>
        </w:rPr>
        <w:t xml:space="preserve">своего явления. Тогда здесь была выстроена новая часовня, в которой икона «Знамение» и пребывала около 200 лет, непрестанно источая чудеса. Описание иконы Город Курск, находившийся в запустении после разорения полчищами Батыя, был восстановлен в 1597 году </w:t>
      </w:r>
      <w:r w:rsidRPr="001D6DB7">
        <w:rPr>
          <w:rFonts w:eastAsia="Times New Roman"/>
          <w:sz w:val="28"/>
          <w:szCs w:val="28"/>
        </w:rPr>
        <w:t xml:space="preserve">повелением московского царя Феодора </w:t>
      </w:r>
      <w:r w:rsidRPr="001D6DB7">
        <w:rPr>
          <w:rFonts w:eastAsia="Times New Roman"/>
          <w:spacing w:val="-6"/>
          <w:sz w:val="28"/>
          <w:szCs w:val="28"/>
        </w:rPr>
        <w:t xml:space="preserve">Иоанновича. Благочестивый царь, слышавший много рассказов о чудесах иконы, выразил </w:t>
      </w:r>
      <w:r w:rsidRPr="001D6DB7">
        <w:rPr>
          <w:rFonts w:eastAsia="Times New Roman"/>
          <w:sz w:val="28"/>
          <w:szCs w:val="28"/>
        </w:rPr>
        <w:t>желание увидеть ее, и она была доставлена в Москву.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-3"/>
          <w:sz w:val="28"/>
          <w:szCs w:val="28"/>
        </w:rPr>
        <w:t>Изображение Богородицы, Господа Саваофа и пророков по царском</w:t>
      </w:r>
      <w:r w:rsidRPr="001D6DB7">
        <w:rPr>
          <w:rFonts w:eastAsia="Times New Roman"/>
          <w:spacing w:val="-3"/>
          <w:sz w:val="28"/>
          <w:szCs w:val="28"/>
        </w:rPr>
        <w:t xml:space="preserve">у приказу были </w:t>
      </w:r>
      <w:r w:rsidRPr="001D6DB7">
        <w:rPr>
          <w:rFonts w:eastAsia="Times New Roman"/>
          <w:spacing w:val="-5"/>
          <w:sz w:val="28"/>
          <w:szCs w:val="28"/>
        </w:rPr>
        <w:t xml:space="preserve">украшены серебро-позолоченным окладом, жемчугом и драгоценными камнями. Царица </w:t>
      </w:r>
      <w:r w:rsidRPr="001D6DB7">
        <w:rPr>
          <w:rFonts w:eastAsia="Times New Roman"/>
          <w:spacing w:val="-3"/>
          <w:sz w:val="28"/>
          <w:szCs w:val="28"/>
        </w:rPr>
        <w:t xml:space="preserve">Ирина Федоровна украсила святую икону богатой ризой с жемчугом, драгоценными камнями и собственноручно расшитой золотом пелену красного атласа, на которой </w:t>
      </w:r>
      <w:r w:rsidRPr="001D6DB7">
        <w:rPr>
          <w:rFonts w:eastAsia="Times New Roman"/>
          <w:sz w:val="28"/>
          <w:szCs w:val="28"/>
        </w:rPr>
        <w:t>золотым</w:t>
      </w:r>
      <w:r w:rsidRPr="001D6DB7">
        <w:rPr>
          <w:rFonts w:eastAsia="Times New Roman"/>
          <w:sz w:val="28"/>
          <w:szCs w:val="28"/>
        </w:rPr>
        <w:t xml:space="preserve">и буквами была вышита следующая надпись: «Повелением Благоверного </w:t>
      </w:r>
      <w:r w:rsidRPr="001D6DB7">
        <w:rPr>
          <w:rFonts w:eastAsia="Times New Roman"/>
          <w:spacing w:val="-6"/>
          <w:sz w:val="28"/>
          <w:szCs w:val="28"/>
        </w:rPr>
        <w:t xml:space="preserve">Государя и Великого Князя Федора Иоанновича всея России самодержца и Благоверныя </w:t>
      </w:r>
      <w:r w:rsidRPr="001D6DB7">
        <w:rPr>
          <w:rFonts w:eastAsia="Times New Roman"/>
          <w:spacing w:val="-3"/>
          <w:sz w:val="28"/>
          <w:szCs w:val="28"/>
        </w:rPr>
        <w:t xml:space="preserve">Государыни Великия Княгини Ирины, и их дочери Великой княжны Феодосии сделана </w:t>
      </w:r>
      <w:r w:rsidRPr="001D6DB7">
        <w:rPr>
          <w:rFonts w:eastAsia="Times New Roman"/>
          <w:sz w:val="28"/>
          <w:szCs w:val="28"/>
        </w:rPr>
        <w:t>сия пелена к образу Пречистыя Б</w:t>
      </w:r>
      <w:r w:rsidRPr="001D6DB7">
        <w:rPr>
          <w:rFonts w:eastAsia="Times New Roman"/>
          <w:sz w:val="28"/>
          <w:szCs w:val="28"/>
        </w:rPr>
        <w:t>огородицы Курския, лета 7105» (1597 г.) Свободные от изображений поля оклада были покрыты бархатом, с вышитыми на нем золотыми цветами и небольших разводов травами. Богатство украшений на иконе увеличивалось разноцветными камнями, придающими ей большую худ</w:t>
      </w:r>
      <w:r w:rsidRPr="001D6DB7">
        <w:rPr>
          <w:rFonts w:eastAsia="Times New Roman"/>
          <w:sz w:val="28"/>
          <w:szCs w:val="28"/>
        </w:rPr>
        <w:t xml:space="preserve">ожественную красоту и редкое </w:t>
      </w:r>
      <w:r w:rsidRPr="001D6DB7">
        <w:rPr>
          <w:rFonts w:eastAsia="Times New Roman"/>
          <w:spacing w:val="-6"/>
          <w:sz w:val="28"/>
          <w:szCs w:val="28"/>
        </w:rPr>
        <w:t xml:space="preserve">благолепие. Икона затем была возвращена, и в том же году, при ближайшем содействии </w:t>
      </w:r>
      <w:r w:rsidRPr="001D6DB7">
        <w:rPr>
          <w:rFonts w:eastAsia="Times New Roman"/>
          <w:sz w:val="28"/>
          <w:szCs w:val="28"/>
        </w:rPr>
        <w:t>царя, на месте часовни был основан монастырь и воздвигнута церковь во имя Рождества Пресвятой Богородицы.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-3"/>
          <w:sz w:val="28"/>
          <w:szCs w:val="28"/>
        </w:rPr>
        <w:t>В 1676 году ик</w:t>
      </w:r>
      <w:r w:rsidRPr="001D6DB7">
        <w:rPr>
          <w:rFonts w:eastAsia="Times New Roman"/>
          <w:spacing w:val="-3"/>
          <w:sz w:val="28"/>
          <w:szCs w:val="28"/>
        </w:rPr>
        <w:t xml:space="preserve">она «Знамение» Божьей Матери была перенесена на Дон для благословения донских казацких войск. В 1684 году от государей и великих князей </w:t>
      </w:r>
      <w:r w:rsidRPr="001D6DB7">
        <w:rPr>
          <w:rFonts w:eastAsia="Times New Roman"/>
          <w:spacing w:val="-6"/>
          <w:sz w:val="28"/>
          <w:szCs w:val="28"/>
        </w:rPr>
        <w:t xml:space="preserve">Иоанна и Петра Алексеевичей был прислан в Коренной монастырь список с чудотворной </w:t>
      </w:r>
      <w:r w:rsidRPr="001D6DB7">
        <w:rPr>
          <w:rFonts w:eastAsia="Times New Roman"/>
          <w:spacing w:val="-3"/>
          <w:sz w:val="28"/>
          <w:szCs w:val="28"/>
        </w:rPr>
        <w:t xml:space="preserve">иконы «Знамение» Пресвятой Богородицы </w:t>
      </w:r>
      <w:r w:rsidRPr="001D6DB7">
        <w:rPr>
          <w:rFonts w:eastAsia="Times New Roman"/>
          <w:spacing w:val="-3"/>
          <w:sz w:val="28"/>
          <w:szCs w:val="28"/>
        </w:rPr>
        <w:t xml:space="preserve">в серебряном позолоченном окладе с повелением носить этот список по приходам православных воинов. В 1687 году царями </w:t>
      </w:r>
      <w:r w:rsidRPr="001D6DB7">
        <w:rPr>
          <w:rFonts w:eastAsia="Times New Roman"/>
          <w:sz w:val="28"/>
          <w:szCs w:val="28"/>
        </w:rPr>
        <w:t xml:space="preserve">Иоанном и Петром Алексеевичами повелено было взять икону в «большой полк», т.е. </w:t>
      </w:r>
      <w:r w:rsidRPr="001D6DB7">
        <w:rPr>
          <w:rFonts w:eastAsia="Times New Roman"/>
          <w:spacing w:val="-5"/>
          <w:sz w:val="28"/>
          <w:szCs w:val="28"/>
        </w:rPr>
        <w:t>армию, отправлявшуюся в поход против крымских татар. Этот «</w:t>
      </w:r>
      <w:r w:rsidRPr="001D6DB7">
        <w:rPr>
          <w:rFonts w:eastAsia="Times New Roman"/>
          <w:spacing w:val="-5"/>
          <w:sz w:val="28"/>
          <w:szCs w:val="28"/>
        </w:rPr>
        <w:t xml:space="preserve">большой полк» дошел до </w:t>
      </w:r>
      <w:r w:rsidRPr="001D6DB7">
        <w:rPr>
          <w:rFonts w:eastAsia="Times New Roman"/>
          <w:sz w:val="28"/>
          <w:szCs w:val="28"/>
        </w:rPr>
        <w:t xml:space="preserve">самого Крыма и положил конец татарским набегам на русские земли. Так Курская </w:t>
      </w:r>
      <w:r w:rsidRPr="001D6DB7">
        <w:rPr>
          <w:rFonts w:eastAsia="Times New Roman"/>
          <w:spacing w:val="-5"/>
          <w:sz w:val="28"/>
          <w:szCs w:val="28"/>
        </w:rPr>
        <w:t xml:space="preserve">чудотворная икона, явившаяся на ободрение русскому народу на границах русской земли, </w:t>
      </w:r>
      <w:r w:rsidRPr="001D6DB7">
        <w:rPr>
          <w:rFonts w:eastAsia="Times New Roman"/>
          <w:spacing w:val="-3"/>
          <w:sz w:val="28"/>
          <w:szCs w:val="28"/>
        </w:rPr>
        <w:t>лежавшей в развалинах после нашествия Батыя, участвовала в последнем по</w:t>
      </w:r>
      <w:r w:rsidRPr="001D6DB7">
        <w:rPr>
          <w:rFonts w:eastAsia="Times New Roman"/>
          <w:spacing w:val="-3"/>
          <w:sz w:val="28"/>
          <w:szCs w:val="28"/>
        </w:rPr>
        <w:t xml:space="preserve">бедоносном походе русских против татар, окончательно устранившем татарскую опасность для </w:t>
      </w:r>
      <w:r w:rsidRPr="001D6DB7">
        <w:rPr>
          <w:rFonts w:eastAsia="Times New Roman"/>
          <w:sz w:val="28"/>
          <w:szCs w:val="28"/>
        </w:rPr>
        <w:t>России.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-3"/>
          <w:sz w:val="28"/>
          <w:szCs w:val="28"/>
        </w:rPr>
        <w:t>Прп. Серафим Саровский Прп. Серафим Саровский Родившийся 19 июля 1754 (по другим данным -</w:t>
      </w:r>
      <w:r w:rsidRPr="001D6DB7">
        <w:rPr>
          <w:rFonts w:eastAsia="Times New Roman"/>
          <w:sz w:val="28"/>
          <w:szCs w:val="28"/>
        </w:rPr>
        <w:t>1759) года в старом Курске, в именитой купечес</w:t>
      </w:r>
      <w:r w:rsidRPr="001D6DB7">
        <w:rPr>
          <w:rFonts w:eastAsia="Times New Roman"/>
          <w:sz w:val="28"/>
          <w:szCs w:val="28"/>
        </w:rPr>
        <w:t xml:space="preserve">кой семье Исидора и </w:t>
      </w:r>
      <w:r w:rsidRPr="001D6DB7">
        <w:rPr>
          <w:rFonts w:eastAsia="Times New Roman"/>
          <w:sz w:val="28"/>
          <w:szCs w:val="28"/>
        </w:rPr>
        <w:lastRenderedPageBreak/>
        <w:t xml:space="preserve">Агафьи Мошниных мальчик, во </w:t>
      </w:r>
      <w:r w:rsidRPr="001D6DB7">
        <w:rPr>
          <w:rFonts w:eastAsia="Times New Roman"/>
          <w:spacing w:val="-2"/>
          <w:sz w:val="28"/>
          <w:szCs w:val="28"/>
        </w:rPr>
        <w:t xml:space="preserve">Святом Крещении был наречен Прохором (в будущем - преп. Серафим) в честь апостола от </w:t>
      </w:r>
      <w:r w:rsidRPr="001D6DB7">
        <w:rPr>
          <w:rFonts w:eastAsia="Times New Roman"/>
          <w:spacing w:val="-3"/>
          <w:sz w:val="28"/>
          <w:szCs w:val="28"/>
        </w:rPr>
        <w:t>семидесяти и одного из первых семи диаконов Христовой Церкви. Его родители, занимавшиеся строительством каменных зданий и х</w:t>
      </w:r>
      <w:r w:rsidRPr="001D6DB7">
        <w:rPr>
          <w:rFonts w:eastAsia="Times New Roman"/>
          <w:spacing w:val="-3"/>
          <w:sz w:val="28"/>
          <w:szCs w:val="28"/>
        </w:rPr>
        <w:t xml:space="preserve">рамов, были людьми богоугодной жизни, отмеченной </w:t>
      </w:r>
      <w:r w:rsidRPr="001D6DB7">
        <w:rPr>
          <w:rFonts w:eastAsia="Times New Roman"/>
          <w:sz w:val="28"/>
          <w:szCs w:val="28"/>
        </w:rPr>
        <w:t xml:space="preserve">добродетелью и трудолюбием. Незадолго до своей кончины (+1762 г.) Исидор Мошнин приступил к возведению величественного храма в честь Казанской иконы Божьей Матери и преподобного Сергия </w:t>
      </w:r>
      <w:r w:rsidRPr="001D6DB7">
        <w:rPr>
          <w:rFonts w:eastAsia="Times New Roman"/>
          <w:spacing w:val="-2"/>
          <w:sz w:val="28"/>
          <w:szCs w:val="28"/>
        </w:rPr>
        <w:t>Радонежского (с 1833 г</w:t>
      </w:r>
      <w:r w:rsidRPr="001D6DB7">
        <w:rPr>
          <w:rFonts w:eastAsia="Times New Roman"/>
          <w:spacing w:val="-2"/>
          <w:sz w:val="28"/>
          <w:szCs w:val="28"/>
        </w:rPr>
        <w:t xml:space="preserve">ода- Курский Сергиево-Казанский кафедральный собор). Его строительство </w:t>
      </w:r>
      <w:r w:rsidRPr="001D6DB7">
        <w:rPr>
          <w:rFonts w:eastAsia="Times New Roman"/>
          <w:spacing w:val="-3"/>
          <w:sz w:val="28"/>
          <w:szCs w:val="28"/>
        </w:rPr>
        <w:t xml:space="preserve">было завершено матерью Прохора. Примером своей жизни она воспитывала сына в христианском </w:t>
      </w:r>
      <w:r w:rsidRPr="001D6DB7">
        <w:rPr>
          <w:rFonts w:eastAsia="Times New Roman"/>
          <w:sz w:val="28"/>
          <w:szCs w:val="28"/>
        </w:rPr>
        <w:t>благочестии и всегдашней радости о Боге. Покров Божий проявился над Прохором уже с ранних лет. П</w:t>
      </w:r>
      <w:r w:rsidRPr="001D6DB7">
        <w:rPr>
          <w:rFonts w:eastAsia="Times New Roman"/>
          <w:sz w:val="28"/>
          <w:szCs w:val="28"/>
        </w:rPr>
        <w:t xml:space="preserve">осле смерти мужа Агафья Мошнина, продолжавшая постройку собора, однажды взяла туда с собой </w:t>
      </w:r>
      <w:r w:rsidRPr="001D6DB7">
        <w:rPr>
          <w:rFonts w:eastAsia="Times New Roman"/>
          <w:spacing w:val="-3"/>
          <w:sz w:val="28"/>
          <w:szCs w:val="28"/>
        </w:rPr>
        <w:t xml:space="preserve">Прохора, который, оступившись, упал с колокольни вниз. Господь сохранил жизнь будущего </w:t>
      </w:r>
      <w:r w:rsidRPr="001D6DB7">
        <w:rPr>
          <w:rFonts w:eastAsia="Times New Roman"/>
          <w:sz w:val="28"/>
          <w:szCs w:val="28"/>
        </w:rPr>
        <w:t xml:space="preserve">светильника Церкви: испуганная мать, спустившись вниз, нашла сына невредимым. </w:t>
      </w:r>
      <w:r w:rsidRPr="001D6DB7">
        <w:rPr>
          <w:rFonts w:eastAsia="Times New Roman"/>
          <w:sz w:val="28"/>
          <w:szCs w:val="28"/>
        </w:rPr>
        <w:t>В 1767 году, в 9-</w:t>
      </w:r>
      <w:r w:rsidRPr="001D6DB7">
        <w:rPr>
          <w:rFonts w:eastAsia="Times New Roman"/>
          <w:spacing w:val="-3"/>
          <w:sz w:val="28"/>
          <w:szCs w:val="28"/>
        </w:rPr>
        <w:t>ю пятницу по Пасхе, шел крестный ход с чудотворной Курской Коренной «Знамение» из Знаменского монастыря в Коренную Пустынь. Шествие, застигнутое сильным ливнем, свернуло во двор Агафьи Фотиевны, сын которой, 9-летний Прохор, был в то время</w:t>
      </w:r>
      <w:r w:rsidRPr="001D6DB7">
        <w:rPr>
          <w:rFonts w:eastAsia="Times New Roman"/>
          <w:spacing w:val="-3"/>
          <w:sz w:val="28"/>
          <w:szCs w:val="28"/>
        </w:rPr>
        <w:t xml:space="preserve"> болен так сильно, что уже и не надеялись на его выздоровление. Незадолго перед тем мальчик увидел во сне Божью Матерь, </w:t>
      </w:r>
      <w:r w:rsidRPr="001D6DB7">
        <w:rPr>
          <w:rFonts w:eastAsia="Times New Roman"/>
          <w:sz w:val="28"/>
          <w:szCs w:val="28"/>
        </w:rPr>
        <w:t>которая обещала посетить и исцелить его. Когда ход оказался в их дворе, Агафья Фотиевна поднесла болящего Прохора к иконе «Знамение», по</w:t>
      </w:r>
      <w:r w:rsidRPr="001D6DB7">
        <w:rPr>
          <w:rFonts w:eastAsia="Times New Roman"/>
          <w:sz w:val="28"/>
          <w:szCs w:val="28"/>
        </w:rPr>
        <w:t xml:space="preserve">сле чего он стал быстро поправляться. Так Курская икона </w:t>
      </w:r>
      <w:r w:rsidRPr="001D6DB7">
        <w:rPr>
          <w:rFonts w:eastAsia="Times New Roman"/>
          <w:spacing w:val="-3"/>
          <w:sz w:val="28"/>
          <w:szCs w:val="28"/>
        </w:rPr>
        <w:t>«Знамение» оказалась связана с житием великого русского чудотворца, сыгравшего столь важную роль в дальнейших судьбах России.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6"/>
          <w:sz w:val="28"/>
          <w:szCs w:val="28"/>
        </w:rPr>
        <w:t>Покушение на святыню 8 марта 1898 года Рост револю</w:t>
      </w:r>
      <w:r w:rsidRPr="001D6DB7">
        <w:rPr>
          <w:rFonts w:eastAsia="Times New Roman"/>
          <w:spacing w:val="6"/>
          <w:sz w:val="28"/>
          <w:szCs w:val="28"/>
        </w:rPr>
        <w:t xml:space="preserve">ционных настроений, охвативший Россию в конце </w:t>
      </w:r>
      <w:r w:rsidRPr="001D6DB7">
        <w:rPr>
          <w:rFonts w:eastAsia="Times New Roman"/>
          <w:spacing w:val="6"/>
          <w:sz w:val="28"/>
          <w:szCs w:val="28"/>
          <w:lang w:val="en-US"/>
        </w:rPr>
        <w:t xml:space="preserve">XIX, </w:t>
      </w:r>
      <w:r w:rsidRPr="001D6DB7">
        <w:rPr>
          <w:rFonts w:eastAsia="Times New Roman"/>
          <w:spacing w:val="6"/>
          <w:sz w:val="28"/>
          <w:szCs w:val="28"/>
        </w:rPr>
        <w:t xml:space="preserve">начале </w:t>
      </w:r>
      <w:r w:rsidRPr="001D6DB7">
        <w:rPr>
          <w:rFonts w:eastAsia="Times New Roman"/>
          <w:spacing w:val="6"/>
          <w:sz w:val="28"/>
          <w:szCs w:val="28"/>
          <w:lang w:val="en-US"/>
        </w:rPr>
        <w:t xml:space="preserve">XX </w:t>
      </w:r>
      <w:r w:rsidRPr="001D6DB7">
        <w:rPr>
          <w:rFonts w:eastAsia="Times New Roman"/>
          <w:spacing w:val="6"/>
          <w:sz w:val="28"/>
          <w:szCs w:val="28"/>
        </w:rPr>
        <w:t>вв. отразился и на Курской обители. 8 марта (старого стиля) 1898 года хранящийся в монастыре чудотворный образ стал объектом совершения дерзкого террористического акта. 3 марта ряд видных эсеров</w:t>
      </w:r>
      <w:r w:rsidRPr="001D6DB7">
        <w:rPr>
          <w:rFonts w:eastAsia="Times New Roman"/>
          <w:spacing w:val="6"/>
          <w:sz w:val="28"/>
          <w:szCs w:val="28"/>
        </w:rPr>
        <w:t xml:space="preserve">, желая </w:t>
      </w:r>
      <w:r w:rsidRPr="001D6DB7">
        <w:rPr>
          <w:rFonts w:eastAsia="Times New Roman"/>
          <w:spacing w:val="5"/>
          <w:sz w:val="28"/>
          <w:szCs w:val="28"/>
        </w:rPr>
        <w:t xml:space="preserve">подорвать народную веру в чудодейственную силу, истекающую от Курской иконы, решились ее уничтожить. Сень </w:t>
      </w:r>
      <w:r w:rsidRPr="001D6DB7">
        <w:rPr>
          <w:rFonts w:eastAsia="Times New Roman"/>
          <w:spacing w:val="6"/>
          <w:sz w:val="28"/>
          <w:szCs w:val="28"/>
        </w:rPr>
        <w:t>иконы «Знамение» Курско-Коренной в Знаменском соборе Курска Сень иконы «Знамение» Курско-Коренной в Знаменском соборе Курска С 7 на 8 марта 18</w:t>
      </w:r>
      <w:r w:rsidRPr="001D6DB7">
        <w:rPr>
          <w:rFonts w:eastAsia="Times New Roman"/>
          <w:spacing w:val="6"/>
          <w:sz w:val="28"/>
          <w:szCs w:val="28"/>
        </w:rPr>
        <w:t>98 года в 1:50 ночи стоявший на посту у присутственных мест городовой услышал внутри Знаменского собора оглушительный взрыв и увидел яркую вспышку. Вся братья Курского Знаменского монастыря была вдруг разбужена каким-то страшным ударом, причем во всех кель</w:t>
      </w:r>
      <w:r w:rsidRPr="001D6DB7">
        <w:rPr>
          <w:rFonts w:eastAsia="Times New Roman"/>
          <w:spacing w:val="6"/>
          <w:sz w:val="28"/>
          <w:szCs w:val="28"/>
        </w:rPr>
        <w:t xml:space="preserve">ях </w:t>
      </w:r>
      <w:r w:rsidRPr="001D6DB7">
        <w:rPr>
          <w:rFonts w:eastAsia="Times New Roman"/>
          <w:spacing w:val="5"/>
          <w:sz w:val="28"/>
          <w:szCs w:val="28"/>
        </w:rPr>
        <w:t xml:space="preserve">дрожали окна, а келейник преосвященного Ювеналия, епископа Курского, был сброшен с постели. Один из монахов </w:t>
      </w:r>
      <w:r w:rsidRPr="001D6DB7">
        <w:rPr>
          <w:rFonts w:eastAsia="Times New Roman"/>
          <w:spacing w:val="6"/>
          <w:sz w:val="28"/>
          <w:szCs w:val="28"/>
        </w:rPr>
        <w:t xml:space="preserve">Знаменского монастыря так вспоминал эти мгновения: «Во время глубокого сна услышал я страшный адский </w:t>
      </w:r>
      <w:r w:rsidRPr="001D6DB7">
        <w:rPr>
          <w:rFonts w:eastAsia="Times New Roman"/>
          <w:spacing w:val="7"/>
          <w:sz w:val="28"/>
          <w:szCs w:val="28"/>
        </w:rPr>
        <w:t>грохот, от которого моя кровать как бы закач</w:t>
      </w:r>
      <w:r w:rsidRPr="001D6DB7">
        <w:rPr>
          <w:rFonts w:eastAsia="Times New Roman"/>
          <w:spacing w:val="7"/>
          <w:sz w:val="28"/>
          <w:szCs w:val="28"/>
        </w:rPr>
        <w:t xml:space="preserve">алась в воздухе... Секунда, другая - и забегали по коридору. Тогда </w:t>
      </w:r>
      <w:r w:rsidRPr="001D6DB7">
        <w:rPr>
          <w:rFonts w:eastAsia="Times New Roman"/>
          <w:spacing w:val="6"/>
          <w:sz w:val="28"/>
          <w:szCs w:val="28"/>
        </w:rPr>
        <w:t>только я понял, что случилось что-то ужасное. Выбежав в коридор, я встретил иноков и, вместе с ними, поспешил на монастырский двор. Навстречу попались ночные сторожа, указавшие, что в больш</w:t>
      </w:r>
      <w:r w:rsidRPr="001D6DB7">
        <w:rPr>
          <w:rFonts w:eastAsia="Times New Roman"/>
          <w:spacing w:val="6"/>
          <w:sz w:val="28"/>
          <w:szCs w:val="28"/>
        </w:rPr>
        <w:t xml:space="preserve">ом храме произошло что-то </w:t>
      </w:r>
      <w:r w:rsidRPr="001D6DB7">
        <w:rPr>
          <w:rFonts w:eastAsia="Times New Roman"/>
          <w:spacing w:val="7"/>
          <w:sz w:val="28"/>
          <w:szCs w:val="28"/>
        </w:rPr>
        <w:t xml:space="preserve">ужасное... Побежали доложить Преосвященному и архимандриту, но они уже сами встали и спешили в церковь. </w:t>
      </w:r>
      <w:r w:rsidRPr="001D6DB7">
        <w:rPr>
          <w:rFonts w:eastAsia="Times New Roman"/>
          <w:spacing w:val="6"/>
          <w:sz w:val="28"/>
          <w:szCs w:val="28"/>
        </w:rPr>
        <w:t>Появление среди нас маститого Владыки, впереди всех, с твердой решимостью шествовавшего в храм и ободрявшего нас примером и сл</w:t>
      </w:r>
      <w:r w:rsidRPr="001D6DB7">
        <w:rPr>
          <w:rFonts w:eastAsia="Times New Roman"/>
          <w:spacing w:val="6"/>
          <w:sz w:val="28"/>
          <w:szCs w:val="28"/>
        </w:rPr>
        <w:t xml:space="preserve">овом, давало нам силы и самим последовать за ним в церковь. Едва только мы переступили церковный порог, как ужасающий густой смрад пахнул в лицо. Внесли фонари, стали зажигать свечи, но они гасли от массы густого и едкого дыма. Тогда отворили все </w:t>
      </w:r>
      <w:r w:rsidRPr="001D6DB7">
        <w:rPr>
          <w:rFonts w:eastAsia="Times New Roman"/>
          <w:spacing w:val="6"/>
          <w:sz w:val="28"/>
          <w:szCs w:val="28"/>
        </w:rPr>
        <w:lastRenderedPageBreak/>
        <w:t>двери и у</w:t>
      </w:r>
      <w:r w:rsidRPr="001D6DB7">
        <w:rPr>
          <w:rFonts w:eastAsia="Times New Roman"/>
          <w:spacing w:val="6"/>
          <w:sz w:val="28"/>
          <w:szCs w:val="28"/>
        </w:rPr>
        <w:t>строили сквозняк, чтобы хоть сколько-нибудь очистить воздух. Когда осветили церковь, крики ужаса вырвались из груди всех присутствовавших. Весь обширный собор был покрыт разными обломками. Везде валялась штукатурка, куски дерева, гвозди, куски лепных украш</w:t>
      </w:r>
      <w:r w:rsidRPr="001D6DB7">
        <w:rPr>
          <w:rFonts w:eastAsia="Times New Roman"/>
          <w:spacing w:val="6"/>
          <w:sz w:val="28"/>
          <w:szCs w:val="28"/>
        </w:rPr>
        <w:t xml:space="preserve">ений, клочья материи». Северная массивная дверь окованная железом находившаяся близ иконы была вся изломана и выперта наружу, причем попорчена была сама стена, давшая трещину. Массивный подсвечник на 150 </w:t>
      </w:r>
      <w:r w:rsidRPr="001D6DB7">
        <w:rPr>
          <w:rFonts w:eastAsia="Times New Roman"/>
          <w:spacing w:val="7"/>
          <w:sz w:val="28"/>
          <w:szCs w:val="28"/>
        </w:rPr>
        <w:t>свечей - погнут и исковеркан.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z w:val="28"/>
          <w:szCs w:val="28"/>
        </w:rPr>
        <w:t>Страшась самого худшего, преосвященный Ювеналий с братией, с трудом пробравшись через груду обломков с трепетом приблизился к тому месту, где находилась святыня и вынул из серебряного кивота совершенно невредимый образ Божьей Матери</w:t>
      </w:r>
      <w:r w:rsidRPr="001D6DB7">
        <w:rPr>
          <w:rFonts w:eastAsia="Times New Roman"/>
          <w:sz w:val="28"/>
          <w:szCs w:val="28"/>
        </w:rPr>
        <w:t xml:space="preserve"> «Знамение» Курской Коренной. Сам лик не пострадал, хотя прикрывавшее его стекло было разбито в мелкие осколки, а выпуклое стекло, прикрывавшее коронку из драгоценных камней, было сильно покрыто копотью. Вскоре на место происшествия прибыло все высшее руко</w:t>
      </w:r>
      <w:r w:rsidRPr="001D6DB7">
        <w:rPr>
          <w:rFonts w:eastAsia="Times New Roman"/>
          <w:sz w:val="28"/>
          <w:szCs w:val="28"/>
        </w:rPr>
        <w:t xml:space="preserve">водство: </w:t>
      </w:r>
      <w:r w:rsidRPr="001D6DB7">
        <w:rPr>
          <w:rFonts w:eastAsia="Times New Roman"/>
          <w:spacing w:val="-5"/>
          <w:sz w:val="28"/>
          <w:szCs w:val="28"/>
        </w:rPr>
        <w:t xml:space="preserve">губернатор, жандармский генерал, прокурор, полицмейстер и пристав 1-й части города Курска. </w:t>
      </w:r>
      <w:r w:rsidRPr="001D6DB7">
        <w:rPr>
          <w:rFonts w:eastAsia="Times New Roman"/>
          <w:sz w:val="28"/>
          <w:szCs w:val="28"/>
        </w:rPr>
        <w:t>При осмотре обнаружили остатки «адской» машины, представлявшей собой продолговатый белый металлический ящик с обрывками припаянных проводов и обломками часо</w:t>
      </w:r>
      <w:r w:rsidRPr="001D6DB7">
        <w:rPr>
          <w:rFonts w:eastAsia="Times New Roman"/>
          <w:sz w:val="28"/>
          <w:szCs w:val="28"/>
        </w:rPr>
        <w:t>вого механизма. По своим размерам этот ящик мог вместить больше фунта динамита. Злоумышленники, рассчитывая уничтожить святую икону, послужили только к большему ее прославлению. Впечатление от этого чуда, когда слух о нем разнесся по всему городу, было нео</w:t>
      </w:r>
      <w:r w:rsidRPr="001D6DB7">
        <w:rPr>
          <w:rFonts w:eastAsia="Times New Roman"/>
          <w:sz w:val="28"/>
          <w:szCs w:val="28"/>
        </w:rPr>
        <w:t xml:space="preserve">бычайно. Все устремились в Знаменский собор, чтобы собственными глазами видеть это </w:t>
      </w:r>
      <w:r w:rsidRPr="001D6DB7">
        <w:rPr>
          <w:rFonts w:eastAsia="Times New Roman"/>
          <w:spacing w:val="-5"/>
          <w:sz w:val="28"/>
          <w:szCs w:val="28"/>
        </w:rPr>
        <w:t xml:space="preserve">знамение благодатной силы Божьей Матери и поклониться ее чудотворному образу. С рассвета </w:t>
      </w:r>
      <w:r w:rsidRPr="001D6DB7">
        <w:rPr>
          <w:rFonts w:eastAsia="Times New Roman"/>
          <w:sz w:val="28"/>
          <w:szCs w:val="28"/>
        </w:rPr>
        <w:t xml:space="preserve">у монастыря собрались тысячи человек, принявших участие в благодарственном молебне, </w:t>
      </w:r>
      <w:r w:rsidRPr="001D6DB7">
        <w:rPr>
          <w:rFonts w:eastAsia="Times New Roman"/>
          <w:sz w:val="28"/>
          <w:szCs w:val="28"/>
        </w:rPr>
        <w:t>отслуженном преосвященным епископом Курским Ювеналием. Несмотря на усердие следователей, установление участников этого злодеяния затянулось на несколько лет.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-6"/>
          <w:sz w:val="28"/>
          <w:szCs w:val="28"/>
        </w:rPr>
        <w:t>Похищение Чудотворной иконы 1918 года Изображение иконы «Знамение» украден</w:t>
      </w:r>
      <w:r w:rsidRPr="001D6DB7">
        <w:rPr>
          <w:rFonts w:eastAsia="Times New Roman"/>
          <w:spacing w:val="-6"/>
          <w:sz w:val="28"/>
          <w:szCs w:val="28"/>
        </w:rPr>
        <w:t xml:space="preserve">ной в </w:t>
      </w:r>
      <w:r w:rsidRPr="001D6DB7">
        <w:rPr>
          <w:rFonts w:eastAsia="Times New Roman"/>
          <w:sz w:val="28"/>
          <w:szCs w:val="28"/>
        </w:rPr>
        <w:t xml:space="preserve">1918 году Изображение иконы «Знамение» украденной в 1918 году В 1918 году в Курске произошло горестное, но вместе с тем и весьма знаменательное событие: 11 апреля, в </w:t>
      </w:r>
      <w:r w:rsidRPr="001D6DB7">
        <w:rPr>
          <w:rFonts w:eastAsia="Times New Roman"/>
          <w:spacing w:val="-5"/>
          <w:sz w:val="28"/>
          <w:szCs w:val="28"/>
        </w:rPr>
        <w:t>среду, на 6-й неделе Великого поста среди бела дня чудотворная икона и ее икона-спис</w:t>
      </w:r>
      <w:r w:rsidRPr="001D6DB7">
        <w:rPr>
          <w:rFonts w:eastAsia="Times New Roman"/>
          <w:spacing w:val="-5"/>
          <w:sz w:val="28"/>
          <w:szCs w:val="28"/>
        </w:rPr>
        <w:t xml:space="preserve">ок, </w:t>
      </w:r>
      <w:r w:rsidRPr="001D6DB7">
        <w:rPr>
          <w:rFonts w:eastAsia="Times New Roman"/>
          <w:sz w:val="28"/>
          <w:szCs w:val="28"/>
        </w:rPr>
        <w:t xml:space="preserve">обе в драгоценных, украшенных самоцветами ризах, были похищены из Знаменского </w:t>
      </w:r>
      <w:r w:rsidRPr="001D6DB7">
        <w:rPr>
          <w:rFonts w:eastAsia="Times New Roman"/>
          <w:spacing w:val="-5"/>
          <w:sz w:val="28"/>
          <w:szCs w:val="28"/>
        </w:rPr>
        <w:t xml:space="preserve">собора. Епископ Феофан немедленно известил о пропаже святыни местные власти, однако </w:t>
      </w:r>
      <w:r w:rsidRPr="001D6DB7">
        <w:rPr>
          <w:rFonts w:eastAsia="Times New Roman"/>
          <w:sz w:val="28"/>
          <w:szCs w:val="28"/>
        </w:rPr>
        <w:t>вместо расследования сотрудниками Курской ЧКа было заявлено, что настоящими похитителями я</w:t>
      </w:r>
      <w:r w:rsidRPr="001D6DB7">
        <w:rPr>
          <w:rFonts w:eastAsia="Times New Roman"/>
          <w:sz w:val="28"/>
          <w:szCs w:val="28"/>
        </w:rPr>
        <w:t xml:space="preserve">вляются сами монахи, сделавшие это для того, чтобы посеять в народе недовольство Советской властью. Епископ и вся братия были посажены под домашний </w:t>
      </w:r>
      <w:r w:rsidRPr="001D6DB7">
        <w:rPr>
          <w:rFonts w:eastAsia="Times New Roman"/>
          <w:spacing w:val="-5"/>
          <w:sz w:val="28"/>
          <w:szCs w:val="28"/>
        </w:rPr>
        <w:t xml:space="preserve">арест, а в монастырских помещениях сделан обыск, временами переходящий в настоящий </w:t>
      </w:r>
      <w:r w:rsidRPr="001D6DB7">
        <w:rPr>
          <w:rFonts w:eastAsia="Times New Roman"/>
          <w:sz w:val="28"/>
          <w:szCs w:val="28"/>
        </w:rPr>
        <w:t>грабеж. На следующий день</w:t>
      </w:r>
      <w:r w:rsidRPr="001D6DB7">
        <w:rPr>
          <w:rFonts w:eastAsia="Times New Roman"/>
          <w:sz w:val="28"/>
          <w:szCs w:val="28"/>
        </w:rPr>
        <w:t xml:space="preserve"> арест был снят и ограбленным монахам приказали сидеть тихо, не возбуждая народ. В монастыре и во многих храмах ежедневно возносились усердные моления ко Пресвятой Богородице о возвращении Ее чудотворного образа, и молитвы верующих были услышаны.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-3"/>
          <w:sz w:val="28"/>
          <w:szCs w:val="28"/>
        </w:rPr>
        <w:t xml:space="preserve">Образа были обнаружены лишь через месяц. Недалеко от монастыря находился старый колодец, </w:t>
      </w:r>
      <w:r w:rsidRPr="001D6DB7">
        <w:rPr>
          <w:rFonts w:eastAsia="Times New Roman"/>
          <w:sz w:val="28"/>
          <w:szCs w:val="28"/>
        </w:rPr>
        <w:t xml:space="preserve">выкопанный по преданию самим преподобным Феодосием Печерским, а потому и называвшийся у </w:t>
      </w:r>
      <w:r w:rsidRPr="001D6DB7">
        <w:rPr>
          <w:rFonts w:eastAsia="Times New Roman"/>
          <w:spacing w:val="-3"/>
          <w:sz w:val="28"/>
          <w:szCs w:val="28"/>
        </w:rPr>
        <w:t>народа Феодосиевским. Над ним был когда-то устроен наве</w:t>
      </w:r>
      <w:r w:rsidRPr="001D6DB7">
        <w:rPr>
          <w:rFonts w:eastAsia="Times New Roman"/>
          <w:spacing w:val="-3"/>
          <w:sz w:val="28"/>
          <w:szCs w:val="28"/>
        </w:rPr>
        <w:t xml:space="preserve">с в виде часовни, но был этот колодец в забвении, давно не чищен, и водой из него мало кто пользовался. В день памяти преподобного Феодосия Печерского, 3 мая, одна бедная женщина, по профессии белошвейка, голодная возвращалась с базара, где </w:t>
      </w:r>
      <w:r w:rsidRPr="001D6DB7">
        <w:rPr>
          <w:rFonts w:eastAsia="Times New Roman"/>
          <w:spacing w:val="-3"/>
          <w:sz w:val="28"/>
          <w:szCs w:val="28"/>
        </w:rPr>
        <w:lastRenderedPageBreak/>
        <w:t>она напрасно пы</w:t>
      </w:r>
      <w:r w:rsidRPr="001D6DB7">
        <w:rPr>
          <w:rFonts w:eastAsia="Times New Roman"/>
          <w:spacing w:val="-3"/>
          <w:sz w:val="28"/>
          <w:szCs w:val="28"/>
        </w:rPr>
        <w:t xml:space="preserve">талась найти что-либо съестное. Проходя мимо </w:t>
      </w:r>
      <w:r w:rsidRPr="001D6DB7">
        <w:rPr>
          <w:rFonts w:eastAsia="Times New Roman"/>
          <w:sz w:val="28"/>
          <w:szCs w:val="28"/>
        </w:rPr>
        <w:t xml:space="preserve">Феодосиевского колодца, эта белошвейка заметила старый мешок, в котором что-то находилось. В надежде найти какую-нибудь еду, голодная женщина подошла к колодцу и заглянула в мешок. В нем </w:t>
      </w:r>
      <w:r w:rsidRPr="001D6DB7">
        <w:rPr>
          <w:rFonts w:eastAsia="Times New Roman"/>
          <w:spacing w:val="-3"/>
          <w:sz w:val="28"/>
          <w:szCs w:val="28"/>
        </w:rPr>
        <w:t>оказались две деревянные</w:t>
      </w:r>
      <w:r w:rsidRPr="001D6DB7">
        <w:rPr>
          <w:rFonts w:eastAsia="Times New Roman"/>
          <w:spacing w:val="-3"/>
          <w:sz w:val="28"/>
          <w:szCs w:val="28"/>
        </w:rPr>
        <w:t xml:space="preserve"> иконы Знамения Божией Матери без риз. Как раз в это время мимо проходила похоронная процессия. Священник, сопровождавший покойника, приблизился к колодцу и сразу догадался, что это чудотворная икона и ее список. Он остановил процессию и послал в монастырь</w:t>
      </w:r>
      <w:r w:rsidRPr="001D6DB7">
        <w:rPr>
          <w:rFonts w:eastAsia="Times New Roman"/>
          <w:spacing w:val="-3"/>
          <w:sz w:val="28"/>
          <w:szCs w:val="28"/>
        </w:rPr>
        <w:t xml:space="preserve"> оповестить о чудесной находке. Вот, что сообщила газета «Красная Армия» 16 мая 1918 года: «Вчера утром под горой, где находится епархиальная типография близ р. Тускари в колодце, </w:t>
      </w:r>
      <w:r w:rsidRPr="001D6DB7">
        <w:rPr>
          <w:rFonts w:eastAsia="Times New Roman"/>
          <w:sz w:val="28"/>
          <w:szCs w:val="28"/>
        </w:rPr>
        <w:t>называемом Феодосиевским, были найдены украденные из Знаменско-Богородицкого</w:t>
      </w:r>
      <w:r w:rsidRPr="001D6DB7">
        <w:rPr>
          <w:rFonts w:eastAsia="Times New Roman"/>
          <w:sz w:val="28"/>
          <w:szCs w:val="28"/>
        </w:rPr>
        <w:t xml:space="preserve"> монастыря в </w:t>
      </w:r>
      <w:r w:rsidRPr="001D6DB7">
        <w:rPr>
          <w:rFonts w:eastAsia="Times New Roman"/>
          <w:spacing w:val="-3"/>
          <w:sz w:val="28"/>
          <w:szCs w:val="28"/>
        </w:rPr>
        <w:t>апреле месяце икона Знамения Божией Матери и копия с нее. Обнаружили икону в колодце две девочки, которые мыли в ручейке у колодца белье. Иконы лежали на дне колодца, завернутые в мешок. Вытащив находку из колодца и развернув мешок, девочки ув</w:t>
      </w:r>
      <w:r w:rsidRPr="001D6DB7">
        <w:rPr>
          <w:rFonts w:eastAsia="Times New Roman"/>
          <w:spacing w:val="-3"/>
          <w:sz w:val="28"/>
          <w:szCs w:val="28"/>
        </w:rPr>
        <w:t xml:space="preserve">идели иконы, о чем сообщили своим семьям и проходившему с похоронной процессией св. Л. Иваницкому. Собранной комиссией иконы были признаны за те, которые были украдены из монастыря. В 11 часов дня по случаю </w:t>
      </w:r>
      <w:r w:rsidRPr="001D6DB7">
        <w:rPr>
          <w:rFonts w:eastAsia="Times New Roman"/>
          <w:sz w:val="28"/>
          <w:szCs w:val="28"/>
        </w:rPr>
        <w:t>нахождения икон на Красной площади был отслужен т</w:t>
      </w:r>
      <w:r w:rsidRPr="001D6DB7">
        <w:rPr>
          <w:rFonts w:eastAsia="Times New Roman"/>
          <w:sz w:val="28"/>
          <w:szCs w:val="28"/>
        </w:rPr>
        <w:t xml:space="preserve">оржественный молебен, при толпе молящихся </w:t>
      </w:r>
      <w:r w:rsidRPr="001D6DB7">
        <w:rPr>
          <w:rFonts w:eastAsia="Times New Roman"/>
          <w:sz w:val="28"/>
          <w:szCs w:val="28"/>
        </w:rPr>
        <w:t>в несколько тысяч человек...»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-3"/>
          <w:sz w:val="28"/>
          <w:szCs w:val="28"/>
        </w:rPr>
        <w:t xml:space="preserve">На чудотворную икону была немедленно надета запасная, довольно простая, серебряная, голубой эмалью покрытая риза, которая находится на ней и по сей день. После </w:t>
      </w:r>
      <w:r w:rsidRPr="001D6DB7">
        <w:rPr>
          <w:rFonts w:eastAsia="Times New Roman"/>
          <w:spacing w:val="-3"/>
          <w:sz w:val="28"/>
          <w:szCs w:val="28"/>
        </w:rPr>
        <w:t>этого начались непрерывные молебны при огромном стечении народа. Весь день 3 мая во всех курских церквах звонили колокола, как на Пасху. Люди встречались и обнимались, не зная, как выразить свою радость. У всех было пасхальное настроение. Чудотворная икона</w:t>
      </w:r>
      <w:r w:rsidRPr="001D6DB7">
        <w:rPr>
          <w:rFonts w:eastAsia="Times New Roman"/>
          <w:spacing w:val="-3"/>
          <w:sz w:val="28"/>
          <w:szCs w:val="28"/>
        </w:rPr>
        <w:t xml:space="preserve"> пробыла в безвестном отсутствии около трех недель. Вскоре после взятия Курска, по </w:t>
      </w:r>
      <w:r w:rsidRPr="001D6DB7">
        <w:rPr>
          <w:rFonts w:eastAsia="Times New Roman"/>
          <w:spacing w:val="-5"/>
          <w:sz w:val="28"/>
          <w:szCs w:val="28"/>
        </w:rPr>
        <w:t xml:space="preserve">приказанию генерала Кутепова, было начато официальное расследование большевистских </w:t>
      </w:r>
      <w:r w:rsidRPr="001D6DB7">
        <w:rPr>
          <w:rFonts w:eastAsia="Times New Roman"/>
          <w:spacing w:val="-3"/>
          <w:sz w:val="28"/>
          <w:szCs w:val="28"/>
        </w:rPr>
        <w:t>зверств и злодеяний. Прежде всего подвергли осмотру бывшее здание дворянского собрания, гд</w:t>
      </w:r>
      <w:r w:rsidRPr="001D6DB7">
        <w:rPr>
          <w:rFonts w:eastAsia="Times New Roman"/>
          <w:spacing w:val="-3"/>
          <w:sz w:val="28"/>
          <w:szCs w:val="28"/>
        </w:rPr>
        <w:t xml:space="preserve">е помещалась ЧК. И в чекистской помойке были найдены два чехла, </w:t>
      </w:r>
      <w:r w:rsidRPr="001D6DB7">
        <w:rPr>
          <w:rFonts w:eastAsia="Times New Roman"/>
          <w:spacing w:val="-2"/>
          <w:sz w:val="28"/>
          <w:szCs w:val="28"/>
        </w:rPr>
        <w:t xml:space="preserve">расшитые золотом, - те самые, которые были на чудотворной иконе и ее списке в день </w:t>
      </w:r>
      <w:r w:rsidRPr="001D6DB7">
        <w:rPr>
          <w:rFonts w:eastAsia="Times New Roman"/>
          <w:spacing w:val="-3"/>
          <w:sz w:val="28"/>
          <w:szCs w:val="28"/>
        </w:rPr>
        <w:t>похищения. «Нет ничего тайного, что не сделалось бы явным». Так открылось, что иконы были похищены чекистами.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-3"/>
          <w:sz w:val="28"/>
          <w:szCs w:val="28"/>
        </w:rPr>
        <w:t xml:space="preserve">Уже в середине октября командир 1-го Армейского корпуса генерал А.П. Кутепов дал понять епископу Феофану, управлявшему Курской епархией, что Курск может быть временно </w:t>
      </w:r>
      <w:r w:rsidRPr="001D6DB7">
        <w:rPr>
          <w:rFonts w:eastAsia="Times New Roman"/>
          <w:sz w:val="28"/>
          <w:szCs w:val="28"/>
        </w:rPr>
        <w:t>оставлен Добровольцами и предложил ему выехать на юг, обещав пре</w:t>
      </w:r>
      <w:r w:rsidRPr="001D6DB7">
        <w:rPr>
          <w:rFonts w:eastAsia="Times New Roman"/>
          <w:sz w:val="28"/>
          <w:szCs w:val="28"/>
        </w:rPr>
        <w:t xml:space="preserve">доставить перевозочные </w:t>
      </w:r>
      <w:r w:rsidRPr="001D6DB7">
        <w:rPr>
          <w:rFonts w:eastAsia="Times New Roman"/>
          <w:spacing w:val="-3"/>
          <w:sz w:val="28"/>
          <w:szCs w:val="28"/>
        </w:rPr>
        <w:t xml:space="preserve">средства для него и желающего духовенства. Епископ Феофан собрал духовенство и отправились поездом в Белгород, а Курскую чудотворную икону было благословлено с </w:t>
      </w:r>
      <w:r w:rsidRPr="001D6DB7">
        <w:rPr>
          <w:rFonts w:eastAsia="Times New Roman"/>
          <w:sz w:val="28"/>
          <w:szCs w:val="28"/>
        </w:rPr>
        <w:t xml:space="preserve">иноками Знаменского монастыря и Коренной Пустыни отвезти в город Обоянь, </w:t>
      </w:r>
      <w:r w:rsidRPr="001D6DB7">
        <w:rPr>
          <w:rFonts w:eastAsia="Times New Roman"/>
          <w:sz w:val="28"/>
          <w:szCs w:val="28"/>
        </w:rPr>
        <w:t xml:space="preserve">в 60-ти верстах </w:t>
      </w:r>
      <w:r w:rsidRPr="001D6DB7">
        <w:rPr>
          <w:rFonts w:eastAsia="Times New Roman"/>
          <w:spacing w:val="-3"/>
          <w:sz w:val="28"/>
          <w:szCs w:val="28"/>
        </w:rPr>
        <w:t xml:space="preserve">на юг от Курска, куда икону давно приглашали. В случае же приближения фронта к Обояни </w:t>
      </w:r>
      <w:r w:rsidRPr="001D6DB7">
        <w:rPr>
          <w:rFonts w:eastAsia="Times New Roman"/>
          <w:sz w:val="28"/>
          <w:szCs w:val="28"/>
        </w:rPr>
        <w:t xml:space="preserve">поручено было отбыть с иконой в Белгород. Сопровождали икону следующие иноки: архим. </w:t>
      </w:r>
      <w:r w:rsidRPr="001D6DB7">
        <w:rPr>
          <w:rFonts w:eastAsia="Times New Roman"/>
          <w:spacing w:val="-3"/>
          <w:sz w:val="28"/>
          <w:szCs w:val="28"/>
        </w:rPr>
        <w:t>Варнава, настоятель Коренной Пустыни, иеромонахи Аристарх, Смарагд, Г</w:t>
      </w:r>
      <w:r w:rsidRPr="001D6DB7">
        <w:rPr>
          <w:rFonts w:eastAsia="Times New Roman"/>
          <w:spacing w:val="-3"/>
          <w:sz w:val="28"/>
          <w:szCs w:val="28"/>
        </w:rPr>
        <w:t>ерман, Гермоген, Елеазар, Михаил, Августин, архидиакон Иоанникий и четыре иеродиакона. Остальная братия решила оставаться в Курске. Курские священники, увозившие икону «Знамение» Впереди слева-направо: Архиеп. Курский и Обоянский Феофан, архимандр. Варнава</w:t>
      </w:r>
      <w:r w:rsidRPr="001D6DB7">
        <w:rPr>
          <w:rFonts w:eastAsia="Times New Roman"/>
          <w:spacing w:val="-3"/>
          <w:sz w:val="28"/>
          <w:szCs w:val="28"/>
        </w:rPr>
        <w:t xml:space="preserve"> - настоятель Коренной пустыни. Сзади: монахи Аристарх и Гермоген Курские священники, увозившие </w:t>
      </w:r>
      <w:r w:rsidRPr="001D6DB7">
        <w:rPr>
          <w:rFonts w:eastAsia="Times New Roman"/>
          <w:spacing w:val="-5"/>
          <w:sz w:val="28"/>
          <w:szCs w:val="28"/>
        </w:rPr>
        <w:t xml:space="preserve">икону «Знамение» Впереди слева-направо: Архиеп. Курский и Обоянский Феофан, архимандр. </w:t>
      </w:r>
      <w:r w:rsidRPr="001D6DB7">
        <w:rPr>
          <w:rFonts w:eastAsia="Times New Roman"/>
          <w:sz w:val="28"/>
          <w:szCs w:val="28"/>
        </w:rPr>
        <w:t xml:space="preserve">Варнава - настоятель Коренной пустыни. Сзади: монахи Аристарх и Гермоген </w:t>
      </w:r>
      <w:r w:rsidRPr="001D6DB7">
        <w:rPr>
          <w:rFonts w:eastAsia="Times New Roman"/>
          <w:sz w:val="28"/>
          <w:szCs w:val="28"/>
        </w:rPr>
        <w:t xml:space="preserve">Перед отбытием </w:t>
      </w:r>
      <w:r w:rsidRPr="001D6DB7">
        <w:rPr>
          <w:rFonts w:eastAsia="Times New Roman"/>
          <w:spacing w:val="-3"/>
          <w:sz w:val="28"/>
          <w:szCs w:val="28"/>
        </w:rPr>
        <w:t xml:space="preserve">иконы отслужили в Знаменском соборе </w:t>
      </w:r>
      <w:r w:rsidRPr="001D6DB7">
        <w:rPr>
          <w:rFonts w:eastAsia="Times New Roman"/>
          <w:spacing w:val="-3"/>
          <w:sz w:val="28"/>
          <w:szCs w:val="28"/>
        </w:rPr>
        <w:lastRenderedPageBreak/>
        <w:t>молебен с акафистом Божией Матери, на который собралась оставшаяся братия и немногие богомольцы, всего около 50-ти человек. Ровно в 9 часов вечера, 31 октября 1919 года, чудотворная икона покинула Знаменск</w:t>
      </w:r>
      <w:r w:rsidRPr="001D6DB7">
        <w:rPr>
          <w:rFonts w:eastAsia="Times New Roman"/>
          <w:spacing w:val="-3"/>
          <w:sz w:val="28"/>
          <w:szCs w:val="28"/>
        </w:rPr>
        <w:t>ий монастырь.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-5"/>
          <w:sz w:val="28"/>
          <w:szCs w:val="28"/>
        </w:rPr>
        <w:t xml:space="preserve">Много было вознесено молитв и пролито слез перед Чудотворной иконой Божьей Матери; </w:t>
      </w:r>
      <w:r w:rsidRPr="001D6DB7">
        <w:rPr>
          <w:rFonts w:eastAsia="Times New Roman"/>
          <w:sz w:val="28"/>
          <w:szCs w:val="28"/>
        </w:rPr>
        <w:t>безмерны радость, утешение и чудесная помощь от Царицы Небесной, изливающиеся через Ее чудотворный образ. Русские люди за рубежом оказа</w:t>
      </w:r>
      <w:r w:rsidRPr="001D6DB7">
        <w:rPr>
          <w:rFonts w:eastAsia="Times New Roman"/>
          <w:sz w:val="28"/>
          <w:szCs w:val="28"/>
        </w:rPr>
        <w:t xml:space="preserve">лись рассеяны по всем странам мира, и чтобы сохранить Зарубежную Церковь, необходимо было сохранить между собой духовное и общественное единство. Душою и символом этого единства </w:t>
      </w:r>
      <w:r w:rsidRPr="001D6DB7">
        <w:rPr>
          <w:rFonts w:eastAsia="Times New Roman"/>
          <w:spacing w:val="-3"/>
          <w:sz w:val="28"/>
          <w:szCs w:val="28"/>
        </w:rPr>
        <w:t>стала наша общезарубежная святыня, Одигитрия русского рассеяния - Курская икон</w:t>
      </w:r>
      <w:r w:rsidRPr="001D6DB7">
        <w:rPr>
          <w:rFonts w:eastAsia="Times New Roman"/>
          <w:spacing w:val="-3"/>
          <w:sz w:val="28"/>
          <w:szCs w:val="28"/>
        </w:rPr>
        <w:t xml:space="preserve">а </w:t>
      </w:r>
      <w:r w:rsidRPr="001D6DB7">
        <w:rPr>
          <w:rFonts w:eastAsia="Times New Roman"/>
          <w:sz w:val="28"/>
          <w:szCs w:val="28"/>
        </w:rPr>
        <w:t xml:space="preserve">Божьей Матери «Знамение». И в наше смутное время будем молить Пресвятую </w:t>
      </w:r>
      <w:r w:rsidRPr="001D6DB7">
        <w:rPr>
          <w:rFonts w:eastAsia="Times New Roman"/>
          <w:spacing w:val="-3"/>
          <w:sz w:val="28"/>
          <w:szCs w:val="28"/>
        </w:rPr>
        <w:t xml:space="preserve">Богородицу - да сохранит Она дом Свой от врагов видимых и невидимых; да будет непреложно Знамение обетовании Божиих, и да восстанет святая Русь во всем ее духовном величии. От этого </w:t>
      </w:r>
      <w:r w:rsidRPr="001D6DB7">
        <w:rPr>
          <w:rFonts w:eastAsia="Times New Roman"/>
          <w:spacing w:val="-3"/>
          <w:sz w:val="28"/>
          <w:szCs w:val="28"/>
        </w:rPr>
        <w:t>зависит судьба не только России, но и всего мира.</w:t>
      </w:r>
    </w:p>
    <w:p w:rsidR="00000000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rFonts w:eastAsia="Times New Roman"/>
          <w:spacing w:val="5"/>
          <w:sz w:val="28"/>
          <w:szCs w:val="28"/>
        </w:rPr>
        <w:t xml:space="preserve">Три недели пробыла икона в Таганроге, Салонниках, Крыму, четверть века пребывала в </w:t>
      </w:r>
      <w:r w:rsidRPr="001D6DB7">
        <w:rPr>
          <w:rFonts w:eastAsia="Times New Roman"/>
          <w:spacing w:val="6"/>
          <w:sz w:val="28"/>
          <w:szCs w:val="28"/>
        </w:rPr>
        <w:t xml:space="preserve">Югославии. Во время второй мировой войны Божья Матерь через Свою Чудотворную </w:t>
      </w:r>
      <w:r w:rsidRPr="001D6DB7">
        <w:rPr>
          <w:rFonts w:eastAsia="Times New Roman"/>
          <w:spacing w:val="5"/>
          <w:sz w:val="28"/>
          <w:szCs w:val="28"/>
        </w:rPr>
        <w:t>икону явила много дивн</w:t>
      </w:r>
      <w:r w:rsidRPr="001D6DB7">
        <w:rPr>
          <w:rFonts w:eastAsia="Times New Roman"/>
          <w:spacing w:val="5"/>
          <w:sz w:val="28"/>
          <w:szCs w:val="28"/>
        </w:rPr>
        <w:t xml:space="preserve">ых знамений и чудес, чему имеется множество свидетелей. </w:t>
      </w:r>
      <w:r w:rsidRPr="001D6DB7">
        <w:rPr>
          <w:rFonts w:eastAsia="Times New Roman"/>
          <w:spacing w:val="3"/>
          <w:sz w:val="28"/>
          <w:szCs w:val="28"/>
        </w:rPr>
        <w:t xml:space="preserve">Белград пережил сильные бомбардировки. Целые кварталы были разрушены. Множество </w:t>
      </w:r>
      <w:r w:rsidRPr="001D6DB7">
        <w:rPr>
          <w:rFonts w:eastAsia="Times New Roman"/>
          <w:spacing w:val="5"/>
          <w:sz w:val="28"/>
          <w:szCs w:val="28"/>
        </w:rPr>
        <w:t>людей погибло под развалинами. И вот было замечено, что не только все три русских храма в Белграде, но и те дома, куда б</w:t>
      </w:r>
      <w:r w:rsidRPr="001D6DB7">
        <w:rPr>
          <w:rFonts w:eastAsia="Times New Roman"/>
          <w:spacing w:val="5"/>
          <w:sz w:val="28"/>
          <w:szCs w:val="28"/>
        </w:rPr>
        <w:t>ыла приглашаема для молебнов св. икона, от бомб не пострадали или пострадали незначительно. В одном свидетельском показании указывается, что вся их улица была целиком разрушена и уцелели только те два дома, в которых побывала икона.</w:t>
      </w:r>
    </w:p>
    <w:p w:rsidR="001D6DB7" w:rsidRPr="001D6DB7" w:rsidRDefault="001D6DB7" w:rsidP="001D6DB7">
      <w:pPr>
        <w:ind w:firstLine="567"/>
        <w:rPr>
          <w:sz w:val="28"/>
          <w:szCs w:val="28"/>
        </w:rPr>
      </w:pPr>
      <w:r w:rsidRPr="001D6DB7">
        <w:rPr>
          <w:spacing w:val="-5"/>
          <w:sz w:val="28"/>
          <w:szCs w:val="28"/>
        </w:rPr>
        <w:t xml:space="preserve">23 </w:t>
      </w:r>
      <w:r w:rsidRPr="001D6DB7">
        <w:rPr>
          <w:rFonts w:eastAsia="Times New Roman"/>
          <w:spacing w:val="-5"/>
          <w:sz w:val="28"/>
          <w:szCs w:val="28"/>
        </w:rPr>
        <w:t>января 1951 года, около 3-х часов пополудни, в аэропорту Айдлуайлд, вблизи Нью-</w:t>
      </w:r>
      <w:r w:rsidRPr="001D6DB7">
        <w:rPr>
          <w:rFonts w:eastAsia="Times New Roman"/>
          <w:sz w:val="28"/>
          <w:szCs w:val="28"/>
        </w:rPr>
        <w:t>Й</w:t>
      </w:r>
      <w:r w:rsidRPr="001D6DB7">
        <w:rPr>
          <w:rFonts w:eastAsia="Times New Roman"/>
          <w:sz w:val="28"/>
          <w:szCs w:val="28"/>
        </w:rPr>
        <w:t xml:space="preserve">орка, совершил посадку самолет «Летающий тигр», как бы с неба принесший </w:t>
      </w:r>
      <w:r w:rsidRPr="001D6DB7">
        <w:rPr>
          <w:rFonts w:eastAsia="Times New Roman"/>
          <w:spacing w:val="-3"/>
          <w:sz w:val="28"/>
          <w:szCs w:val="28"/>
        </w:rPr>
        <w:t xml:space="preserve">благословение Божие - Одигитрию Русского Зарубежья, Курскую чудотворную икону </w:t>
      </w:r>
      <w:r w:rsidRPr="001D6DB7">
        <w:rPr>
          <w:rFonts w:eastAsia="Times New Roman"/>
          <w:spacing w:val="-6"/>
          <w:sz w:val="28"/>
          <w:szCs w:val="28"/>
        </w:rPr>
        <w:t>«Знамение» Божие</w:t>
      </w:r>
      <w:r w:rsidRPr="001D6DB7">
        <w:rPr>
          <w:rFonts w:eastAsia="Times New Roman"/>
          <w:spacing w:val="-6"/>
          <w:sz w:val="28"/>
          <w:szCs w:val="28"/>
        </w:rPr>
        <w:t xml:space="preserve">й Матери. Святую икону сопровождал архим. Аверкий, впоследствии </w:t>
      </w:r>
      <w:r w:rsidRPr="001D6DB7">
        <w:rPr>
          <w:rFonts w:eastAsia="Times New Roman"/>
          <w:sz w:val="28"/>
          <w:szCs w:val="28"/>
        </w:rPr>
        <w:t xml:space="preserve">архиепископ Сиракузско-Троицкий, более десяти лет подвизавшийся при Чудотворной </w:t>
      </w:r>
      <w:r w:rsidRPr="001D6DB7">
        <w:rPr>
          <w:rFonts w:eastAsia="Times New Roman"/>
          <w:spacing w:val="-7"/>
          <w:sz w:val="28"/>
          <w:szCs w:val="28"/>
        </w:rPr>
        <w:t>иконе.</w:t>
      </w:r>
    </w:p>
    <w:sectPr w:rsidR="001D6DB7" w:rsidRPr="001D6DB7" w:rsidSect="001D6DB7">
      <w:type w:val="nextPage"/>
      <w:pgSz w:w="11909" w:h="16834" w:code="9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6DB7"/>
    <w:rsid w:val="001D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2939</Words>
  <Characters>16753</Characters>
  <Application>Microsoft Office Word</Application>
  <DocSecurity>0</DocSecurity>
  <Lines>139</Lines>
  <Paragraphs>39</Paragraphs>
  <ScaleCrop>false</ScaleCrop>
  <Company/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2015-11-26T19:41:00Z</dcterms:created>
  <dcterms:modified xsi:type="dcterms:W3CDTF">2015-11-26T20:02:00Z</dcterms:modified>
</cp:coreProperties>
</file>