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3»</w:t>
      </w: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2830D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830D4">
        <w:rPr>
          <w:rFonts w:ascii="Times New Roman" w:hAnsi="Times New Roman" w:cs="Times New Roman"/>
          <w:b/>
          <w:bCs/>
          <w:sz w:val="72"/>
          <w:szCs w:val="72"/>
        </w:rPr>
        <w:t xml:space="preserve">Конспект открытого занятия </w:t>
      </w:r>
    </w:p>
    <w:p w:rsidR="004B1936" w:rsidRDefault="004B1936" w:rsidP="002830D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подготовительной группе</w:t>
      </w:r>
    </w:p>
    <w:p w:rsidR="004B1936" w:rsidRPr="002830D4" w:rsidRDefault="004B1936" w:rsidP="002830D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«Я смогу!»</w:t>
      </w: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71045A">
      <w:pPr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педагог-психолог</w:t>
      </w:r>
    </w:p>
    <w:p w:rsidR="004B1936" w:rsidRDefault="004B1936" w:rsidP="00283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Кунаковская Е.В.</w:t>
      </w: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Донской</w:t>
      </w:r>
    </w:p>
    <w:p w:rsidR="004B1936" w:rsidRPr="002830D4" w:rsidRDefault="004B1936" w:rsidP="00283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</w:t>
      </w:r>
    </w:p>
    <w:p w:rsidR="004B1936" w:rsidRDefault="004B1936" w:rsidP="00283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группе</w:t>
      </w:r>
    </w:p>
    <w:p w:rsidR="004B1936" w:rsidRPr="002830D4" w:rsidRDefault="004B1936" w:rsidP="00283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смогу!»</w:t>
      </w:r>
    </w:p>
    <w:p w:rsidR="004B1936" w:rsidRPr="002830D4" w:rsidRDefault="004B1936" w:rsidP="00FE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«Развитие познавательных процессов».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  <w:r w:rsidRPr="002830D4">
        <w:rPr>
          <w:rFonts w:ascii="Times New Roman" w:hAnsi="Times New Roman" w:cs="Times New Roman"/>
          <w:sz w:val="28"/>
          <w:szCs w:val="28"/>
        </w:rPr>
        <w:t xml:space="preserve"> 1. Развитие памяти, внимания, мышления;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2. Расширение общего кругозора;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3. Обучение навыкам саморегуляции;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4. Снижение общей тревожности;</w:t>
      </w:r>
    </w:p>
    <w:p w:rsidR="004B1936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5</w:t>
      </w:r>
      <w:r>
        <w:rPr>
          <w:rFonts w:ascii="Times New Roman" w:hAnsi="Times New Roman" w:cs="Times New Roman"/>
          <w:sz w:val="28"/>
          <w:szCs w:val="28"/>
        </w:rPr>
        <w:t>. Воспитание уверенности в себе;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Коррекция гиперактивности.</w:t>
      </w:r>
    </w:p>
    <w:p w:rsidR="004B1936" w:rsidRPr="002830D4" w:rsidRDefault="004B1936" w:rsidP="00FE6F23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2830D4">
        <w:rPr>
          <w:rFonts w:ascii="Times New Roman" w:hAnsi="Times New Roman" w:cs="Times New Roman"/>
          <w:sz w:val="28"/>
          <w:szCs w:val="28"/>
        </w:rPr>
        <w:t xml:space="preserve"> мяч, бланки ответов к упражнениям, простые карандаши на каждого ребёнка, фломастеры гладкие и ребристые по одному каждого (на каждого ребёнка), магнитофон с записью лёгкой музыки, цветные флажки. </w:t>
      </w:r>
    </w:p>
    <w:p w:rsidR="004B1936" w:rsidRPr="002830D4" w:rsidRDefault="004B1936" w:rsidP="00FE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Pr="00B767A0" w:rsidRDefault="004B1936" w:rsidP="00FE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B1936" w:rsidRPr="00B767A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1. Минута встречи.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Все встают в круг. 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Здравствуйте! Я рада снова вас всех видеть. Давайте поприветствуем друг - друга. 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Затем все хором произносят: - Добрый день! добрый день!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Солнце, свет, земля!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Очень рады видеть вас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Мои друзья и я!!!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</w:t>
      </w:r>
      <w:r w:rsidRPr="00B767A0">
        <w:rPr>
          <w:rFonts w:ascii="Times New Roman" w:hAnsi="Times New Roman" w:cs="Times New Roman"/>
          <w:b/>
          <w:bCs/>
          <w:sz w:val="28"/>
          <w:szCs w:val="28"/>
        </w:rPr>
        <w:t>Упражнение «Пропой своё имя».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Ребята, представьте, что вы можете только петь. Каждый должен пропеть своё имя, а все за ним повторяют.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3. Упражнение «Передай своё настроение».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А теперь я предлагаю вам передать своё настроение с помощью мимики.</w:t>
      </w:r>
    </w:p>
    <w:p w:rsidR="004B1936" w:rsidRPr="00B767A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4. Упражнение «Вопросы».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Дети получают мяч и передают его друг - другу. У кого в руках мяч, тот отвечает на вопрос: - Кто с тобой сегодня первым поздоровался?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Какое у тебя отчество?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Какие дни – соседи вторника?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Какая сейчас часть суток?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Когда у тебя день рождения?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Где ты живёшь (адрес)?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Каких домашних животных ты знаешь?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Каких диких животных ты знаешь?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Назови три овоща.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Назови три фрукта.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Какие соседи среды?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Кто лечит людей?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Кто поёт песни?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Назови числа – соседи цифры 2.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Кто заботиться о вас в детском саду?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Сколько тебе лет?</w:t>
      </w:r>
    </w:p>
    <w:p w:rsidR="004B1936" w:rsidRPr="00B767A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5. Игра «Ах, какой я молодец».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Дети движутся подскоками по кругу. 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2830D4">
        <w:rPr>
          <w:rFonts w:ascii="Times New Roman" w:hAnsi="Times New Roman" w:cs="Times New Roman"/>
          <w:sz w:val="28"/>
          <w:szCs w:val="28"/>
        </w:rPr>
        <w:t xml:space="preserve"> любые числа. Когда прозвучит число «семь», дети останавливаются, хлопают в ладоши и произносят: «Ах, какой я молодец!» Затем игра возобновляется.</w:t>
      </w:r>
    </w:p>
    <w:p w:rsidR="004B1936" w:rsidRPr="00B767A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6. Упражнения для развития тонкой моторики.</w:t>
      </w:r>
    </w:p>
    <w:p w:rsidR="004B1936" w:rsidRPr="00B767A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6.1. «Моем руки».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Дети имитируют движения: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«открываем кран»,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«подставляем руки под воду»;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«намыливаем руки мылом»;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«намыливаем каждый пальчик»;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«смываем мыльную пену»;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«стряхиваем капельки воды»;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- «закрываем кран»; 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- «вытираем руки полотенцем».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«Пальчики «целуются».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Каждый пальчик должен поочерёдно коснуться большого пальчика.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«Переплетаем пальчики».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>Переплетаем пальчики так, чтобы сначала впереди был мизинец одной руки, затем другой.</w:t>
      </w:r>
    </w:p>
    <w:p w:rsidR="004B1936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7A0">
        <w:rPr>
          <w:rFonts w:ascii="Times New Roman" w:hAnsi="Times New Roman" w:cs="Times New Roman"/>
          <w:b/>
          <w:bCs/>
          <w:sz w:val="28"/>
          <w:szCs w:val="28"/>
        </w:rPr>
        <w:t>7. Упражнение «Четвёртый лишний».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сесть за столы. На каждом столе лежат бланки, на которых изображены по 4 строчки с картинками; 3 картинки в каждой строке объеденены общим смыслом, а 4-я - лишняя. Следует найти и зачеркнуть лишнюю картинку в каждой строке.</w:t>
      </w:r>
    </w:p>
    <w:p w:rsidR="004B1936" w:rsidRPr="00646900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900">
        <w:rPr>
          <w:rFonts w:ascii="Times New Roman" w:hAnsi="Times New Roman" w:cs="Times New Roman"/>
          <w:b/>
          <w:bCs/>
          <w:sz w:val="28"/>
          <w:szCs w:val="28"/>
        </w:rPr>
        <w:t>8. Упражнение «Узнавание фигур».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показывается таблица с 9 геометрическими фигурами, время экспозиции – 15 секунд. Им необходимо запомнить фигуры. Сразу после показа им нужно в ответном бланке вычеркнуть увиденные в таблице 9 фигур, находящихся среди других 24 фигур.</w:t>
      </w:r>
    </w:p>
    <w:p w:rsidR="004B1936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Упражнения на развитие тонкой моторики.</w:t>
      </w:r>
    </w:p>
    <w:p w:rsidR="004B1936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936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9.1. «Добываем огонь».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напряжением прокатывают карандаши - сначала с круглой, затем с ребристой поверхностью – между соединёнными ладонями.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b/>
          <w:bCs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Положить руки на стол ладонями вверх. Приподнимать поочерёдно вверх пальчики каждой руки.</w:t>
      </w:r>
    </w:p>
    <w:p w:rsidR="004B1936" w:rsidRPr="006C23CF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CF">
        <w:rPr>
          <w:rFonts w:ascii="Times New Roman" w:hAnsi="Times New Roman" w:cs="Times New Roman"/>
          <w:b/>
          <w:bCs/>
          <w:sz w:val="28"/>
          <w:szCs w:val="28"/>
        </w:rPr>
        <w:t>10. Этюд «Из семечка в дерево».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вернуться на ковёр. 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Вы превратились в маленькое сморщенное семечко. Его положили на землю (дети ложаться на ковёр в позе зародыша). На него светило солнышко, его поливал дождики постепенно из него проклюнулся маленький росточек. Он рос, рос (дети медленно встают), дружил с солнышком и превратился в большое раскидистое дерево (дети встают во весь рост). Оно здоровалось своими веточками с другими деревьями, приветливо шелестело зелёными листочками и дарило всем свою любовь (дети покачивают раскинутыми вверху руками, поворачиваясь корпусом в разные стороны и улыбаясь друг-другу).</w:t>
      </w:r>
    </w:p>
    <w:p w:rsidR="004B1936" w:rsidRPr="006C23CF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CF">
        <w:rPr>
          <w:rFonts w:ascii="Times New Roman" w:hAnsi="Times New Roman" w:cs="Times New Roman"/>
          <w:b/>
          <w:bCs/>
          <w:sz w:val="28"/>
          <w:szCs w:val="28"/>
        </w:rPr>
        <w:t>11. Игра «Нелепицы».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сесть на коврик в круг. Психолог говорит: «Я буду начинать предложение, конец его неправильный, а вы придумаете правильный конец».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Летает в небе круглый год.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знаю, это … бегемот (вертолёт).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Любят обезьяны 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Спелые … тюльпаны (бананы).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Ловит … кошек (мышек) ловко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Большая мышеловка.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Жила-была старушка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маленькой … подушке (избушке).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ромашке сидит … старикашка (букашка).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Бегемот засунул в рот … крот (бутерброд).</w:t>
      </w:r>
    </w:p>
    <w:p w:rsidR="004B1936" w:rsidRPr="00146315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315">
        <w:rPr>
          <w:rFonts w:ascii="Times New Roman" w:hAnsi="Times New Roman" w:cs="Times New Roman"/>
          <w:b/>
          <w:bCs/>
          <w:sz w:val="28"/>
          <w:szCs w:val="28"/>
        </w:rPr>
        <w:t>12. Игра «Строим рифмы».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закончить предложения: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норе шуршат шесть … (мышат).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Надела трясогузка сиреневую … (блузку).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Двойняшки-неваляшки надели две … (тельняшки).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Налей-ка, канарейка, мне водички в … (лейку).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бублик стоит … (бублик).</w:t>
      </w:r>
    </w:p>
    <w:p w:rsidR="004B1936" w:rsidRPr="00146315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315">
        <w:rPr>
          <w:rFonts w:ascii="Times New Roman" w:hAnsi="Times New Roman" w:cs="Times New Roman"/>
          <w:b/>
          <w:bCs/>
          <w:sz w:val="28"/>
          <w:szCs w:val="28"/>
        </w:rPr>
        <w:t>13. Упражнение «Волны».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детям встать в круг и «превратиться» в волны. Один из детей – «купальщик». Он находится в центре круга. «Волны» журчат и поглаживают «купальщика» нежно и ласково по разным частям тела. В роли купальщика должен побывать каждый ребёнок.</w:t>
      </w:r>
    </w:p>
    <w:p w:rsidR="004B1936" w:rsidRDefault="004B1936" w:rsidP="008B0D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315">
        <w:rPr>
          <w:rFonts w:ascii="Times New Roman" w:hAnsi="Times New Roman" w:cs="Times New Roman"/>
          <w:b/>
          <w:bCs/>
          <w:sz w:val="28"/>
          <w:szCs w:val="28"/>
        </w:rPr>
        <w:t>14. Итог занятия – упражнение «Оценка».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занятие подошло к концу. Сейчас каждый из вас оценит свою работу. Подойдите к столу. Какие вы видите флажки? (Красные, жёлтые, зелёные, синие). Запомните: красный флажок – всё получилось отлично; жёлтый – всё получилось хорошо; зелёный – только часть заданий выполнена так, как хотелось; синий – не получилось так, как хотелось. Подумайте и возьмите нужный флажок».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оценивают свою работу, я фиксирую выбор каждого ребёнка.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Прощание.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свои места за столами. Все хором произносят: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славно потрудились,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мы узнали,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Чуть-чуть добрее стали.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поиграли!</w:t>
      </w:r>
    </w:p>
    <w:p w:rsidR="004B1936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«Молодцы! Спасибо вам всем за внимание!»</w:t>
      </w:r>
    </w:p>
    <w:p w:rsidR="004B1936" w:rsidRPr="00646900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646900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8B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936" w:rsidRDefault="004B1936" w:rsidP="002830D4">
      <w:pPr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2830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B1936" w:rsidRPr="002830D4" w:rsidRDefault="004B1936" w:rsidP="00433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Минута встречи.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«Пропой своё имя».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«Передай своё настроение».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с мячом «Ответь на вопрос».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Игра «Ах, какой я молодец!».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Упражнения на развитие тонкой моторики: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2830D4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«Моем руки»;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2830D4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«Пальчики целуются»;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2830D4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«Переплетаем пальчики».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«Четвёртый лишний».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«Узнавание фигур».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Упражнения на развитие тонкой моторики: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2830D4">
        <w:rPr>
          <w:rFonts w:ascii="Times New Roman" w:hAnsi="Times New Roman" w:cs="Times New Roman"/>
          <w:b/>
          <w:bCs/>
          <w:sz w:val="28"/>
          <w:szCs w:val="28"/>
        </w:rPr>
        <w:t>9.1.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«Добываем огонь»;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2830D4">
        <w:rPr>
          <w:rFonts w:ascii="Times New Roman" w:hAnsi="Times New Roman" w:cs="Times New Roman"/>
          <w:b/>
          <w:bCs/>
          <w:sz w:val="28"/>
          <w:szCs w:val="28"/>
        </w:rPr>
        <w:t>9.2.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«Поднимем пальчики».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Этюд «Из семечки в дерево».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Игра «Нелепицы».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Игра «Строим рифмы».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2830D4">
        <w:rPr>
          <w:rFonts w:ascii="Times New Roman" w:hAnsi="Times New Roman" w:cs="Times New Roman"/>
          <w:sz w:val="28"/>
          <w:szCs w:val="28"/>
        </w:rPr>
        <w:t xml:space="preserve"> Упражнение «Волны».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Итог занятия – упражнение «Оценка».</w:t>
      </w:r>
    </w:p>
    <w:p w:rsidR="004B1936" w:rsidRPr="002830D4" w:rsidRDefault="004B1936" w:rsidP="00433F5A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4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2830D4">
        <w:rPr>
          <w:rFonts w:ascii="Times New Roman" w:hAnsi="Times New Roman" w:cs="Times New Roman"/>
          <w:sz w:val="28"/>
          <w:szCs w:val="28"/>
        </w:rPr>
        <w:t xml:space="preserve"> Прощание.</w:t>
      </w:r>
    </w:p>
    <w:sectPr w:rsidR="004B1936" w:rsidRPr="002830D4" w:rsidSect="00FE6F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F23"/>
    <w:rsid w:val="00026ABC"/>
    <w:rsid w:val="00083597"/>
    <w:rsid w:val="00146315"/>
    <w:rsid w:val="001C6CFC"/>
    <w:rsid w:val="00274FDD"/>
    <w:rsid w:val="002830D4"/>
    <w:rsid w:val="002C0E58"/>
    <w:rsid w:val="002D733B"/>
    <w:rsid w:val="0033464E"/>
    <w:rsid w:val="00433F5A"/>
    <w:rsid w:val="004B1936"/>
    <w:rsid w:val="004B71EE"/>
    <w:rsid w:val="00522B41"/>
    <w:rsid w:val="0062168F"/>
    <w:rsid w:val="00646900"/>
    <w:rsid w:val="00671F29"/>
    <w:rsid w:val="006A3381"/>
    <w:rsid w:val="006C23CF"/>
    <w:rsid w:val="0071045A"/>
    <w:rsid w:val="008169D5"/>
    <w:rsid w:val="00837175"/>
    <w:rsid w:val="008B0D84"/>
    <w:rsid w:val="008D5A11"/>
    <w:rsid w:val="00906031"/>
    <w:rsid w:val="00A34C14"/>
    <w:rsid w:val="00A505CF"/>
    <w:rsid w:val="00A52BFF"/>
    <w:rsid w:val="00A72F18"/>
    <w:rsid w:val="00A93699"/>
    <w:rsid w:val="00B767A0"/>
    <w:rsid w:val="00B95A66"/>
    <w:rsid w:val="00C26A0B"/>
    <w:rsid w:val="00C725AD"/>
    <w:rsid w:val="00CD539B"/>
    <w:rsid w:val="00D145E3"/>
    <w:rsid w:val="00DC4649"/>
    <w:rsid w:val="00ED2A18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8</Pages>
  <Words>1007</Words>
  <Characters>5743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НАШ</cp:lastModifiedBy>
  <cp:revision>10</cp:revision>
  <dcterms:created xsi:type="dcterms:W3CDTF">2013-04-25T07:00:00Z</dcterms:created>
  <dcterms:modified xsi:type="dcterms:W3CDTF">2015-12-14T21:35:00Z</dcterms:modified>
</cp:coreProperties>
</file>