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CA5" w:rsidRPr="00A34B65" w:rsidRDefault="008C2CA5" w:rsidP="00CC0D0F">
      <w:pPr>
        <w:jc w:val="center"/>
        <w:rPr>
          <w:rFonts w:ascii="Times New Roman" w:hAnsi="Times New Roman"/>
          <w:b/>
          <w:sz w:val="24"/>
          <w:szCs w:val="24"/>
        </w:rPr>
      </w:pPr>
      <w:r w:rsidRPr="00A34B65">
        <w:rPr>
          <w:rFonts w:ascii="Times New Roman" w:hAnsi="Times New Roman"/>
          <w:b/>
          <w:sz w:val="24"/>
          <w:szCs w:val="24"/>
        </w:rPr>
        <w:t xml:space="preserve">Краснова С.В., учитель информатики МОУ «Алгатуйская СОШ» </w:t>
      </w:r>
    </w:p>
    <w:p w:rsidR="008C2CA5" w:rsidRPr="00A34B65" w:rsidRDefault="008C2CA5" w:rsidP="00CC0D0F">
      <w:pPr>
        <w:spacing w:after="0"/>
        <w:ind w:left="74" w:firstLine="709"/>
        <w:jc w:val="right"/>
        <w:rPr>
          <w:rFonts w:ascii="Times New Roman" w:hAnsi="Times New Roman"/>
          <w:b/>
          <w:bCs/>
          <w:i/>
          <w:iCs/>
          <w:sz w:val="24"/>
          <w:szCs w:val="24"/>
        </w:rPr>
      </w:pPr>
      <w:r w:rsidRPr="00A34B65">
        <w:rPr>
          <w:rFonts w:ascii="Times New Roman" w:hAnsi="Times New Roman"/>
          <w:b/>
          <w:bCs/>
          <w:i/>
          <w:iCs/>
          <w:sz w:val="24"/>
          <w:szCs w:val="24"/>
        </w:rPr>
        <w:t xml:space="preserve">То, что дети могут сделать вместе сегодня, </w:t>
      </w:r>
    </w:p>
    <w:p w:rsidR="008C2CA5" w:rsidRPr="00A34B65" w:rsidRDefault="008C2CA5" w:rsidP="00CC0D0F">
      <w:pPr>
        <w:spacing w:after="0"/>
        <w:ind w:left="74" w:firstLine="709"/>
        <w:jc w:val="right"/>
        <w:rPr>
          <w:rFonts w:ascii="Times New Roman" w:hAnsi="Times New Roman"/>
          <w:b/>
          <w:bCs/>
          <w:i/>
          <w:iCs/>
          <w:sz w:val="24"/>
          <w:szCs w:val="24"/>
        </w:rPr>
      </w:pPr>
      <w:r w:rsidRPr="00A34B65">
        <w:rPr>
          <w:rFonts w:ascii="Times New Roman" w:hAnsi="Times New Roman"/>
          <w:b/>
          <w:bCs/>
          <w:i/>
          <w:iCs/>
          <w:sz w:val="24"/>
          <w:szCs w:val="24"/>
        </w:rPr>
        <w:t xml:space="preserve">завтра каждый из них сможет сделать самостоятельно. </w:t>
      </w:r>
    </w:p>
    <w:p w:rsidR="008C2CA5" w:rsidRPr="00A34B65" w:rsidRDefault="008C2CA5" w:rsidP="00CC0D0F">
      <w:pPr>
        <w:spacing w:after="0"/>
        <w:ind w:left="74" w:firstLine="709"/>
        <w:jc w:val="right"/>
        <w:rPr>
          <w:rFonts w:ascii="Times New Roman" w:hAnsi="Times New Roman"/>
          <w:b/>
          <w:bCs/>
          <w:i/>
          <w:iCs/>
          <w:sz w:val="24"/>
          <w:szCs w:val="24"/>
        </w:rPr>
      </w:pPr>
      <w:r w:rsidRPr="00A34B65">
        <w:rPr>
          <w:rFonts w:ascii="Times New Roman" w:hAnsi="Times New Roman"/>
          <w:b/>
          <w:bCs/>
          <w:i/>
          <w:iCs/>
          <w:sz w:val="24"/>
          <w:szCs w:val="24"/>
        </w:rPr>
        <w:t xml:space="preserve">Л.С. </w:t>
      </w:r>
      <w:proofErr w:type="spellStart"/>
      <w:r w:rsidRPr="00A34B65">
        <w:rPr>
          <w:rFonts w:ascii="Times New Roman" w:hAnsi="Times New Roman"/>
          <w:b/>
          <w:bCs/>
          <w:i/>
          <w:iCs/>
          <w:sz w:val="24"/>
          <w:szCs w:val="24"/>
        </w:rPr>
        <w:t>Выготский</w:t>
      </w:r>
      <w:proofErr w:type="spellEnd"/>
    </w:p>
    <w:p w:rsidR="008C2CA5" w:rsidRPr="00A34B65" w:rsidRDefault="008C2CA5" w:rsidP="00CC0D0F">
      <w:pPr>
        <w:ind w:left="74" w:firstLine="709"/>
        <w:jc w:val="center"/>
        <w:rPr>
          <w:rFonts w:ascii="Times New Roman" w:hAnsi="Times New Roman"/>
          <w:b/>
          <w:sz w:val="24"/>
          <w:szCs w:val="24"/>
        </w:rPr>
      </w:pPr>
      <w:r w:rsidRPr="00A34B65">
        <w:rPr>
          <w:rFonts w:ascii="Times New Roman" w:hAnsi="Times New Roman"/>
          <w:b/>
          <w:sz w:val="24"/>
          <w:szCs w:val="24"/>
        </w:rPr>
        <w:t>Педагогическая технология – проектные задачи.</w:t>
      </w:r>
    </w:p>
    <w:p w:rsidR="008C2CA5" w:rsidRPr="00A34B65" w:rsidRDefault="008C2CA5" w:rsidP="00CC0D0F">
      <w:pPr>
        <w:spacing w:after="0"/>
        <w:ind w:left="74" w:firstLine="709"/>
        <w:jc w:val="both"/>
        <w:rPr>
          <w:rFonts w:ascii="Times New Roman" w:hAnsi="Times New Roman"/>
          <w:sz w:val="24"/>
          <w:szCs w:val="24"/>
        </w:rPr>
      </w:pPr>
      <w:r w:rsidRPr="00A34B65">
        <w:rPr>
          <w:rFonts w:ascii="Times New Roman" w:hAnsi="Times New Roman"/>
          <w:sz w:val="24"/>
          <w:szCs w:val="24"/>
        </w:rPr>
        <w:t xml:space="preserve">В ООП прописано, что основной процедурой итоговой оценки достижения </w:t>
      </w:r>
      <w:proofErr w:type="spellStart"/>
      <w:r w:rsidRPr="00A34B65">
        <w:rPr>
          <w:rFonts w:ascii="Times New Roman" w:hAnsi="Times New Roman"/>
          <w:sz w:val="24"/>
          <w:szCs w:val="24"/>
        </w:rPr>
        <w:t>метапредметных</w:t>
      </w:r>
      <w:proofErr w:type="spellEnd"/>
      <w:r w:rsidRPr="00A34B65">
        <w:rPr>
          <w:rFonts w:ascii="Times New Roman" w:hAnsi="Times New Roman"/>
          <w:sz w:val="24"/>
          <w:szCs w:val="24"/>
        </w:rPr>
        <w:t xml:space="preserve"> результатов является защита итогового </w:t>
      </w:r>
      <w:proofErr w:type="gramStart"/>
      <w:r w:rsidRPr="00A34B65">
        <w:rPr>
          <w:rFonts w:ascii="Times New Roman" w:hAnsi="Times New Roman"/>
          <w:sz w:val="24"/>
          <w:szCs w:val="24"/>
        </w:rPr>
        <w:t>индивидуального проекта</w:t>
      </w:r>
      <w:proofErr w:type="gramEnd"/>
      <w:r w:rsidRPr="00A34B65">
        <w:rPr>
          <w:rFonts w:ascii="Times New Roman" w:hAnsi="Times New Roman"/>
          <w:sz w:val="24"/>
          <w:szCs w:val="24"/>
        </w:rPr>
        <w:t xml:space="preserve">. </w:t>
      </w:r>
      <w:r w:rsidR="00CC0D0F" w:rsidRPr="00A34B65">
        <w:rPr>
          <w:rFonts w:ascii="Times New Roman" w:hAnsi="Times New Roman"/>
          <w:sz w:val="24"/>
          <w:szCs w:val="24"/>
        </w:rPr>
        <w:t xml:space="preserve"> Для того</w:t>
      </w:r>
      <w:proofErr w:type="gramStart"/>
      <w:r w:rsidR="00CC0D0F" w:rsidRPr="00A34B65">
        <w:rPr>
          <w:rFonts w:ascii="Times New Roman" w:hAnsi="Times New Roman"/>
          <w:sz w:val="24"/>
          <w:szCs w:val="24"/>
        </w:rPr>
        <w:t>,</w:t>
      </w:r>
      <w:proofErr w:type="gramEnd"/>
      <w:r w:rsidR="00CC0D0F" w:rsidRPr="00A34B65">
        <w:rPr>
          <w:rFonts w:ascii="Times New Roman" w:hAnsi="Times New Roman"/>
          <w:sz w:val="24"/>
          <w:szCs w:val="24"/>
        </w:rPr>
        <w:t xml:space="preserve"> чтобы учащиеся самостоятельно справились с этой задачей, их надо подготовить.  Одной их форм организации образовательного процесса, с помощью которых можно достичь новых образовательных результатов является </w:t>
      </w:r>
      <w:r w:rsidR="00CC0D0F" w:rsidRPr="00A34B65">
        <w:rPr>
          <w:rFonts w:ascii="Times New Roman" w:hAnsi="Times New Roman"/>
          <w:b/>
          <w:sz w:val="24"/>
          <w:szCs w:val="24"/>
        </w:rPr>
        <w:t>проектная деятельность.</w:t>
      </w:r>
    </w:p>
    <w:p w:rsidR="00AF2EB6" w:rsidRPr="00A34B65" w:rsidRDefault="00AF2EB6" w:rsidP="00CC0D0F">
      <w:pPr>
        <w:spacing w:after="0"/>
        <w:ind w:firstLine="708"/>
        <w:rPr>
          <w:rFonts w:ascii="Times New Roman" w:hAnsi="Times New Roman"/>
          <w:sz w:val="24"/>
          <w:szCs w:val="24"/>
        </w:rPr>
      </w:pPr>
      <w:r w:rsidRPr="00A34B65">
        <w:rPr>
          <w:rFonts w:ascii="Times New Roman" w:hAnsi="Times New Roman"/>
          <w:sz w:val="24"/>
          <w:szCs w:val="24"/>
        </w:rPr>
        <w:t xml:space="preserve">Процесс  проектирования </w:t>
      </w:r>
      <w:r w:rsidR="002E2486" w:rsidRPr="00A34B65">
        <w:rPr>
          <w:rFonts w:ascii="Times New Roman" w:hAnsi="Times New Roman"/>
          <w:sz w:val="24"/>
          <w:szCs w:val="24"/>
        </w:rPr>
        <w:t xml:space="preserve"> </w:t>
      </w:r>
      <w:r w:rsidRPr="00A34B65">
        <w:rPr>
          <w:rFonts w:ascii="Times New Roman" w:hAnsi="Times New Roman"/>
          <w:sz w:val="24"/>
          <w:szCs w:val="24"/>
        </w:rPr>
        <w:t xml:space="preserve"> на протяжении всей основной школы проходит несколько стадий:</w:t>
      </w:r>
    </w:p>
    <w:p w:rsidR="00AF2EB6" w:rsidRPr="00A34B65" w:rsidRDefault="00AF2EB6" w:rsidP="00CC0D0F">
      <w:pPr>
        <w:spacing w:after="0"/>
        <w:ind w:left="74" w:firstLine="709"/>
        <w:jc w:val="both"/>
        <w:rPr>
          <w:rFonts w:ascii="Times New Roman" w:hAnsi="Times New Roman"/>
          <w:sz w:val="24"/>
          <w:szCs w:val="24"/>
        </w:rPr>
      </w:pPr>
      <w:r w:rsidRPr="00A34B65">
        <w:rPr>
          <w:rFonts w:ascii="Times New Roman" w:hAnsi="Times New Roman"/>
          <w:sz w:val="24"/>
          <w:szCs w:val="24"/>
        </w:rPr>
        <w:t xml:space="preserve">На </w:t>
      </w:r>
      <w:r w:rsidRPr="00A34B65">
        <w:rPr>
          <w:rFonts w:ascii="Times New Roman" w:hAnsi="Times New Roman"/>
          <w:b/>
          <w:i/>
          <w:sz w:val="24"/>
          <w:szCs w:val="24"/>
        </w:rPr>
        <w:t>переходном этапе</w:t>
      </w:r>
      <w:r w:rsidRPr="00A34B65">
        <w:rPr>
          <w:rFonts w:ascii="Times New Roman" w:hAnsi="Times New Roman"/>
          <w:sz w:val="24"/>
          <w:szCs w:val="24"/>
        </w:rPr>
        <w:t xml:space="preserve"> (5-6 классы) в учебной  деятельности используется специальный тип задач – </w:t>
      </w:r>
      <w:r w:rsidRPr="00A34B65">
        <w:rPr>
          <w:rFonts w:ascii="Times New Roman" w:hAnsi="Times New Roman"/>
          <w:b/>
          <w:i/>
          <w:sz w:val="24"/>
          <w:szCs w:val="24"/>
        </w:rPr>
        <w:t>проектная задача</w:t>
      </w:r>
      <w:r w:rsidRPr="00A34B65">
        <w:rPr>
          <w:rFonts w:ascii="Times New Roman" w:hAnsi="Times New Roman"/>
          <w:sz w:val="24"/>
          <w:szCs w:val="24"/>
        </w:rPr>
        <w:t xml:space="preserve">.  </w:t>
      </w:r>
    </w:p>
    <w:p w:rsidR="002E2486" w:rsidRPr="00A34B65" w:rsidRDefault="002E2486" w:rsidP="00CC0D0F">
      <w:pPr>
        <w:spacing w:after="0"/>
        <w:ind w:firstLine="708"/>
        <w:jc w:val="both"/>
        <w:rPr>
          <w:rFonts w:ascii="Times New Roman" w:hAnsi="Times New Roman"/>
          <w:sz w:val="24"/>
          <w:szCs w:val="24"/>
        </w:rPr>
      </w:pPr>
      <w:r w:rsidRPr="00A34B65">
        <w:rPr>
          <w:rFonts w:ascii="Times New Roman" w:hAnsi="Times New Roman"/>
          <w:b/>
          <w:i/>
          <w:sz w:val="24"/>
          <w:szCs w:val="24"/>
        </w:rPr>
        <w:t>На этапе самоопределения</w:t>
      </w:r>
      <w:r w:rsidRPr="00A34B65">
        <w:rPr>
          <w:rFonts w:ascii="Times New Roman" w:hAnsi="Times New Roman"/>
          <w:sz w:val="24"/>
          <w:szCs w:val="24"/>
        </w:rPr>
        <w:t xml:space="preserve">  (7-9 классы) появляются проектные формы учебной деятельности, учебное  и социальное  проектирование. </w:t>
      </w:r>
    </w:p>
    <w:p w:rsidR="002E2486" w:rsidRPr="00A34B65" w:rsidRDefault="00AF2EB6" w:rsidP="00CC0D0F">
      <w:pPr>
        <w:spacing w:after="0"/>
        <w:ind w:left="74" w:firstLine="709"/>
        <w:jc w:val="both"/>
        <w:rPr>
          <w:rFonts w:ascii="Times New Roman" w:hAnsi="Times New Roman"/>
          <w:sz w:val="24"/>
          <w:szCs w:val="24"/>
        </w:rPr>
      </w:pPr>
      <w:r w:rsidRPr="00A34B65">
        <w:rPr>
          <w:rFonts w:ascii="Times New Roman" w:hAnsi="Times New Roman"/>
          <w:sz w:val="24"/>
          <w:szCs w:val="24"/>
        </w:rPr>
        <w:t xml:space="preserve">Основная идея системы проектных задач заключается в том, что, решая их, </w:t>
      </w:r>
      <w:r w:rsidR="002E2486" w:rsidRPr="00A34B65">
        <w:rPr>
          <w:rFonts w:ascii="Times New Roman" w:hAnsi="Times New Roman"/>
          <w:sz w:val="24"/>
          <w:szCs w:val="24"/>
        </w:rPr>
        <w:t xml:space="preserve">на </w:t>
      </w:r>
      <w:r w:rsidR="008C2180" w:rsidRPr="00A34B65">
        <w:rPr>
          <w:rFonts w:ascii="Times New Roman" w:hAnsi="Times New Roman"/>
          <w:sz w:val="24"/>
          <w:szCs w:val="24"/>
        </w:rPr>
        <w:t xml:space="preserve">уровне начального общего образования, затем на </w:t>
      </w:r>
      <w:r w:rsidR="002E2486" w:rsidRPr="00A34B65">
        <w:rPr>
          <w:rFonts w:ascii="Times New Roman" w:hAnsi="Times New Roman"/>
          <w:sz w:val="24"/>
          <w:szCs w:val="24"/>
        </w:rPr>
        <w:t>переходном этапе</w:t>
      </w:r>
      <w:r w:rsidR="008C2180" w:rsidRPr="00A34B65">
        <w:rPr>
          <w:rFonts w:ascii="Times New Roman" w:hAnsi="Times New Roman"/>
          <w:sz w:val="24"/>
          <w:szCs w:val="24"/>
        </w:rPr>
        <w:t xml:space="preserve"> в основную школу</w:t>
      </w:r>
      <w:r w:rsidR="002E2486" w:rsidRPr="00A34B65">
        <w:rPr>
          <w:rFonts w:ascii="Times New Roman" w:hAnsi="Times New Roman"/>
          <w:sz w:val="24"/>
          <w:szCs w:val="24"/>
        </w:rPr>
        <w:t xml:space="preserve">, учащиеся </w:t>
      </w:r>
      <w:r w:rsidR="008C29FA" w:rsidRPr="00A34B65">
        <w:rPr>
          <w:rFonts w:ascii="Times New Roman" w:hAnsi="Times New Roman"/>
          <w:sz w:val="24"/>
          <w:szCs w:val="24"/>
        </w:rPr>
        <w:t xml:space="preserve"> </w:t>
      </w:r>
      <w:r w:rsidR="008C2180" w:rsidRPr="00A34B65">
        <w:rPr>
          <w:rFonts w:ascii="Times New Roman" w:hAnsi="Times New Roman"/>
          <w:sz w:val="24"/>
          <w:szCs w:val="24"/>
        </w:rPr>
        <w:t xml:space="preserve"> осваива</w:t>
      </w:r>
      <w:r w:rsidR="008C29FA" w:rsidRPr="00A34B65">
        <w:rPr>
          <w:rFonts w:ascii="Times New Roman" w:hAnsi="Times New Roman"/>
          <w:sz w:val="24"/>
          <w:szCs w:val="24"/>
        </w:rPr>
        <w:t>ют</w:t>
      </w:r>
      <w:r w:rsidRPr="00A34B65">
        <w:rPr>
          <w:rFonts w:ascii="Times New Roman" w:hAnsi="Times New Roman"/>
          <w:sz w:val="24"/>
          <w:szCs w:val="24"/>
        </w:rPr>
        <w:t xml:space="preserve"> основы способа проектирования. </w:t>
      </w:r>
      <w:r w:rsidR="002E2486" w:rsidRPr="00A34B65">
        <w:rPr>
          <w:rFonts w:ascii="Times New Roman" w:hAnsi="Times New Roman"/>
          <w:sz w:val="24"/>
          <w:szCs w:val="24"/>
        </w:rPr>
        <w:t xml:space="preserve"> </w:t>
      </w:r>
    </w:p>
    <w:p w:rsidR="002E2486" w:rsidRPr="00A34B65" w:rsidRDefault="007717E1" w:rsidP="00CC0D0F">
      <w:pPr>
        <w:spacing w:after="0"/>
        <w:ind w:left="74" w:firstLine="709"/>
        <w:jc w:val="both"/>
        <w:rPr>
          <w:rFonts w:ascii="Times New Roman" w:hAnsi="Times New Roman"/>
          <w:sz w:val="24"/>
          <w:szCs w:val="24"/>
        </w:rPr>
      </w:pPr>
      <w:r w:rsidRPr="00A34B65">
        <w:rPr>
          <w:rFonts w:ascii="Times New Roman" w:hAnsi="Times New Roman"/>
          <w:sz w:val="24"/>
          <w:szCs w:val="24"/>
        </w:rPr>
        <w:t xml:space="preserve">  </w:t>
      </w:r>
      <w:r w:rsidR="00AF2EB6" w:rsidRPr="00A34B65">
        <w:rPr>
          <w:rFonts w:ascii="Times New Roman" w:hAnsi="Times New Roman"/>
          <w:sz w:val="24"/>
          <w:szCs w:val="24"/>
        </w:rPr>
        <w:t>В то же время решение проектных задач не только работает на перспективу, но и способствует более высокому уровню усвоения программного содержания</w:t>
      </w:r>
      <w:r w:rsidR="002E2486" w:rsidRPr="00A34B65">
        <w:rPr>
          <w:rFonts w:ascii="Times New Roman" w:hAnsi="Times New Roman"/>
          <w:sz w:val="24"/>
          <w:szCs w:val="24"/>
        </w:rPr>
        <w:t>.</w:t>
      </w:r>
    </w:p>
    <w:p w:rsidR="00CF467A" w:rsidRPr="00A34B65" w:rsidRDefault="00CF467A" w:rsidP="00CC0D0F">
      <w:pPr>
        <w:spacing w:after="0"/>
        <w:ind w:left="130" w:firstLine="709"/>
        <w:jc w:val="both"/>
        <w:rPr>
          <w:rFonts w:ascii="Times New Roman" w:hAnsi="Times New Roman"/>
          <w:sz w:val="24"/>
          <w:szCs w:val="24"/>
        </w:rPr>
      </w:pPr>
      <w:r w:rsidRPr="00A34B65">
        <w:rPr>
          <w:rFonts w:ascii="Times New Roman" w:hAnsi="Times New Roman"/>
          <w:sz w:val="24"/>
          <w:szCs w:val="24"/>
        </w:rPr>
        <w:t>Эти задачи имеют творческую составляющую. Решая их, дети не ограничиваются рамками обычного учебного задания, они вольны придумывать, фантазировать. Такие задачи поддерживают детскую индивидуальность. Они помогают сложиться учебному сообществу. Осваивается реальная практика произвольности поведения: самоорганизация группы и каждого внутри её, управление собственным поведением в групповой работе.</w:t>
      </w:r>
    </w:p>
    <w:p w:rsidR="00CF467A" w:rsidRPr="00A34B65" w:rsidRDefault="00CF467A" w:rsidP="00CC0D0F">
      <w:pPr>
        <w:spacing w:after="0"/>
        <w:ind w:firstLine="709"/>
        <w:jc w:val="both"/>
        <w:rPr>
          <w:rFonts w:ascii="Times New Roman" w:hAnsi="Times New Roman"/>
          <w:sz w:val="24"/>
          <w:szCs w:val="24"/>
        </w:rPr>
      </w:pPr>
      <w:r w:rsidRPr="00A34B65">
        <w:rPr>
          <w:rFonts w:ascii="Times New Roman" w:hAnsi="Times New Roman"/>
          <w:sz w:val="24"/>
          <w:szCs w:val="24"/>
        </w:rPr>
        <w:t xml:space="preserve">Решение проектной задачи требует коллективно-распределённой деятельности учащихся – работы в малых группах (в отдельных случаях в парах). </w:t>
      </w:r>
    </w:p>
    <w:p w:rsidR="00362B16" w:rsidRPr="00A34B65" w:rsidRDefault="00362B16" w:rsidP="00CC0D0F">
      <w:pPr>
        <w:spacing w:after="0"/>
        <w:ind w:left="437" w:firstLine="709"/>
        <w:jc w:val="both"/>
        <w:rPr>
          <w:rFonts w:ascii="Times New Roman" w:hAnsi="Times New Roman"/>
          <w:sz w:val="24"/>
          <w:szCs w:val="24"/>
        </w:rPr>
      </w:pPr>
      <w:r w:rsidRPr="00A34B65">
        <w:rPr>
          <w:rFonts w:ascii="Times New Roman" w:hAnsi="Times New Roman"/>
          <w:b/>
          <w:bCs/>
          <w:i/>
          <w:iCs/>
          <w:sz w:val="24"/>
          <w:szCs w:val="24"/>
        </w:rPr>
        <w:t xml:space="preserve">Проектная  задача </w:t>
      </w:r>
      <w:r w:rsidRPr="00A34B65">
        <w:rPr>
          <w:rFonts w:ascii="Times New Roman" w:hAnsi="Times New Roman"/>
          <w:bCs/>
          <w:i/>
          <w:iCs/>
          <w:sz w:val="24"/>
          <w:szCs w:val="24"/>
        </w:rPr>
        <w:t xml:space="preserve">- </w:t>
      </w:r>
      <w:r w:rsidRPr="00A34B65">
        <w:rPr>
          <w:rFonts w:ascii="Times New Roman" w:hAnsi="Times New Roman"/>
          <w:bCs/>
          <w:sz w:val="24"/>
          <w:szCs w:val="24"/>
        </w:rPr>
        <w:t xml:space="preserve">система или набор заданий, направленных на поиск  лучшего пути достижения результата в виде реального «продукта», в </w:t>
      </w:r>
      <w:proofErr w:type="gramStart"/>
      <w:r w:rsidRPr="00A34B65">
        <w:rPr>
          <w:rFonts w:ascii="Times New Roman" w:hAnsi="Times New Roman"/>
          <w:bCs/>
          <w:sz w:val="24"/>
          <w:szCs w:val="24"/>
        </w:rPr>
        <w:t>ходе</w:t>
      </w:r>
      <w:proofErr w:type="gramEnd"/>
      <w:r w:rsidRPr="00A34B65">
        <w:rPr>
          <w:rFonts w:ascii="Times New Roman" w:hAnsi="Times New Roman"/>
          <w:bCs/>
          <w:sz w:val="24"/>
          <w:szCs w:val="24"/>
        </w:rPr>
        <w:t xml:space="preserve"> решения </w:t>
      </w:r>
      <w:proofErr w:type="gramStart"/>
      <w:r w:rsidRPr="00A34B65">
        <w:rPr>
          <w:rFonts w:ascii="Times New Roman" w:hAnsi="Times New Roman"/>
          <w:bCs/>
          <w:sz w:val="24"/>
          <w:szCs w:val="24"/>
        </w:rPr>
        <w:t>которой</w:t>
      </w:r>
      <w:proofErr w:type="gramEnd"/>
      <w:r w:rsidRPr="00A34B65">
        <w:rPr>
          <w:rFonts w:ascii="Times New Roman" w:hAnsi="Times New Roman"/>
          <w:bCs/>
          <w:sz w:val="24"/>
          <w:szCs w:val="24"/>
        </w:rPr>
        <w:t xml:space="preserve"> происходит качественное самоизменение группы детей. Проектная задача принципиально носит групповой характер.</w:t>
      </w:r>
    </w:p>
    <w:p w:rsidR="00CF467A" w:rsidRPr="00A34B65" w:rsidRDefault="008C2180" w:rsidP="00CC0D0F">
      <w:pPr>
        <w:spacing w:after="0"/>
        <w:jc w:val="both"/>
        <w:rPr>
          <w:rFonts w:ascii="Times New Roman" w:hAnsi="Times New Roman"/>
          <w:sz w:val="24"/>
          <w:szCs w:val="24"/>
          <w:u w:val="single"/>
        </w:rPr>
      </w:pPr>
      <w:r w:rsidRPr="00A34B65">
        <w:rPr>
          <w:rFonts w:ascii="Times New Roman" w:hAnsi="Times New Roman"/>
          <w:sz w:val="24"/>
          <w:szCs w:val="24"/>
        </w:rPr>
        <w:t xml:space="preserve"> </w:t>
      </w:r>
      <w:r w:rsidR="00CF467A" w:rsidRPr="00A34B65">
        <w:rPr>
          <w:rFonts w:ascii="Times New Roman" w:hAnsi="Times New Roman"/>
          <w:sz w:val="24"/>
          <w:szCs w:val="24"/>
          <w:u w:val="single"/>
        </w:rPr>
        <w:t xml:space="preserve">Как же устроена проектная задача? </w:t>
      </w:r>
    </w:p>
    <w:p w:rsidR="008C29FA" w:rsidRPr="00A34B65" w:rsidRDefault="008C29FA" w:rsidP="00A34B65">
      <w:pPr>
        <w:spacing w:after="0"/>
        <w:jc w:val="both"/>
        <w:rPr>
          <w:rFonts w:ascii="Times New Roman" w:hAnsi="Times New Roman"/>
          <w:sz w:val="24"/>
          <w:szCs w:val="24"/>
        </w:rPr>
      </w:pPr>
      <w:r w:rsidRPr="00A34B65">
        <w:rPr>
          <w:rFonts w:ascii="Times New Roman" w:hAnsi="Times New Roman"/>
          <w:sz w:val="24"/>
          <w:szCs w:val="24"/>
        </w:rPr>
        <w:t>Прежде всего</w:t>
      </w:r>
    </w:p>
    <w:p w:rsidR="00CF467A" w:rsidRPr="00A34B65" w:rsidRDefault="00CF467A" w:rsidP="00CC0D0F">
      <w:pPr>
        <w:numPr>
          <w:ilvl w:val="0"/>
          <w:numId w:val="7"/>
        </w:numPr>
        <w:spacing w:after="0"/>
        <w:ind w:hanging="653"/>
        <w:jc w:val="both"/>
        <w:rPr>
          <w:rFonts w:ascii="Times New Roman" w:hAnsi="Times New Roman"/>
          <w:sz w:val="24"/>
          <w:szCs w:val="24"/>
        </w:rPr>
      </w:pPr>
      <w:r w:rsidRPr="00A34B65">
        <w:rPr>
          <w:rFonts w:ascii="Times New Roman" w:hAnsi="Times New Roman"/>
          <w:sz w:val="24"/>
          <w:szCs w:val="24"/>
        </w:rPr>
        <w:t xml:space="preserve">Необходимо наличие социально значимой задачи (проблемы) – исследовательской, информационной, практической. </w:t>
      </w:r>
      <w:r w:rsidR="008C29FA" w:rsidRPr="00A34B65">
        <w:rPr>
          <w:rFonts w:ascii="Times New Roman" w:hAnsi="Times New Roman"/>
          <w:sz w:val="24"/>
          <w:szCs w:val="24"/>
        </w:rPr>
        <w:t xml:space="preserve"> </w:t>
      </w:r>
    </w:p>
    <w:p w:rsidR="008C29FA" w:rsidRPr="00A34B65" w:rsidRDefault="008C29FA" w:rsidP="00A34B65">
      <w:pPr>
        <w:spacing w:after="0"/>
        <w:ind w:left="142"/>
        <w:jc w:val="both"/>
        <w:rPr>
          <w:rFonts w:ascii="Times New Roman" w:hAnsi="Times New Roman"/>
          <w:sz w:val="24"/>
          <w:szCs w:val="24"/>
        </w:rPr>
      </w:pPr>
      <w:r w:rsidRPr="00A34B65">
        <w:rPr>
          <w:rFonts w:ascii="Times New Roman" w:hAnsi="Times New Roman"/>
          <w:sz w:val="24"/>
          <w:szCs w:val="24"/>
        </w:rPr>
        <w:t xml:space="preserve">Далее </w:t>
      </w:r>
    </w:p>
    <w:p w:rsidR="00CF467A" w:rsidRPr="00A34B65" w:rsidRDefault="00CF467A" w:rsidP="00CC0D0F">
      <w:pPr>
        <w:numPr>
          <w:ilvl w:val="0"/>
          <w:numId w:val="7"/>
        </w:numPr>
        <w:spacing w:after="0"/>
        <w:ind w:hanging="653"/>
        <w:jc w:val="both"/>
        <w:rPr>
          <w:rFonts w:ascii="Times New Roman" w:hAnsi="Times New Roman"/>
          <w:sz w:val="24"/>
          <w:szCs w:val="24"/>
        </w:rPr>
      </w:pPr>
      <w:r w:rsidRPr="00A34B65">
        <w:rPr>
          <w:rFonts w:ascii="Times New Roman" w:hAnsi="Times New Roman"/>
          <w:sz w:val="24"/>
          <w:szCs w:val="24"/>
        </w:rPr>
        <w:t>Формулирование принципов отбора целей. Зачем двигаться в этом направлении?</w:t>
      </w:r>
    </w:p>
    <w:p w:rsidR="00CF467A" w:rsidRPr="00A34B65" w:rsidRDefault="00CF467A" w:rsidP="00CC0D0F">
      <w:pPr>
        <w:numPr>
          <w:ilvl w:val="0"/>
          <w:numId w:val="7"/>
        </w:numPr>
        <w:spacing w:after="0"/>
        <w:ind w:hanging="653"/>
        <w:jc w:val="both"/>
        <w:rPr>
          <w:rFonts w:ascii="Times New Roman" w:hAnsi="Times New Roman"/>
          <w:sz w:val="24"/>
          <w:szCs w:val="24"/>
        </w:rPr>
      </w:pPr>
      <w:r w:rsidRPr="00A34B65">
        <w:rPr>
          <w:rFonts w:ascii="Times New Roman" w:hAnsi="Times New Roman"/>
          <w:sz w:val="24"/>
          <w:szCs w:val="24"/>
        </w:rPr>
        <w:t>Планировани</w:t>
      </w:r>
      <w:r w:rsidR="008C29FA" w:rsidRPr="00A34B65">
        <w:rPr>
          <w:rFonts w:ascii="Times New Roman" w:hAnsi="Times New Roman"/>
          <w:sz w:val="24"/>
          <w:szCs w:val="24"/>
        </w:rPr>
        <w:t>е</w:t>
      </w:r>
      <w:r w:rsidRPr="00A34B65">
        <w:rPr>
          <w:rFonts w:ascii="Times New Roman" w:hAnsi="Times New Roman"/>
          <w:sz w:val="24"/>
          <w:szCs w:val="24"/>
        </w:rPr>
        <w:t xml:space="preserve"> действий по разрешению проблемы, </w:t>
      </w:r>
      <w:r w:rsidR="008C29FA" w:rsidRPr="00A34B65">
        <w:rPr>
          <w:rFonts w:ascii="Times New Roman" w:hAnsi="Times New Roman"/>
          <w:sz w:val="24"/>
          <w:szCs w:val="24"/>
        </w:rPr>
        <w:t xml:space="preserve"> </w:t>
      </w:r>
      <w:r w:rsidRPr="00A34B65">
        <w:rPr>
          <w:rFonts w:ascii="Times New Roman" w:hAnsi="Times New Roman"/>
          <w:sz w:val="24"/>
          <w:szCs w:val="24"/>
        </w:rPr>
        <w:t xml:space="preserve"> определени</w:t>
      </w:r>
      <w:r w:rsidR="008C29FA" w:rsidRPr="00A34B65">
        <w:rPr>
          <w:rFonts w:ascii="Times New Roman" w:hAnsi="Times New Roman"/>
          <w:sz w:val="24"/>
          <w:szCs w:val="24"/>
        </w:rPr>
        <w:t>е</w:t>
      </w:r>
      <w:r w:rsidRPr="00A34B65">
        <w:rPr>
          <w:rFonts w:ascii="Times New Roman" w:hAnsi="Times New Roman"/>
          <w:sz w:val="24"/>
          <w:szCs w:val="24"/>
        </w:rPr>
        <w:t xml:space="preserve"> вида продукта. Куда придём в итоге?</w:t>
      </w:r>
    </w:p>
    <w:p w:rsidR="00CF467A" w:rsidRPr="00A34B65" w:rsidRDefault="00CF467A" w:rsidP="00CC0D0F">
      <w:pPr>
        <w:numPr>
          <w:ilvl w:val="0"/>
          <w:numId w:val="7"/>
        </w:numPr>
        <w:spacing w:after="0"/>
        <w:ind w:hanging="653"/>
        <w:jc w:val="both"/>
        <w:rPr>
          <w:rFonts w:ascii="Times New Roman" w:hAnsi="Times New Roman"/>
          <w:sz w:val="24"/>
          <w:szCs w:val="24"/>
        </w:rPr>
      </w:pPr>
      <w:r w:rsidRPr="00A34B65">
        <w:rPr>
          <w:rFonts w:ascii="Times New Roman" w:hAnsi="Times New Roman"/>
          <w:sz w:val="24"/>
          <w:szCs w:val="24"/>
        </w:rPr>
        <w:t xml:space="preserve">Поиск средств, возможных путей решения – перевод проблемы в задачу. </w:t>
      </w:r>
    </w:p>
    <w:p w:rsidR="00CF467A" w:rsidRPr="00A34B65" w:rsidRDefault="00CF467A" w:rsidP="00CC0D0F">
      <w:pPr>
        <w:spacing w:after="0"/>
        <w:ind w:left="435"/>
        <w:jc w:val="both"/>
        <w:rPr>
          <w:rFonts w:ascii="Times New Roman" w:hAnsi="Times New Roman"/>
          <w:sz w:val="24"/>
          <w:szCs w:val="24"/>
        </w:rPr>
      </w:pPr>
      <w:r w:rsidRPr="00A34B65">
        <w:rPr>
          <w:rFonts w:ascii="Times New Roman" w:hAnsi="Times New Roman"/>
          <w:sz w:val="24"/>
          <w:szCs w:val="24"/>
        </w:rPr>
        <w:t>Задача должна быть сформулирована самими детьми по результатам разбора проблемной ситуации.</w:t>
      </w:r>
    </w:p>
    <w:p w:rsidR="00CF467A" w:rsidRPr="00A34B65" w:rsidRDefault="00CF467A" w:rsidP="00CC0D0F">
      <w:pPr>
        <w:numPr>
          <w:ilvl w:val="0"/>
          <w:numId w:val="7"/>
        </w:numPr>
        <w:spacing w:after="0"/>
        <w:ind w:hanging="653"/>
        <w:jc w:val="both"/>
        <w:rPr>
          <w:rFonts w:ascii="Times New Roman" w:hAnsi="Times New Roman"/>
          <w:sz w:val="24"/>
          <w:szCs w:val="24"/>
        </w:rPr>
      </w:pPr>
      <w:r w:rsidRPr="00A34B65">
        <w:rPr>
          <w:rFonts w:ascii="Times New Roman" w:hAnsi="Times New Roman"/>
          <w:sz w:val="24"/>
          <w:szCs w:val="24"/>
        </w:rPr>
        <w:lastRenderedPageBreak/>
        <w:t xml:space="preserve">Выбор средств решения проблемы. Что </w:t>
      </w:r>
      <w:proofErr w:type="gramStart"/>
      <w:r w:rsidRPr="00A34B65">
        <w:rPr>
          <w:rFonts w:ascii="Times New Roman" w:hAnsi="Times New Roman"/>
          <w:sz w:val="24"/>
          <w:szCs w:val="24"/>
        </w:rPr>
        <w:t>будем делать и каким будет</w:t>
      </w:r>
      <w:proofErr w:type="gramEnd"/>
      <w:r w:rsidRPr="00A34B65">
        <w:rPr>
          <w:rFonts w:ascii="Times New Roman" w:hAnsi="Times New Roman"/>
          <w:sz w:val="24"/>
          <w:szCs w:val="24"/>
        </w:rPr>
        <w:t xml:space="preserve"> результат? Количество заданий в проектной задаче – это количество действий, которые необходимо совершить, чтобы задача была решена.</w:t>
      </w:r>
    </w:p>
    <w:p w:rsidR="00CF467A" w:rsidRPr="00A34B65" w:rsidRDefault="00CF467A" w:rsidP="00CC0D0F">
      <w:pPr>
        <w:numPr>
          <w:ilvl w:val="0"/>
          <w:numId w:val="7"/>
        </w:numPr>
        <w:spacing w:after="0"/>
        <w:ind w:hanging="653"/>
        <w:jc w:val="both"/>
        <w:rPr>
          <w:rFonts w:ascii="Times New Roman" w:hAnsi="Times New Roman"/>
          <w:sz w:val="24"/>
          <w:szCs w:val="24"/>
        </w:rPr>
      </w:pPr>
      <w:r w:rsidRPr="00A34B65">
        <w:rPr>
          <w:rFonts w:ascii="Times New Roman" w:hAnsi="Times New Roman"/>
          <w:sz w:val="24"/>
          <w:szCs w:val="24"/>
        </w:rPr>
        <w:t>Решение проблемы (реальное продуктивное действие). Создание какого-то реального «продукта», который можно представить публично и оценить.</w:t>
      </w:r>
    </w:p>
    <w:p w:rsidR="00CF467A" w:rsidRPr="00A34B65" w:rsidRDefault="00CF467A" w:rsidP="00CC0D0F">
      <w:pPr>
        <w:numPr>
          <w:ilvl w:val="0"/>
          <w:numId w:val="7"/>
        </w:numPr>
        <w:spacing w:after="0"/>
        <w:ind w:hanging="653"/>
        <w:jc w:val="both"/>
        <w:rPr>
          <w:rFonts w:ascii="Times New Roman" w:hAnsi="Times New Roman"/>
          <w:sz w:val="24"/>
          <w:szCs w:val="24"/>
        </w:rPr>
      </w:pPr>
      <w:r w:rsidRPr="00A34B65">
        <w:rPr>
          <w:rFonts w:ascii="Times New Roman" w:hAnsi="Times New Roman"/>
          <w:sz w:val="24"/>
          <w:szCs w:val="24"/>
        </w:rPr>
        <w:t>Анализ полученного результата, соотнесение его с проблемой. Разрешили ли мы проблему? Место сборки «продукта», оформление итогового результата.</w:t>
      </w:r>
    </w:p>
    <w:p w:rsidR="00CF467A" w:rsidRPr="00A34B65" w:rsidRDefault="00CF467A" w:rsidP="00CC0D0F">
      <w:pPr>
        <w:numPr>
          <w:ilvl w:val="0"/>
          <w:numId w:val="7"/>
        </w:numPr>
        <w:spacing w:after="0"/>
        <w:ind w:hanging="653"/>
        <w:jc w:val="both"/>
        <w:rPr>
          <w:rFonts w:ascii="Times New Roman" w:hAnsi="Times New Roman"/>
          <w:sz w:val="24"/>
          <w:szCs w:val="24"/>
        </w:rPr>
      </w:pPr>
      <w:r w:rsidRPr="00A34B65">
        <w:rPr>
          <w:rFonts w:ascii="Times New Roman" w:hAnsi="Times New Roman"/>
          <w:sz w:val="24"/>
          <w:szCs w:val="24"/>
        </w:rPr>
        <w:t>Представление окружающим полученного результата («продукта») в виде различных текстовых, знаковых, графических средств, так как нет установки на жёстко определённую форму ответа.</w:t>
      </w:r>
    </w:p>
    <w:p w:rsidR="00CF467A" w:rsidRPr="00A34B65" w:rsidRDefault="00CF467A" w:rsidP="00CC0D0F">
      <w:pPr>
        <w:spacing w:after="0"/>
        <w:jc w:val="both"/>
        <w:rPr>
          <w:rFonts w:ascii="Times New Roman" w:hAnsi="Times New Roman"/>
          <w:b/>
          <w:sz w:val="24"/>
          <w:szCs w:val="24"/>
        </w:rPr>
      </w:pPr>
      <w:r w:rsidRPr="00A34B65">
        <w:rPr>
          <w:rFonts w:ascii="Times New Roman" w:hAnsi="Times New Roman"/>
          <w:sz w:val="24"/>
          <w:szCs w:val="24"/>
        </w:rPr>
        <w:t xml:space="preserve"> </w:t>
      </w:r>
      <w:r w:rsidR="008C29FA" w:rsidRPr="00A34B65">
        <w:rPr>
          <w:rFonts w:ascii="Times New Roman" w:hAnsi="Times New Roman"/>
          <w:sz w:val="24"/>
          <w:szCs w:val="24"/>
        </w:rPr>
        <w:t xml:space="preserve">Таким </w:t>
      </w:r>
      <w:proofErr w:type="gramStart"/>
      <w:r w:rsidR="008C29FA" w:rsidRPr="00A34B65">
        <w:rPr>
          <w:rFonts w:ascii="Times New Roman" w:hAnsi="Times New Roman"/>
          <w:sz w:val="24"/>
          <w:szCs w:val="24"/>
        </w:rPr>
        <w:t>образом</w:t>
      </w:r>
      <w:proofErr w:type="gramEnd"/>
      <w:r w:rsidR="008C29FA" w:rsidRPr="00A34B65">
        <w:rPr>
          <w:rFonts w:ascii="Times New Roman" w:hAnsi="Times New Roman"/>
          <w:sz w:val="24"/>
          <w:szCs w:val="24"/>
        </w:rPr>
        <w:t xml:space="preserve"> при решении проектной задачи мы можем выделить </w:t>
      </w:r>
      <w:r w:rsidR="008C29FA" w:rsidRPr="00A34B65">
        <w:rPr>
          <w:rFonts w:ascii="Times New Roman" w:hAnsi="Times New Roman"/>
          <w:b/>
          <w:sz w:val="24"/>
          <w:szCs w:val="24"/>
        </w:rPr>
        <w:t>следующие этапы:</w:t>
      </w:r>
    </w:p>
    <w:p w:rsidR="008C29FA" w:rsidRPr="00A34B65" w:rsidRDefault="00AD2E8E" w:rsidP="00CC0D0F">
      <w:pPr>
        <w:shd w:val="clear" w:color="auto" w:fill="FFFFFF"/>
        <w:spacing w:after="0"/>
        <w:ind w:left="851" w:right="6"/>
        <w:jc w:val="both"/>
        <w:rPr>
          <w:rFonts w:ascii="Times New Roman" w:hAnsi="Times New Roman"/>
          <w:color w:val="000000"/>
          <w:sz w:val="24"/>
          <w:szCs w:val="24"/>
        </w:rPr>
      </w:pPr>
      <w:r w:rsidRPr="00A34B65">
        <w:rPr>
          <w:rFonts w:ascii="Times New Roman" w:hAnsi="Times New Roman"/>
          <w:b/>
          <w:i/>
          <w:color w:val="000000"/>
          <w:sz w:val="24"/>
          <w:szCs w:val="24"/>
        </w:rPr>
        <w:t xml:space="preserve"> </w:t>
      </w:r>
      <w:r w:rsidR="008C29FA" w:rsidRPr="00A34B65">
        <w:rPr>
          <w:rFonts w:ascii="Times New Roman" w:hAnsi="Times New Roman"/>
          <w:color w:val="000000"/>
          <w:sz w:val="24"/>
          <w:szCs w:val="24"/>
        </w:rPr>
        <w:t>1-й – погружение в проект;</w:t>
      </w:r>
    </w:p>
    <w:p w:rsidR="008C29FA" w:rsidRPr="00A34B65" w:rsidRDefault="008C29FA" w:rsidP="00CC0D0F">
      <w:pPr>
        <w:shd w:val="clear" w:color="auto" w:fill="FFFFFF"/>
        <w:spacing w:after="0"/>
        <w:ind w:left="851" w:right="6"/>
        <w:jc w:val="both"/>
        <w:rPr>
          <w:rFonts w:ascii="Times New Roman" w:hAnsi="Times New Roman"/>
          <w:color w:val="000000"/>
          <w:sz w:val="24"/>
          <w:szCs w:val="24"/>
        </w:rPr>
      </w:pPr>
      <w:r w:rsidRPr="00A34B65">
        <w:rPr>
          <w:rFonts w:ascii="Times New Roman" w:hAnsi="Times New Roman"/>
          <w:color w:val="000000"/>
          <w:sz w:val="24"/>
          <w:szCs w:val="24"/>
        </w:rPr>
        <w:t xml:space="preserve"> 2-й – организация деятельности;</w:t>
      </w:r>
    </w:p>
    <w:p w:rsidR="008C29FA" w:rsidRPr="00A34B65" w:rsidRDefault="008C29FA" w:rsidP="00CC0D0F">
      <w:pPr>
        <w:shd w:val="clear" w:color="auto" w:fill="FFFFFF"/>
        <w:spacing w:after="0"/>
        <w:ind w:left="851" w:right="6"/>
        <w:jc w:val="both"/>
        <w:rPr>
          <w:rFonts w:ascii="Times New Roman" w:hAnsi="Times New Roman"/>
          <w:color w:val="000000"/>
          <w:sz w:val="24"/>
          <w:szCs w:val="24"/>
        </w:rPr>
      </w:pPr>
      <w:r w:rsidRPr="00A34B65">
        <w:rPr>
          <w:rFonts w:ascii="Times New Roman" w:hAnsi="Times New Roman"/>
          <w:color w:val="000000"/>
          <w:sz w:val="24"/>
          <w:szCs w:val="24"/>
        </w:rPr>
        <w:t xml:space="preserve"> 3-й – осуществление деятельности;</w:t>
      </w:r>
    </w:p>
    <w:p w:rsidR="008C29FA" w:rsidRPr="00A34B65" w:rsidRDefault="008C29FA" w:rsidP="00CC0D0F">
      <w:pPr>
        <w:shd w:val="clear" w:color="auto" w:fill="FFFFFF"/>
        <w:spacing w:after="0"/>
        <w:ind w:left="851" w:right="6"/>
        <w:jc w:val="both"/>
        <w:rPr>
          <w:rFonts w:ascii="Times New Roman" w:hAnsi="Times New Roman"/>
          <w:color w:val="000000"/>
          <w:sz w:val="24"/>
          <w:szCs w:val="24"/>
        </w:rPr>
      </w:pPr>
      <w:r w:rsidRPr="00A34B65">
        <w:rPr>
          <w:rFonts w:ascii="Times New Roman" w:hAnsi="Times New Roman"/>
          <w:color w:val="000000"/>
          <w:sz w:val="24"/>
          <w:szCs w:val="24"/>
        </w:rPr>
        <w:t xml:space="preserve"> 4-й – презентация результатов и рефлексия.</w:t>
      </w:r>
    </w:p>
    <w:p w:rsidR="00AD2E8E" w:rsidRPr="00A34B65" w:rsidRDefault="00AD2E8E" w:rsidP="00CC0D0F">
      <w:pPr>
        <w:shd w:val="clear" w:color="auto" w:fill="FFFFFF"/>
        <w:spacing w:after="0"/>
        <w:ind w:right="6"/>
        <w:jc w:val="both"/>
        <w:rPr>
          <w:rFonts w:ascii="Times New Roman" w:hAnsi="Times New Roman"/>
          <w:b/>
          <w:color w:val="000000"/>
          <w:sz w:val="24"/>
          <w:szCs w:val="24"/>
        </w:rPr>
      </w:pPr>
      <w:r w:rsidRPr="00A34B65">
        <w:rPr>
          <w:rFonts w:ascii="Times New Roman" w:hAnsi="Times New Roman"/>
          <w:b/>
          <w:color w:val="000000"/>
          <w:sz w:val="24"/>
          <w:szCs w:val="24"/>
        </w:rPr>
        <w:t>Для решения проектной задачи необходимо создать условия:</w:t>
      </w:r>
    </w:p>
    <w:p w:rsidR="009E702B" w:rsidRPr="00A34B65" w:rsidRDefault="009E702B" w:rsidP="00CC0D0F">
      <w:pPr>
        <w:pStyle w:val="a3"/>
        <w:numPr>
          <w:ilvl w:val="0"/>
          <w:numId w:val="4"/>
        </w:numPr>
        <w:spacing w:line="276" w:lineRule="auto"/>
        <w:jc w:val="both"/>
      </w:pPr>
      <w:r w:rsidRPr="00A34B65">
        <w:t xml:space="preserve">Приступая к работе, ученик должен владеть необходимыми знаниями, умениями и навыками в содержательной области проектной задачи. Новое знание для детей в ходе решения задачи учитель может дать, но в очень незначительном объеме и только в момент его </w:t>
      </w:r>
      <w:proofErr w:type="spellStart"/>
      <w:r w:rsidRPr="00A34B65">
        <w:t>востребованности</w:t>
      </w:r>
      <w:proofErr w:type="spellEnd"/>
      <w:r w:rsidRPr="00A34B65">
        <w:t xml:space="preserve"> </w:t>
      </w:r>
      <w:proofErr w:type="gramStart"/>
      <w:r w:rsidRPr="00A34B65">
        <w:t>обучающимися</w:t>
      </w:r>
      <w:proofErr w:type="gramEnd"/>
      <w:r w:rsidRPr="00A34B65">
        <w:t xml:space="preserve">.  </w:t>
      </w:r>
    </w:p>
    <w:p w:rsidR="009E702B" w:rsidRPr="00A34B65" w:rsidRDefault="009E702B" w:rsidP="00CC0D0F">
      <w:pPr>
        <w:pStyle w:val="a3"/>
        <w:numPr>
          <w:ilvl w:val="0"/>
          <w:numId w:val="4"/>
        </w:numPr>
        <w:spacing w:line="276" w:lineRule="auto"/>
        <w:jc w:val="both"/>
      </w:pPr>
      <w:r w:rsidRPr="00A34B65">
        <w:t xml:space="preserve">Формирование специфических умений и навыков самостоятельной проектной деятельности, необходимых для решения проектной задачи целесообразно проводить не только в процессе работы над решением проектной задачи, но и в рамках урочных и внеурочных занятий, когда они осваиваются поэтапно как общешкольные. </w:t>
      </w:r>
    </w:p>
    <w:p w:rsidR="009E702B" w:rsidRPr="00A34B65" w:rsidRDefault="009E702B" w:rsidP="00CC0D0F">
      <w:pPr>
        <w:pStyle w:val="a3"/>
        <w:numPr>
          <w:ilvl w:val="0"/>
          <w:numId w:val="4"/>
        </w:numPr>
        <w:spacing w:line="276" w:lineRule="auto"/>
        <w:jc w:val="both"/>
      </w:pPr>
      <w:r w:rsidRPr="00A34B65">
        <w:t>В рамках урочных занятий необходимо использовать специальные организационные формы и методы. Например, проблемное введение в тему урока, постановка цели урока совместно с учащимися, совместное или самостоятельное планирование выполнения практического задания, групповые работы на уроке, в том числе и с ролевым распределением работы в группе, самоанализ и самооценка, рефлексия.</w:t>
      </w:r>
    </w:p>
    <w:p w:rsidR="009E702B" w:rsidRPr="00A34B65" w:rsidRDefault="009E702B" w:rsidP="00CC0D0F">
      <w:pPr>
        <w:pStyle w:val="a3"/>
        <w:numPr>
          <w:ilvl w:val="0"/>
          <w:numId w:val="4"/>
        </w:numPr>
        <w:spacing w:line="276" w:lineRule="auto"/>
        <w:jc w:val="both"/>
      </w:pPr>
      <w:r w:rsidRPr="00A34B65">
        <w:t>Каждая проектная задача</w:t>
      </w:r>
      <w:r w:rsidR="0093499F" w:rsidRPr="00A34B65">
        <w:t xml:space="preserve"> долж</w:t>
      </w:r>
      <w:r w:rsidRPr="00A34B65">
        <w:t>на быть обеспечен</w:t>
      </w:r>
      <w:r w:rsidR="0093499F" w:rsidRPr="00A34B65">
        <w:t>а</w:t>
      </w:r>
      <w:r w:rsidR="00AD2E8E" w:rsidRPr="00A34B65">
        <w:t xml:space="preserve"> всем необходимым.</w:t>
      </w:r>
    </w:p>
    <w:p w:rsidR="00AD2E8E" w:rsidRPr="00A34B65" w:rsidRDefault="00AD2E8E" w:rsidP="00CC0D0F">
      <w:pPr>
        <w:spacing w:after="0"/>
        <w:ind w:left="74" w:firstLine="709"/>
        <w:jc w:val="both"/>
        <w:rPr>
          <w:rFonts w:ascii="Times New Roman" w:hAnsi="Times New Roman"/>
          <w:sz w:val="24"/>
          <w:szCs w:val="24"/>
        </w:rPr>
      </w:pPr>
      <w:r w:rsidRPr="00A34B65">
        <w:rPr>
          <w:rFonts w:ascii="Times New Roman" w:hAnsi="Times New Roman"/>
          <w:sz w:val="24"/>
          <w:szCs w:val="24"/>
        </w:rPr>
        <w:t>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заданий и требуемых для их выполнения данных.</w:t>
      </w:r>
    </w:p>
    <w:p w:rsidR="00CF467A" w:rsidRPr="00A34B65" w:rsidRDefault="009E702B" w:rsidP="00CC0D0F">
      <w:pPr>
        <w:pStyle w:val="a3"/>
        <w:spacing w:line="276" w:lineRule="auto"/>
        <w:ind w:firstLine="567"/>
        <w:jc w:val="both"/>
      </w:pPr>
      <w:r w:rsidRPr="00A34B65">
        <w:t xml:space="preserve"> </w:t>
      </w:r>
      <w:r w:rsidR="00CF467A" w:rsidRPr="00A34B65">
        <w:t xml:space="preserve">Проектные задачи могут быть </w:t>
      </w:r>
      <w:r w:rsidR="00CF467A" w:rsidRPr="00A34B65">
        <w:rPr>
          <w:b/>
          <w:u w:val="single"/>
        </w:rPr>
        <w:t xml:space="preserve">предметными и </w:t>
      </w:r>
      <w:proofErr w:type="spellStart"/>
      <w:r w:rsidR="00CF467A" w:rsidRPr="00A34B65">
        <w:rPr>
          <w:b/>
          <w:u w:val="single"/>
        </w:rPr>
        <w:t>межпредметными</w:t>
      </w:r>
      <w:proofErr w:type="spellEnd"/>
      <w:r w:rsidR="00CF467A" w:rsidRPr="00A34B65">
        <w:rPr>
          <w:b/>
          <w:u w:val="single"/>
        </w:rPr>
        <w:t>, разновозрастными и одновозрастными.</w:t>
      </w:r>
      <w:r w:rsidR="00CF467A" w:rsidRPr="00A34B65">
        <w:t xml:space="preserve"> В любом случае главное условие, позволяющее отнести задачу к классу проектных, - это возможность переноса известных детям способов действий (знаний и умений) в новую для них практическую ситуацию, где итогом будет реальный детский «продукт». </w:t>
      </w:r>
    </w:p>
    <w:p w:rsidR="00CF467A" w:rsidRPr="00A34B65" w:rsidRDefault="00CF467A" w:rsidP="00CC0D0F">
      <w:pPr>
        <w:spacing w:after="0"/>
        <w:ind w:firstLine="709"/>
        <w:jc w:val="both"/>
        <w:rPr>
          <w:rFonts w:ascii="Times New Roman" w:hAnsi="Times New Roman"/>
          <w:sz w:val="24"/>
          <w:szCs w:val="24"/>
        </w:rPr>
      </w:pPr>
      <w:r w:rsidRPr="00A34B65">
        <w:rPr>
          <w:rFonts w:ascii="Times New Roman" w:hAnsi="Times New Roman"/>
          <w:sz w:val="24"/>
          <w:szCs w:val="24"/>
        </w:rPr>
        <w:t xml:space="preserve"> В </w:t>
      </w:r>
      <w:r w:rsidRPr="00A34B65">
        <w:rPr>
          <w:rFonts w:ascii="Times New Roman" w:hAnsi="Times New Roman"/>
          <w:b/>
          <w:sz w:val="24"/>
          <w:szCs w:val="24"/>
          <w:u w:val="single"/>
        </w:rPr>
        <w:t>начальной школе</w:t>
      </w:r>
      <w:r w:rsidRPr="00A34B65">
        <w:rPr>
          <w:rFonts w:ascii="Times New Roman" w:hAnsi="Times New Roman"/>
          <w:sz w:val="24"/>
          <w:szCs w:val="24"/>
        </w:rPr>
        <w:t xml:space="preserve"> основная педагогическая цель проектных задач – способствовать формированию разных способов учебного сотрудничества. </w:t>
      </w:r>
    </w:p>
    <w:p w:rsidR="00CF467A" w:rsidRPr="00A34B65" w:rsidRDefault="00CF467A" w:rsidP="00CC0D0F">
      <w:pPr>
        <w:spacing w:after="0"/>
        <w:ind w:firstLine="709"/>
        <w:jc w:val="both"/>
        <w:rPr>
          <w:rFonts w:ascii="Times New Roman" w:hAnsi="Times New Roman"/>
          <w:sz w:val="24"/>
          <w:szCs w:val="24"/>
        </w:rPr>
      </w:pPr>
      <w:r w:rsidRPr="00A34B65">
        <w:rPr>
          <w:rFonts w:ascii="Times New Roman" w:hAnsi="Times New Roman"/>
          <w:sz w:val="24"/>
          <w:szCs w:val="24"/>
        </w:rPr>
        <w:t xml:space="preserve">Именно такие задачи дают учителю возможность наблюдать за способами </w:t>
      </w:r>
      <w:proofErr w:type="gramStart"/>
      <w:r w:rsidRPr="00A34B65">
        <w:rPr>
          <w:rFonts w:ascii="Times New Roman" w:hAnsi="Times New Roman"/>
          <w:sz w:val="24"/>
          <w:szCs w:val="24"/>
        </w:rPr>
        <w:t>работы</w:t>
      </w:r>
      <w:proofErr w:type="gramEnd"/>
      <w:r w:rsidRPr="00A34B65">
        <w:rPr>
          <w:rFonts w:ascii="Times New Roman" w:hAnsi="Times New Roman"/>
          <w:sz w:val="24"/>
          <w:szCs w:val="24"/>
        </w:rPr>
        <w:t xml:space="preserve"> как отдельных учащихся, так и целой группы школьников. Основной метод – встроенное наблюдение. К такой работе можно привлекать, помимо ведущего учителя, других (свободных от занятий) учителей, родителей, и старшеклассников. Вооружившись специальными  «картами наблюдения» (экспертными листами) и подключившись к детским группам, эксперты на протяжении всех этапов наблюдают за процессом решения задачи. Ни в коем случае не вмешиваясь в него, и фиксируют свои наблюдения. </w:t>
      </w:r>
    </w:p>
    <w:p w:rsidR="00CF467A" w:rsidRPr="00A34B65" w:rsidRDefault="00CF467A" w:rsidP="00CC0D0F">
      <w:pPr>
        <w:spacing w:after="0"/>
        <w:ind w:firstLine="709"/>
        <w:jc w:val="both"/>
        <w:rPr>
          <w:rFonts w:ascii="Times New Roman" w:hAnsi="Times New Roman"/>
          <w:sz w:val="24"/>
          <w:szCs w:val="24"/>
        </w:rPr>
      </w:pPr>
      <w:r w:rsidRPr="00A34B65">
        <w:rPr>
          <w:rFonts w:ascii="Times New Roman" w:hAnsi="Times New Roman"/>
          <w:sz w:val="24"/>
          <w:szCs w:val="24"/>
        </w:rPr>
        <w:lastRenderedPageBreak/>
        <w:t>Анализ учителем экспертных листов после решения  проектной задачи даёт полную картину того, как строили свою работу школьники на  всех путях решения.</w:t>
      </w:r>
    </w:p>
    <w:p w:rsidR="00CF467A" w:rsidRPr="00A34B65" w:rsidRDefault="00AD2E8E" w:rsidP="00CC0D0F">
      <w:pPr>
        <w:spacing w:after="0"/>
        <w:ind w:firstLine="709"/>
        <w:jc w:val="both"/>
        <w:rPr>
          <w:rFonts w:ascii="Times New Roman" w:hAnsi="Times New Roman"/>
          <w:sz w:val="24"/>
          <w:szCs w:val="24"/>
        </w:rPr>
      </w:pPr>
      <w:r w:rsidRPr="00A34B65">
        <w:rPr>
          <w:rFonts w:ascii="Times New Roman" w:hAnsi="Times New Roman"/>
          <w:sz w:val="24"/>
          <w:szCs w:val="24"/>
        </w:rPr>
        <w:t>Уже в</w:t>
      </w:r>
      <w:r w:rsidR="00CF467A" w:rsidRPr="00A34B65">
        <w:rPr>
          <w:rFonts w:ascii="Times New Roman" w:hAnsi="Times New Roman"/>
          <w:sz w:val="24"/>
          <w:szCs w:val="24"/>
        </w:rPr>
        <w:t xml:space="preserve"> </w:t>
      </w:r>
      <w:r w:rsidR="00CF467A" w:rsidRPr="00A34B65">
        <w:rPr>
          <w:rFonts w:ascii="Times New Roman" w:hAnsi="Times New Roman"/>
          <w:b/>
          <w:sz w:val="24"/>
          <w:szCs w:val="24"/>
          <w:u w:val="single"/>
        </w:rPr>
        <w:t>4</w:t>
      </w:r>
      <w:r w:rsidRPr="00A34B65">
        <w:rPr>
          <w:rFonts w:ascii="Times New Roman" w:hAnsi="Times New Roman"/>
          <w:b/>
          <w:sz w:val="24"/>
          <w:szCs w:val="24"/>
          <w:u w:val="single"/>
        </w:rPr>
        <w:t xml:space="preserve"> классе и далее в 5</w:t>
      </w:r>
      <w:r w:rsidR="00CF467A" w:rsidRPr="00A34B65">
        <w:rPr>
          <w:rFonts w:ascii="Times New Roman" w:hAnsi="Times New Roman"/>
          <w:b/>
          <w:sz w:val="24"/>
          <w:szCs w:val="24"/>
          <w:u w:val="single"/>
        </w:rPr>
        <w:t xml:space="preserve"> - 6  классах </w:t>
      </w:r>
      <w:r w:rsidR="00CF467A" w:rsidRPr="00A34B65">
        <w:rPr>
          <w:rFonts w:ascii="Times New Roman" w:hAnsi="Times New Roman"/>
          <w:sz w:val="24"/>
          <w:szCs w:val="24"/>
        </w:rPr>
        <w:t xml:space="preserve"> ситуация с проектными задачами меняется. Здесь основной педагогической целью становится выявление у школьников способности к переносу известных способов действий в новую для них модельную ситуацию. Способы учебного сотрудничества, приобретённые в первые три года обучения в школе, становятся средством для эффективного решения проектной задачи.</w:t>
      </w:r>
    </w:p>
    <w:p w:rsidR="00AD2E8E" w:rsidRPr="00A34B65" w:rsidRDefault="0093499F" w:rsidP="00CC0D0F">
      <w:pPr>
        <w:spacing w:after="0"/>
        <w:ind w:firstLine="709"/>
        <w:jc w:val="both"/>
        <w:rPr>
          <w:rFonts w:ascii="Times New Roman" w:hAnsi="Times New Roman"/>
          <w:b/>
          <w:sz w:val="24"/>
          <w:szCs w:val="24"/>
        </w:rPr>
      </w:pPr>
      <w:r w:rsidRPr="00A34B65">
        <w:rPr>
          <w:rFonts w:ascii="Times New Roman" w:hAnsi="Times New Roman"/>
          <w:b/>
          <w:sz w:val="24"/>
          <w:szCs w:val="24"/>
        </w:rPr>
        <w:t xml:space="preserve"> </w:t>
      </w:r>
      <w:r w:rsidR="00AD2E8E" w:rsidRPr="00A34B65">
        <w:rPr>
          <w:rFonts w:ascii="Times New Roman" w:hAnsi="Times New Roman"/>
          <w:b/>
          <w:sz w:val="24"/>
          <w:szCs w:val="24"/>
        </w:rPr>
        <w:t xml:space="preserve"> </w:t>
      </w:r>
      <w:r w:rsidR="00CC0D0F" w:rsidRPr="00A34B65">
        <w:rPr>
          <w:rFonts w:ascii="Times New Roman" w:hAnsi="Times New Roman"/>
          <w:b/>
          <w:sz w:val="24"/>
          <w:szCs w:val="24"/>
        </w:rPr>
        <w:t xml:space="preserve">Каковы </w:t>
      </w:r>
      <w:r w:rsidR="00AD2E8E" w:rsidRPr="00A34B65">
        <w:rPr>
          <w:rFonts w:ascii="Times New Roman" w:hAnsi="Times New Roman"/>
          <w:b/>
          <w:sz w:val="24"/>
          <w:szCs w:val="24"/>
        </w:rPr>
        <w:t>педагогические эффекты от проектных задач</w:t>
      </w:r>
      <w:r w:rsidR="00CC0D0F" w:rsidRPr="00A34B65">
        <w:rPr>
          <w:rFonts w:ascii="Times New Roman" w:hAnsi="Times New Roman"/>
          <w:b/>
          <w:sz w:val="24"/>
          <w:szCs w:val="24"/>
        </w:rPr>
        <w:t>?</w:t>
      </w:r>
    </w:p>
    <w:p w:rsidR="0093499F" w:rsidRPr="00A34B65" w:rsidRDefault="00AD2E8E" w:rsidP="00CC0D0F">
      <w:pPr>
        <w:spacing w:after="0"/>
        <w:jc w:val="both"/>
        <w:rPr>
          <w:rFonts w:ascii="Times New Roman" w:hAnsi="Times New Roman"/>
          <w:b/>
          <w:i/>
          <w:sz w:val="24"/>
          <w:szCs w:val="24"/>
        </w:rPr>
      </w:pPr>
      <w:r w:rsidRPr="00A34B65">
        <w:rPr>
          <w:rFonts w:ascii="Times New Roman" w:hAnsi="Times New Roman"/>
          <w:b/>
          <w:i/>
          <w:sz w:val="24"/>
          <w:szCs w:val="24"/>
        </w:rPr>
        <w:t>Во-первых</w:t>
      </w:r>
    </w:p>
    <w:p w:rsidR="0093499F" w:rsidRPr="00A34B65" w:rsidRDefault="0093499F" w:rsidP="00CC0D0F">
      <w:pPr>
        <w:numPr>
          <w:ilvl w:val="0"/>
          <w:numId w:val="1"/>
        </w:numPr>
        <w:spacing w:after="0"/>
        <w:ind w:left="0"/>
        <w:jc w:val="both"/>
        <w:rPr>
          <w:rFonts w:ascii="Times New Roman" w:hAnsi="Times New Roman"/>
          <w:sz w:val="24"/>
          <w:szCs w:val="24"/>
        </w:rPr>
      </w:pPr>
      <w:r w:rsidRPr="00A34B65">
        <w:rPr>
          <w:rFonts w:ascii="Times New Roman" w:hAnsi="Times New Roman"/>
          <w:sz w:val="24"/>
          <w:szCs w:val="24"/>
        </w:rPr>
        <w:t>задает реальную возможность организации взаимодействия (сотрудничества) детей между собой при решении  поставленной ими самими задачам. Определяет место и время для наблюдения и экспертных оценок за деятельностью учащихся в группе;</w:t>
      </w:r>
    </w:p>
    <w:p w:rsidR="00AD2E8E" w:rsidRPr="00A34B65" w:rsidRDefault="00AD2E8E" w:rsidP="00CC0D0F">
      <w:pPr>
        <w:spacing w:after="0"/>
        <w:jc w:val="both"/>
        <w:rPr>
          <w:rFonts w:ascii="Times New Roman" w:hAnsi="Times New Roman"/>
          <w:b/>
          <w:i/>
          <w:sz w:val="24"/>
          <w:szCs w:val="24"/>
        </w:rPr>
      </w:pPr>
      <w:r w:rsidRPr="00A34B65">
        <w:rPr>
          <w:rFonts w:ascii="Times New Roman" w:hAnsi="Times New Roman"/>
          <w:b/>
          <w:i/>
          <w:sz w:val="24"/>
          <w:szCs w:val="24"/>
        </w:rPr>
        <w:t>Во вторых</w:t>
      </w:r>
    </w:p>
    <w:p w:rsidR="0093499F" w:rsidRPr="00A34B65" w:rsidRDefault="0093499F" w:rsidP="00CC0D0F">
      <w:pPr>
        <w:numPr>
          <w:ilvl w:val="0"/>
          <w:numId w:val="1"/>
        </w:numPr>
        <w:spacing w:after="0"/>
        <w:ind w:left="0"/>
        <w:jc w:val="both"/>
        <w:rPr>
          <w:rFonts w:ascii="Times New Roman" w:hAnsi="Times New Roman"/>
          <w:sz w:val="24"/>
          <w:szCs w:val="24"/>
        </w:rPr>
      </w:pPr>
      <w:r w:rsidRPr="00A34B65">
        <w:rPr>
          <w:rFonts w:ascii="Times New Roman" w:hAnsi="Times New Roman"/>
          <w:sz w:val="24"/>
          <w:szCs w:val="24"/>
        </w:rPr>
        <w:t>учит  (без явного указания на это) способу проектирования через специально разработанные задания;</w:t>
      </w:r>
    </w:p>
    <w:p w:rsidR="00AD2E8E" w:rsidRPr="00A34B65" w:rsidRDefault="00AD2E8E" w:rsidP="00CC0D0F">
      <w:pPr>
        <w:spacing w:after="0"/>
        <w:jc w:val="both"/>
        <w:rPr>
          <w:rFonts w:ascii="Times New Roman" w:hAnsi="Times New Roman"/>
          <w:b/>
          <w:i/>
          <w:sz w:val="24"/>
          <w:szCs w:val="24"/>
        </w:rPr>
      </w:pPr>
      <w:r w:rsidRPr="00A34B65">
        <w:rPr>
          <w:rFonts w:ascii="Times New Roman" w:hAnsi="Times New Roman"/>
          <w:b/>
          <w:i/>
          <w:sz w:val="24"/>
          <w:szCs w:val="24"/>
        </w:rPr>
        <w:t>В- третьих</w:t>
      </w:r>
    </w:p>
    <w:p w:rsidR="0093499F" w:rsidRPr="00A34B65" w:rsidRDefault="0093499F" w:rsidP="00CC0D0F">
      <w:pPr>
        <w:numPr>
          <w:ilvl w:val="0"/>
          <w:numId w:val="1"/>
        </w:numPr>
        <w:spacing w:after="0"/>
        <w:ind w:left="0"/>
        <w:jc w:val="both"/>
        <w:rPr>
          <w:rFonts w:ascii="Times New Roman" w:hAnsi="Times New Roman"/>
          <w:sz w:val="24"/>
          <w:szCs w:val="24"/>
        </w:rPr>
      </w:pPr>
      <w:r w:rsidRPr="00A34B65">
        <w:rPr>
          <w:rFonts w:ascii="Times New Roman" w:hAnsi="Times New Roman"/>
          <w:sz w:val="24"/>
          <w:szCs w:val="24"/>
        </w:rPr>
        <w:t xml:space="preserve">дает возможность посмотреть, как осуществляет группа детей «перенос» известных им предметных способов действий в </w:t>
      </w:r>
      <w:proofErr w:type="spellStart"/>
      <w:r w:rsidRPr="00A34B65">
        <w:rPr>
          <w:rFonts w:ascii="Times New Roman" w:hAnsi="Times New Roman"/>
          <w:sz w:val="24"/>
          <w:szCs w:val="24"/>
        </w:rPr>
        <w:t>квазиреальную</w:t>
      </w:r>
      <w:proofErr w:type="spellEnd"/>
      <w:r w:rsidRPr="00A34B65">
        <w:rPr>
          <w:rFonts w:ascii="Times New Roman" w:hAnsi="Times New Roman"/>
          <w:sz w:val="24"/>
          <w:szCs w:val="24"/>
        </w:rPr>
        <w:t xml:space="preserve">, модельную ситуацию.  </w:t>
      </w:r>
    </w:p>
    <w:p w:rsidR="0093499F" w:rsidRPr="00A34B65" w:rsidRDefault="00AF2EB6" w:rsidP="00CC0D0F">
      <w:pPr>
        <w:spacing w:after="0"/>
        <w:rPr>
          <w:rFonts w:ascii="Times New Roman" w:hAnsi="Times New Roman"/>
          <w:b/>
          <w:i/>
          <w:sz w:val="24"/>
          <w:szCs w:val="24"/>
        </w:rPr>
      </w:pPr>
      <w:r w:rsidRPr="00A34B65">
        <w:rPr>
          <w:rFonts w:ascii="Times New Roman" w:hAnsi="Times New Roman"/>
          <w:b/>
          <w:i/>
          <w:sz w:val="24"/>
          <w:szCs w:val="24"/>
        </w:rPr>
        <w:t xml:space="preserve">В ходе решения системы проектных задач у </w:t>
      </w:r>
      <w:r w:rsidR="002E2486" w:rsidRPr="00A34B65">
        <w:rPr>
          <w:rFonts w:ascii="Times New Roman" w:hAnsi="Times New Roman"/>
          <w:b/>
          <w:i/>
          <w:sz w:val="24"/>
          <w:szCs w:val="24"/>
        </w:rPr>
        <w:t xml:space="preserve"> </w:t>
      </w:r>
      <w:r w:rsidRPr="00A34B65">
        <w:rPr>
          <w:rFonts w:ascii="Times New Roman" w:hAnsi="Times New Roman"/>
          <w:b/>
          <w:i/>
          <w:sz w:val="24"/>
          <w:szCs w:val="24"/>
        </w:rPr>
        <w:t xml:space="preserve"> школьников </w:t>
      </w:r>
      <w:r w:rsidR="0093499F" w:rsidRPr="00A34B65">
        <w:rPr>
          <w:rFonts w:ascii="Times New Roman" w:hAnsi="Times New Roman"/>
          <w:b/>
          <w:i/>
          <w:sz w:val="24"/>
          <w:szCs w:val="24"/>
        </w:rPr>
        <w:t xml:space="preserve"> формируются  следующие способности:</w:t>
      </w:r>
    </w:p>
    <w:p w:rsidR="00AF2EB6" w:rsidRPr="00A34B65" w:rsidRDefault="00AF2EB6" w:rsidP="00CC0D0F">
      <w:pPr>
        <w:numPr>
          <w:ilvl w:val="0"/>
          <w:numId w:val="6"/>
        </w:numPr>
        <w:spacing w:after="0"/>
        <w:ind w:left="0" w:hanging="357"/>
        <w:jc w:val="both"/>
        <w:rPr>
          <w:rFonts w:ascii="Times New Roman" w:hAnsi="Times New Roman"/>
          <w:sz w:val="24"/>
          <w:szCs w:val="24"/>
        </w:rPr>
      </w:pPr>
      <w:proofErr w:type="spellStart"/>
      <w:r w:rsidRPr="00A34B65">
        <w:rPr>
          <w:rFonts w:ascii="Times New Roman" w:hAnsi="Times New Roman"/>
          <w:sz w:val="24"/>
          <w:szCs w:val="24"/>
        </w:rPr>
        <w:t>рефлексировать</w:t>
      </w:r>
      <w:proofErr w:type="spellEnd"/>
      <w:r w:rsidRPr="00A34B65">
        <w:rPr>
          <w:rFonts w:ascii="Times New Roman" w:hAnsi="Times New Roman"/>
          <w:sz w:val="24"/>
          <w:szCs w:val="24"/>
        </w:rPr>
        <w:t xml:space="preserve"> (</w:t>
      </w:r>
      <w:r w:rsidR="002E2486" w:rsidRPr="00A34B65">
        <w:rPr>
          <w:rFonts w:ascii="Times New Roman" w:hAnsi="Times New Roman"/>
          <w:sz w:val="24"/>
          <w:szCs w:val="24"/>
        </w:rPr>
        <w:t xml:space="preserve">умение </w:t>
      </w:r>
      <w:r w:rsidRPr="00A34B65">
        <w:rPr>
          <w:rFonts w:ascii="Times New Roman" w:hAnsi="Times New Roman"/>
          <w:sz w:val="24"/>
          <w:szCs w:val="24"/>
        </w:rPr>
        <w:t>видеть проблему; анализировать сделанное – почему получилось, почему не получилось; видеть трудности, ошибки);</w:t>
      </w:r>
    </w:p>
    <w:p w:rsidR="00AF2EB6" w:rsidRPr="00A34B65" w:rsidRDefault="00AF2EB6" w:rsidP="00CC0D0F">
      <w:pPr>
        <w:numPr>
          <w:ilvl w:val="0"/>
          <w:numId w:val="6"/>
        </w:numPr>
        <w:spacing w:after="0"/>
        <w:ind w:left="0" w:hanging="357"/>
        <w:jc w:val="both"/>
        <w:rPr>
          <w:rFonts w:ascii="Times New Roman" w:hAnsi="Times New Roman"/>
          <w:sz w:val="24"/>
          <w:szCs w:val="24"/>
        </w:rPr>
      </w:pPr>
      <w:proofErr w:type="spellStart"/>
      <w:r w:rsidRPr="00A34B65">
        <w:rPr>
          <w:rFonts w:ascii="Times New Roman" w:hAnsi="Times New Roman"/>
          <w:sz w:val="24"/>
          <w:szCs w:val="24"/>
        </w:rPr>
        <w:t>целеполагать</w:t>
      </w:r>
      <w:proofErr w:type="spellEnd"/>
      <w:r w:rsidRPr="00A34B65">
        <w:rPr>
          <w:rFonts w:ascii="Times New Roman" w:hAnsi="Times New Roman"/>
          <w:sz w:val="24"/>
          <w:szCs w:val="24"/>
        </w:rPr>
        <w:t xml:space="preserve"> (</w:t>
      </w:r>
      <w:r w:rsidR="002E2486" w:rsidRPr="00A34B65">
        <w:rPr>
          <w:rFonts w:ascii="Times New Roman" w:hAnsi="Times New Roman"/>
          <w:sz w:val="24"/>
          <w:szCs w:val="24"/>
        </w:rPr>
        <w:t xml:space="preserve">умение </w:t>
      </w:r>
      <w:r w:rsidRPr="00A34B65">
        <w:rPr>
          <w:rFonts w:ascii="Times New Roman" w:hAnsi="Times New Roman"/>
          <w:sz w:val="24"/>
          <w:szCs w:val="24"/>
        </w:rPr>
        <w:t>ставить и удерживать цели);</w:t>
      </w:r>
    </w:p>
    <w:p w:rsidR="00AF2EB6" w:rsidRPr="00A34B65" w:rsidRDefault="00AF2EB6" w:rsidP="00CC0D0F">
      <w:pPr>
        <w:numPr>
          <w:ilvl w:val="0"/>
          <w:numId w:val="6"/>
        </w:numPr>
        <w:spacing w:after="0"/>
        <w:ind w:left="0" w:hanging="357"/>
        <w:jc w:val="both"/>
        <w:rPr>
          <w:rFonts w:ascii="Times New Roman" w:hAnsi="Times New Roman"/>
          <w:sz w:val="24"/>
          <w:szCs w:val="24"/>
        </w:rPr>
      </w:pPr>
      <w:r w:rsidRPr="00A34B65">
        <w:rPr>
          <w:rFonts w:ascii="Times New Roman" w:hAnsi="Times New Roman"/>
          <w:sz w:val="24"/>
          <w:szCs w:val="24"/>
        </w:rPr>
        <w:t>планировать (</w:t>
      </w:r>
      <w:r w:rsidR="002E2486" w:rsidRPr="00A34B65">
        <w:rPr>
          <w:rFonts w:ascii="Times New Roman" w:hAnsi="Times New Roman"/>
          <w:sz w:val="24"/>
          <w:szCs w:val="24"/>
        </w:rPr>
        <w:t xml:space="preserve">умение </w:t>
      </w:r>
      <w:r w:rsidRPr="00A34B65">
        <w:rPr>
          <w:rFonts w:ascii="Times New Roman" w:hAnsi="Times New Roman"/>
          <w:sz w:val="24"/>
          <w:szCs w:val="24"/>
        </w:rPr>
        <w:t>составлять план своей деятельности);</w:t>
      </w:r>
    </w:p>
    <w:p w:rsidR="00AF2EB6" w:rsidRPr="00A34B65" w:rsidRDefault="00AF2EB6" w:rsidP="00CC0D0F">
      <w:pPr>
        <w:numPr>
          <w:ilvl w:val="0"/>
          <w:numId w:val="6"/>
        </w:numPr>
        <w:spacing w:after="0"/>
        <w:ind w:left="0" w:hanging="357"/>
        <w:jc w:val="both"/>
        <w:rPr>
          <w:rFonts w:ascii="Times New Roman" w:hAnsi="Times New Roman"/>
          <w:sz w:val="24"/>
          <w:szCs w:val="24"/>
        </w:rPr>
      </w:pPr>
      <w:r w:rsidRPr="00A34B65">
        <w:rPr>
          <w:rFonts w:ascii="Times New Roman" w:hAnsi="Times New Roman"/>
          <w:sz w:val="24"/>
          <w:szCs w:val="24"/>
        </w:rPr>
        <w:t>моделировать (представлять способ действия в виде схемы-модели, выделяя всё существенное и главное);</w:t>
      </w:r>
    </w:p>
    <w:p w:rsidR="00AF2EB6" w:rsidRPr="00A34B65" w:rsidRDefault="00AF2EB6" w:rsidP="00CC0D0F">
      <w:pPr>
        <w:numPr>
          <w:ilvl w:val="0"/>
          <w:numId w:val="6"/>
        </w:numPr>
        <w:spacing w:after="0"/>
        <w:ind w:left="0" w:hanging="357"/>
        <w:jc w:val="both"/>
        <w:rPr>
          <w:rFonts w:ascii="Times New Roman" w:hAnsi="Times New Roman"/>
          <w:sz w:val="24"/>
          <w:szCs w:val="24"/>
        </w:rPr>
      </w:pPr>
      <w:r w:rsidRPr="00A34B65">
        <w:rPr>
          <w:rFonts w:ascii="Times New Roman" w:hAnsi="Times New Roman"/>
          <w:sz w:val="24"/>
          <w:szCs w:val="24"/>
        </w:rPr>
        <w:t>проявлять инициативу при поиске способа решения задачи;</w:t>
      </w:r>
    </w:p>
    <w:p w:rsidR="00AF2EB6" w:rsidRPr="00A34B65" w:rsidRDefault="00AF2EB6" w:rsidP="00CC0D0F">
      <w:pPr>
        <w:numPr>
          <w:ilvl w:val="0"/>
          <w:numId w:val="6"/>
        </w:numPr>
        <w:spacing w:after="0"/>
        <w:ind w:left="0" w:hanging="357"/>
        <w:jc w:val="both"/>
        <w:rPr>
          <w:rFonts w:ascii="Times New Roman" w:hAnsi="Times New Roman"/>
          <w:sz w:val="24"/>
          <w:szCs w:val="24"/>
        </w:rPr>
      </w:pPr>
      <w:r w:rsidRPr="00A34B65">
        <w:rPr>
          <w:rFonts w:ascii="Times New Roman" w:hAnsi="Times New Roman"/>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B568F1" w:rsidRPr="00A34B65" w:rsidRDefault="007717E1" w:rsidP="00CC0D0F">
      <w:pPr>
        <w:spacing w:after="0"/>
        <w:rPr>
          <w:rFonts w:ascii="Times New Roman" w:hAnsi="Times New Roman"/>
          <w:b/>
          <w:i/>
          <w:sz w:val="24"/>
          <w:szCs w:val="24"/>
        </w:rPr>
      </w:pPr>
      <w:r w:rsidRPr="00A34B65">
        <w:rPr>
          <w:rFonts w:ascii="Times New Roman" w:hAnsi="Times New Roman"/>
          <w:sz w:val="24"/>
          <w:szCs w:val="24"/>
        </w:rPr>
        <w:t xml:space="preserve">    </w:t>
      </w:r>
      <w:r w:rsidR="008C2180" w:rsidRPr="00A34B65">
        <w:rPr>
          <w:rFonts w:ascii="Times New Roman" w:hAnsi="Times New Roman"/>
          <w:sz w:val="24"/>
          <w:szCs w:val="24"/>
        </w:rPr>
        <w:t xml:space="preserve">Основными инструментами оценки в рамках решения проектных задач являются </w:t>
      </w:r>
      <w:r w:rsidR="008C2180" w:rsidRPr="00A34B65">
        <w:rPr>
          <w:rFonts w:ascii="Times New Roman" w:hAnsi="Times New Roman"/>
          <w:b/>
          <w:i/>
          <w:sz w:val="24"/>
          <w:szCs w:val="24"/>
        </w:rPr>
        <w:t>экспертные карты</w:t>
      </w:r>
      <w:r w:rsidR="008C2180" w:rsidRPr="00A34B65">
        <w:rPr>
          <w:rFonts w:ascii="Times New Roman" w:hAnsi="Times New Roman"/>
          <w:sz w:val="24"/>
          <w:szCs w:val="24"/>
        </w:rPr>
        <w:t xml:space="preserve"> (оценка процесса решения) и экспертные оценки по заданным критериям предъявления выполненных «продуктов».  </w:t>
      </w:r>
      <w:r w:rsidR="008C2180" w:rsidRPr="00A34B65">
        <w:rPr>
          <w:rFonts w:ascii="Times New Roman" w:hAnsi="Times New Roman"/>
          <w:b/>
          <w:i/>
          <w:sz w:val="24"/>
          <w:szCs w:val="24"/>
        </w:rPr>
        <w:t>На этапе решения проектных задач главной является оценка процесса (процесса решения, процесса предъявления  результата) и только потом оценка самого результата.</w:t>
      </w:r>
    </w:p>
    <w:p w:rsidR="00812C62" w:rsidRPr="00A34B65" w:rsidRDefault="0093499F" w:rsidP="00CC0D0F">
      <w:pPr>
        <w:jc w:val="both"/>
        <w:rPr>
          <w:b/>
          <w:color w:val="000000"/>
          <w:sz w:val="24"/>
          <w:szCs w:val="24"/>
        </w:rPr>
      </w:pPr>
      <w:r w:rsidRPr="00A34B65">
        <w:rPr>
          <w:rFonts w:ascii="Times New Roman" w:hAnsi="Times New Roman"/>
          <w:sz w:val="24"/>
          <w:szCs w:val="24"/>
        </w:rPr>
        <w:t xml:space="preserve"> </w:t>
      </w:r>
      <w:r w:rsidR="004C6B19" w:rsidRPr="00A34B65">
        <w:rPr>
          <w:rFonts w:ascii="Times New Roman" w:hAnsi="Times New Roman"/>
          <w:b/>
          <w:sz w:val="24"/>
          <w:szCs w:val="24"/>
        </w:rPr>
        <w:t>Итак, проектная задача</w:t>
      </w:r>
      <w:r w:rsidR="004C6B19" w:rsidRPr="00A34B65">
        <w:rPr>
          <w:rFonts w:ascii="Times New Roman" w:hAnsi="Times New Roman"/>
          <w:sz w:val="24"/>
          <w:szCs w:val="24"/>
        </w:rPr>
        <w:t xml:space="preserve"> ориентирована на применение учащимися целого ряда способов действий, средств и приемов не в стандартной (учебной) форме, а в ситуациях, по форме и содержанию приближенных к </w:t>
      </w:r>
      <w:proofErr w:type="gramStart"/>
      <w:r w:rsidR="004C6B19" w:rsidRPr="00A34B65">
        <w:rPr>
          <w:rFonts w:ascii="Times New Roman" w:hAnsi="Times New Roman"/>
          <w:sz w:val="24"/>
          <w:szCs w:val="24"/>
        </w:rPr>
        <w:t>реальным</w:t>
      </w:r>
      <w:proofErr w:type="gramEnd"/>
      <w:r w:rsidR="004C6B19" w:rsidRPr="00A34B65">
        <w:rPr>
          <w:rFonts w:ascii="Times New Roman" w:hAnsi="Times New Roman"/>
          <w:sz w:val="24"/>
          <w:szCs w:val="24"/>
        </w:rPr>
        <w:t>. На такой задаче нет «этикетки», с указанием к какой теме, к какому учебному предмету она относится. Итог решения такой задачи должен рассматриваться  в  двух аспектах: во-первых, это реальный «продукт», созданный детьми. Во- вторых, это нематериальный «продукт» - качественное изменение самого ребенка  или группы детей.</w:t>
      </w:r>
      <w:r w:rsidR="007717E1" w:rsidRPr="00A34B65">
        <w:rPr>
          <w:rFonts w:ascii="Times New Roman" w:hAnsi="Times New Roman"/>
          <w:sz w:val="24"/>
          <w:szCs w:val="24"/>
        </w:rPr>
        <w:t xml:space="preserve"> </w:t>
      </w:r>
    </w:p>
    <w:p w:rsidR="008C2CA5" w:rsidRPr="00A34B65" w:rsidRDefault="008C2CA5" w:rsidP="00CC0D0F">
      <w:pPr>
        <w:ind w:firstLine="567"/>
        <w:jc w:val="both"/>
        <w:rPr>
          <w:rFonts w:ascii="Times New Roman" w:hAnsi="Times New Roman"/>
          <w:sz w:val="24"/>
          <w:szCs w:val="24"/>
        </w:rPr>
      </w:pPr>
      <w:r w:rsidRPr="00A34B65">
        <w:rPr>
          <w:rFonts w:ascii="Times New Roman" w:hAnsi="Times New Roman"/>
          <w:sz w:val="24"/>
          <w:szCs w:val="24"/>
        </w:rPr>
        <w:t>Использование проектного метода обучения предполагает определенную, систему действий его участников, что выводит метод на уровень технологии.</w:t>
      </w:r>
    </w:p>
    <w:p w:rsidR="00AF2EB6" w:rsidRPr="00A34B65" w:rsidRDefault="00AF2EB6" w:rsidP="00AF2EB6">
      <w:pPr>
        <w:shd w:val="clear" w:color="auto" w:fill="FFFFFF"/>
        <w:spacing w:line="240" w:lineRule="auto"/>
        <w:ind w:right="7"/>
        <w:jc w:val="center"/>
        <w:rPr>
          <w:rFonts w:ascii="Times New Roman" w:hAnsi="Times New Roman"/>
          <w:b/>
          <w:color w:val="000000"/>
          <w:sz w:val="24"/>
          <w:szCs w:val="24"/>
        </w:rPr>
      </w:pPr>
      <w:r w:rsidRPr="00A34B65">
        <w:rPr>
          <w:rFonts w:ascii="Times New Roman" w:hAnsi="Times New Roman"/>
          <w:b/>
          <w:color w:val="000000"/>
          <w:sz w:val="24"/>
          <w:szCs w:val="24"/>
        </w:rPr>
        <w:t>Схема основных этапов реализации проектной задачи</w:t>
      </w:r>
    </w:p>
    <w:tbl>
      <w:tblPr>
        <w:tblStyle w:val="a4"/>
        <w:tblW w:w="0" w:type="auto"/>
        <w:tblLook w:val="01E0"/>
      </w:tblPr>
      <w:tblGrid>
        <w:gridCol w:w="4785"/>
        <w:gridCol w:w="4786"/>
      </w:tblGrid>
      <w:tr w:rsidR="00AF2EB6" w:rsidRPr="00A34B65" w:rsidTr="002310A4">
        <w:tc>
          <w:tcPr>
            <w:tcW w:w="9571" w:type="dxa"/>
            <w:gridSpan w:val="2"/>
          </w:tcPr>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b/>
                <w:i/>
                <w:color w:val="000000"/>
                <w:sz w:val="24"/>
                <w:szCs w:val="24"/>
              </w:rPr>
              <w:t>1-й этап – погружение в проект</w:t>
            </w:r>
          </w:p>
        </w:tc>
      </w:tr>
      <w:tr w:rsidR="00AF2EB6" w:rsidRPr="00A34B65" w:rsidTr="002310A4">
        <w:tc>
          <w:tcPr>
            <w:tcW w:w="4785" w:type="dxa"/>
          </w:tcPr>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color w:val="000000"/>
                <w:sz w:val="24"/>
                <w:szCs w:val="24"/>
              </w:rPr>
              <w:lastRenderedPageBreak/>
              <w:t>Учитель</w:t>
            </w:r>
          </w:p>
        </w:tc>
        <w:tc>
          <w:tcPr>
            <w:tcW w:w="4786" w:type="dxa"/>
          </w:tcPr>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color w:val="000000"/>
                <w:sz w:val="24"/>
                <w:szCs w:val="24"/>
              </w:rPr>
              <w:t>учащиеся</w:t>
            </w:r>
          </w:p>
        </w:tc>
      </w:tr>
      <w:tr w:rsidR="00AF2EB6" w:rsidRPr="00A34B65" w:rsidTr="002310A4">
        <w:trPr>
          <w:trHeight w:val="1390"/>
        </w:trPr>
        <w:tc>
          <w:tcPr>
            <w:tcW w:w="4785" w:type="dxa"/>
          </w:tcPr>
          <w:p w:rsidR="00AF2EB6" w:rsidRPr="00A34B65" w:rsidRDefault="00AF2EB6" w:rsidP="00AF2EB6">
            <w:pPr>
              <w:ind w:right="7" w:firstLine="180"/>
              <w:jc w:val="both"/>
              <w:rPr>
                <w:rFonts w:ascii="Times New Roman" w:hAnsi="Times New Roman"/>
                <w:color w:val="000000"/>
                <w:sz w:val="24"/>
                <w:szCs w:val="24"/>
              </w:rPr>
            </w:pPr>
            <w:bookmarkStart w:id="0" w:name="_GoBack" w:colFirst="1" w:colLast="1"/>
            <w:r w:rsidRPr="00A34B65">
              <w:rPr>
                <w:rFonts w:ascii="Times New Roman" w:hAnsi="Times New Roman"/>
                <w:color w:val="000000"/>
                <w:sz w:val="24"/>
                <w:szCs w:val="24"/>
              </w:rPr>
              <w:t>Формулирует:</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color w:val="000000"/>
                <w:sz w:val="24"/>
                <w:szCs w:val="24"/>
              </w:rPr>
              <w:t>проблему проекта;</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color w:val="000000"/>
                <w:sz w:val="24"/>
                <w:szCs w:val="24"/>
              </w:rPr>
              <w:t xml:space="preserve">сюжетную ситуацию; </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color w:val="000000"/>
                <w:sz w:val="24"/>
                <w:szCs w:val="24"/>
              </w:rPr>
              <w:t>цель и задачи.</w:t>
            </w:r>
          </w:p>
        </w:tc>
        <w:tc>
          <w:tcPr>
            <w:tcW w:w="4786" w:type="dxa"/>
          </w:tcPr>
          <w:p w:rsidR="00AF2EB6" w:rsidRPr="00A34B65" w:rsidRDefault="00AF2EB6" w:rsidP="007717E1">
            <w:pPr>
              <w:ind w:right="7" w:firstLine="75"/>
              <w:rPr>
                <w:rFonts w:ascii="Times New Roman" w:hAnsi="Times New Roman"/>
                <w:color w:val="000000"/>
                <w:sz w:val="24"/>
                <w:szCs w:val="24"/>
              </w:rPr>
            </w:pPr>
            <w:r w:rsidRPr="00A34B65">
              <w:rPr>
                <w:rFonts w:ascii="Times New Roman" w:hAnsi="Times New Roman"/>
                <w:color w:val="000000"/>
                <w:sz w:val="24"/>
                <w:szCs w:val="24"/>
              </w:rPr>
              <w:t>Осуществляют:</w:t>
            </w:r>
          </w:p>
          <w:p w:rsidR="00AF2EB6" w:rsidRPr="00A34B65" w:rsidRDefault="00AF2EB6" w:rsidP="007717E1">
            <w:pPr>
              <w:numPr>
                <w:ilvl w:val="0"/>
                <w:numId w:val="3"/>
              </w:numPr>
              <w:tabs>
                <w:tab w:val="clear" w:pos="1980"/>
                <w:tab w:val="num" w:pos="435"/>
              </w:tabs>
              <w:ind w:left="540" w:right="7"/>
              <w:rPr>
                <w:rFonts w:ascii="Times New Roman" w:hAnsi="Times New Roman"/>
                <w:color w:val="000000"/>
                <w:sz w:val="24"/>
                <w:szCs w:val="24"/>
              </w:rPr>
            </w:pPr>
            <w:r w:rsidRPr="00A34B65">
              <w:rPr>
                <w:rFonts w:ascii="Times New Roman" w:hAnsi="Times New Roman"/>
                <w:color w:val="000000"/>
                <w:sz w:val="24"/>
                <w:szCs w:val="24"/>
              </w:rPr>
              <w:t>личностное присвоение проблемы;</w:t>
            </w:r>
          </w:p>
          <w:p w:rsidR="00AF2EB6" w:rsidRPr="00A34B65" w:rsidRDefault="00AF2EB6" w:rsidP="007717E1">
            <w:pPr>
              <w:numPr>
                <w:ilvl w:val="0"/>
                <w:numId w:val="3"/>
              </w:numPr>
              <w:tabs>
                <w:tab w:val="clear" w:pos="1980"/>
                <w:tab w:val="num" w:pos="435"/>
              </w:tabs>
              <w:ind w:left="540" w:right="7"/>
              <w:rPr>
                <w:rFonts w:ascii="Times New Roman" w:hAnsi="Times New Roman"/>
                <w:color w:val="000000"/>
                <w:sz w:val="24"/>
                <w:szCs w:val="24"/>
              </w:rPr>
            </w:pPr>
            <w:r w:rsidRPr="00A34B65">
              <w:rPr>
                <w:rFonts w:ascii="Times New Roman" w:hAnsi="Times New Roman"/>
                <w:color w:val="000000"/>
                <w:sz w:val="24"/>
                <w:szCs w:val="24"/>
              </w:rPr>
              <w:t>вживание в ситуацию;</w:t>
            </w:r>
          </w:p>
          <w:p w:rsidR="00AF2EB6" w:rsidRPr="00A34B65" w:rsidRDefault="00AF2EB6" w:rsidP="007717E1">
            <w:pPr>
              <w:numPr>
                <w:ilvl w:val="0"/>
                <w:numId w:val="3"/>
              </w:numPr>
              <w:tabs>
                <w:tab w:val="clear" w:pos="1980"/>
                <w:tab w:val="num" w:pos="435"/>
              </w:tabs>
              <w:ind w:left="435" w:right="7" w:hanging="255"/>
              <w:rPr>
                <w:rFonts w:ascii="Times New Roman" w:hAnsi="Times New Roman"/>
                <w:color w:val="000000"/>
                <w:sz w:val="24"/>
                <w:szCs w:val="24"/>
              </w:rPr>
            </w:pPr>
            <w:r w:rsidRPr="00A34B65">
              <w:rPr>
                <w:rFonts w:ascii="Times New Roman" w:hAnsi="Times New Roman"/>
                <w:color w:val="000000"/>
                <w:sz w:val="24"/>
                <w:szCs w:val="24"/>
              </w:rPr>
              <w:t>принятие, уточнение и конкретизация цели и задач.</w:t>
            </w:r>
          </w:p>
        </w:tc>
      </w:tr>
      <w:bookmarkEnd w:id="0"/>
      <w:tr w:rsidR="00AF2EB6" w:rsidRPr="00A34B65" w:rsidTr="002310A4">
        <w:tc>
          <w:tcPr>
            <w:tcW w:w="9571" w:type="dxa"/>
            <w:gridSpan w:val="2"/>
          </w:tcPr>
          <w:p w:rsidR="00AF2EB6" w:rsidRPr="00A34B65" w:rsidRDefault="00AF2EB6" w:rsidP="00AF2EB6">
            <w:pPr>
              <w:ind w:right="7" w:firstLine="567"/>
              <w:jc w:val="both"/>
              <w:rPr>
                <w:rFonts w:ascii="Times New Roman" w:hAnsi="Times New Roman"/>
                <w:color w:val="000000"/>
                <w:sz w:val="24"/>
                <w:szCs w:val="24"/>
              </w:rPr>
            </w:pPr>
            <w:r w:rsidRPr="00A34B65">
              <w:rPr>
                <w:rFonts w:ascii="Times New Roman" w:hAnsi="Times New Roman"/>
                <w:color w:val="000000"/>
                <w:sz w:val="24"/>
                <w:szCs w:val="24"/>
              </w:rPr>
              <w:t>Учитель формулирует проблему проекта, но не всякая проблема заставляет человека действовать. Тема проекта должна быть дана в общих чертах, а дети её обсудят, домыслят, может быть переформулируют, или даже выберут тему проекта самостоятельно. Это должна быть тема, над которой детям было бы интересно поработать.</w:t>
            </w:r>
          </w:p>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sz w:val="24"/>
                <w:szCs w:val="24"/>
              </w:rPr>
              <w:t xml:space="preserve">         Темы детских проектных работ выбираются из содержания учебных предметов или из близких к ним областей. Для ученика требуется личностно или социально значимая проблема.</w:t>
            </w:r>
          </w:p>
        </w:tc>
      </w:tr>
      <w:tr w:rsidR="00AF2EB6" w:rsidRPr="00A34B65" w:rsidTr="002310A4">
        <w:tc>
          <w:tcPr>
            <w:tcW w:w="9571" w:type="dxa"/>
            <w:gridSpan w:val="2"/>
          </w:tcPr>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b/>
                <w:i/>
                <w:color w:val="000000"/>
                <w:sz w:val="24"/>
                <w:szCs w:val="24"/>
              </w:rPr>
              <w:t>2-й этап – организация деятельности</w:t>
            </w:r>
          </w:p>
        </w:tc>
      </w:tr>
      <w:tr w:rsidR="00AF2EB6" w:rsidRPr="00A34B65" w:rsidTr="002310A4">
        <w:trPr>
          <w:trHeight w:val="2200"/>
        </w:trPr>
        <w:tc>
          <w:tcPr>
            <w:tcW w:w="4785" w:type="dxa"/>
          </w:tcPr>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color w:val="000000"/>
                <w:sz w:val="24"/>
                <w:szCs w:val="24"/>
              </w:rPr>
              <w:t>УЧИТЕЛЬ</w:t>
            </w:r>
          </w:p>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color w:val="000000"/>
                <w:sz w:val="24"/>
                <w:szCs w:val="24"/>
              </w:rPr>
              <w:t>Организует деятельность – предлагает:</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color w:val="000000"/>
                <w:sz w:val="24"/>
                <w:szCs w:val="24"/>
              </w:rPr>
              <w:t>организовать группы;</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color w:val="000000"/>
                <w:sz w:val="24"/>
                <w:szCs w:val="24"/>
              </w:rPr>
              <w:t>распределить амплуа в группах;</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color w:val="000000"/>
                <w:sz w:val="24"/>
                <w:szCs w:val="24"/>
              </w:rPr>
              <w:t>спланировать деятельность по решению задач;</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sz w:val="24"/>
                <w:szCs w:val="24"/>
              </w:rPr>
              <w:t>продумать возможные формы презентации результатов.</w:t>
            </w:r>
          </w:p>
        </w:tc>
        <w:tc>
          <w:tcPr>
            <w:tcW w:w="4786" w:type="dxa"/>
          </w:tcPr>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color w:val="000000"/>
                <w:sz w:val="24"/>
                <w:szCs w:val="24"/>
              </w:rPr>
              <w:t>УЧАЩИЕСЯ</w:t>
            </w:r>
          </w:p>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color w:val="000000"/>
                <w:sz w:val="24"/>
                <w:szCs w:val="24"/>
              </w:rPr>
              <w:t>Осуществляют:</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color w:val="000000"/>
                <w:sz w:val="24"/>
                <w:szCs w:val="24"/>
              </w:rPr>
              <w:t>разбивку на группы;</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color w:val="000000"/>
                <w:sz w:val="24"/>
                <w:szCs w:val="24"/>
              </w:rPr>
              <w:t xml:space="preserve">распределение ролей в группе; </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color w:val="000000"/>
                <w:sz w:val="24"/>
                <w:szCs w:val="24"/>
              </w:rPr>
              <w:t>планирование работы;</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color w:val="000000"/>
                <w:sz w:val="24"/>
                <w:szCs w:val="24"/>
              </w:rPr>
              <w:t>выбор формы и способа презентации предполагаемых результатов.</w:t>
            </w:r>
          </w:p>
        </w:tc>
      </w:tr>
      <w:tr w:rsidR="00AF2EB6" w:rsidRPr="00A34B65" w:rsidTr="002310A4">
        <w:tc>
          <w:tcPr>
            <w:tcW w:w="9571" w:type="dxa"/>
            <w:gridSpan w:val="2"/>
          </w:tcPr>
          <w:p w:rsidR="00AF2EB6" w:rsidRPr="00A34B65" w:rsidRDefault="00AF2EB6" w:rsidP="00AF2EB6">
            <w:pPr>
              <w:ind w:right="7" w:firstLine="709"/>
              <w:jc w:val="both"/>
              <w:rPr>
                <w:rFonts w:ascii="Times New Roman" w:hAnsi="Times New Roman"/>
                <w:color w:val="000000"/>
                <w:sz w:val="24"/>
                <w:szCs w:val="24"/>
              </w:rPr>
            </w:pPr>
            <w:r w:rsidRPr="00A34B65">
              <w:rPr>
                <w:rFonts w:ascii="Times New Roman" w:hAnsi="Times New Roman"/>
                <w:color w:val="000000"/>
                <w:sz w:val="24"/>
                <w:szCs w:val="24"/>
              </w:rPr>
              <w:t>Серьёзной задачей для учителя является само формирование проектной группы. Чтобы группа успешно справилась с работой, среди её участников должны быть распределены роли:</w:t>
            </w:r>
          </w:p>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color w:val="000000"/>
                <w:sz w:val="24"/>
                <w:szCs w:val="24"/>
              </w:rPr>
              <w:t>генератор идей – тот, кто придумывает</w:t>
            </w:r>
          </w:p>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color w:val="000000"/>
                <w:sz w:val="24"/>
                <w:szCs w:val="24"/>
              </w:rPr>
              <w:t>эрудит – тот, кто много знает</w:t>
            </w:r>
          </w:p>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color w:val="000000"/>
                <w:sz w:val="24"/>
                <w:szCs w:val="24"/>
              </w:rPr>
              <w:t>критик – тот, кто сомневается, проверяет и перепроверяет</w:t>
            </w:r>
          </w:p>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color w:val="000000"/>
                <w:sz w:val="24"/>
                <w:szCs w:val="24"/>
              </w:rPr>
              <w:t>Так же должны быть лидеры и исполнители. И ещё, дети должны сотрудничать. На этом этапе решается, каким будет проектный продукт, что будет создано, чтобы цель проекта была достигнута.</w:t>
            </w:r>
          </w:p>
          <w:p w:rsidR="00AF2EB6" w:rsidRPr="00A34B65" w:rsidRDefault="00AF2EB6" w:rsidP="00AF2EB6">
            <w:pPr>
              <w:ind w:right="7" w:firstLine="720"/>
              <w:jc w:val="both"/>
              <w:rPr>
                <w:rFonts w:ascii="Times New Roman" w:hAnsi="Times New Roman"/>
                <w:color w:val="000000"/>
                <w:sz w:val="24"/>
                <w:szCs w:val="24"/>
              </w:rPr>
            </w:pPr>
            <w:r w:rsidRPr="00A34B65">
              <w:rPr>
                <w:rFonts w:ascii="Times New Roman" w:hAnsi="Times New Roman"/>
                <w:color w:val="000000"/>
                <w:sz w:val="24"/>
                <w:szCs w:val="24"/>
              </w:rPr>
              <w:t xml:space="preserve">Когда появилось чёткое представление о проблеме проекта и ясна её цель, мы планируем работу. Планирование представляет для многих детей определённую трудность. Здесь нужно ему помочь, а не планировать вместо него. </w:t>
            </w:r>
          </w:p>
          <w:p w:rsidR="00AF2EB6" w:rsidRPr="00A34B65" w:rsidRDefault="00AF2EB6" w:rsidP="00AF2EB6">
            <w:pPr>
              <w:ind w:right="7" w:firstLine="720"/>
              <w:jc w:val="both"/>
              <w:rPr>
                <w:rFonts w:ascii="Times New Roman" w:hAnsi="Times New Roman"/>
                <w:color w:val="000000"/>
                <w:sz w:val="24"/>
                <w:szCs w:val="24"/>
              </w:rPr>
            </w:pPr>
            <w:r w:rsidRPr="00A34B65">
              <w:rPr>
                <w:rFonts w:ascii="Times New Roman" w:hAnsi="Times New Roman"/>
                <w:color w:val="000000"/>
                <w:sz w:val="24"/>
                <w:szCs w:val="24"/>
              </w:rPr>
              <w:t>Разработать план своего проекта помогает памятка с вопросами.</w:t>
            </w:r>
          </w:p>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color w:val="000000"/>
                <w:sz w:val="24"/>
                <w:szCs w:val="24"/>
              </w:rPr>
              <w:t>Отвечая на эти вопросы, ученик определяет задачи, способы работы на каждом этапе, определяет сроки работы, выявляет имеющиеся  и недостающие ресурсы.</w:t>
            </w:r>
          </w:p>
        </w:tc>
      </w:tr>
      <w:tr w:rsidR="00AF2EB6" w:rsidRPr="00A34B65" w:rsidTr="002310A4">
        <w:tc>
          <w:tcPr>
            <w:tcW w:w="9571" w:type="dxa"/>
            <w:gridSpan w:val="2"/>
          </w:tcPr>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b/>
                <w:i/>
                <w:color w:val="000000"/>
                <w:sz w:val="24"/>
                <w:szCs w:val="24"/>
              </w:rPr>
              <w:t>3-й этап – осуществление деятельности</w:t>
            </w:r>
          </w:p>
        </w:tc>
      </w:tr>
      <w:tr w:rsidR="00AF2EB6" w:rsidRPr="00A34B65" w:rsidTr="002310A4">
        <w:trPr>
          <w:trHeight w:val="2485"/>
        </w:trPr>
        <w:tc>
          <w:tcPr>
            <w:tcW w:w="4785" w:type="dxa"/>
          </w:tcPr>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color w:val="000000"/>
                <w:sz w:val="24"/>
                <w:szCs w:val="24"/>
              </w:rPr>
              <w:t>УЧИТЕЛЬ</w:t>
            </w:r>
          </w:p>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color w:val="000000"/>
                <w:sz w:val="24"/>
                <w:szCs w:val="24"/>
              </w:rPr>
              <w:t>Не участвует, но:</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color w:val="000000"/>
                <w:sz w:val="24"/>
                <w:szCs w:val="24"/>
              </w:rPr>
              <w:t>консультирует учащихся по необходимости;</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color w:val="000000"/>
                <w:sz w:val="24"/>
                <w:szCs w:val="24"/>
              </w:rPr>
              <w:t xml:space="preserve">ненавязчиво контролирует; </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color w:val="000000"/>
                <w:sz w:val="24"/>
                <w:szCs w:val="24"/>
              </w:rPr>
              <w:t>дает новые знания, когда у учащихся возникает в этом необходимость;</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color w:val="000000"/>
                <w:sz w:val="24"/>
                <w:szCs w:val="24"/>
              </w:rPr>
              <w:t>репетирует с учениками предстоящую презентацию результатов.</w:t>
            </w:r>
          </w:p>
        </w:tc>
        <w:tc>
          <w:tcPr>
            <w:tcW w:w="4786" w:type="dxa"/>
          </w:tcPr>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color w:val="000000"/>
                <w:sz w:val="24"/>
                <w:szCs w:val="24"/>
              </w:rPr>
              <w:t>УЧАЩИЕСЯ</w:t>
            </w:r>
          </w:p>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color w:val="000000"/>
                <w:sz w:val="24"/>
                <w:szCs w:val="24"/>
              </w:rPr>
              <w:t>Работают активно и самостоятельно:</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color w:val="000000"/>
                <w:sz w:val="24"/>
                <w:szCs w:val="24"/>
              </w:rPr>
              <w:t>каждый в соответствии со своими ролями и сообща;</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color w:val="000000"/>
                <w:sz w:val="24"/>
                <w:szCs w:val="24"/>
              </w:rPr>
              <w:t xml:space="preserve">консультируются по необходимости; </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color w:val="000000"/>
                <w:sz w:val="24"/>
                <w:szCs w:val="24"/>
              </w:rPr>
              <w:t>«добывают» недостающие знания;</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color w:val="000000"/>
                <w:sz w:val="24"/>
                <w:szCs w:val="24"/>
              </w:rPr>
              <w:t>подготавливают презентацию результатов.</w:t>
            </w:r>
          </w:p>
        </w:tc>
      </w:tr>
      <w:tr w:rsidR="00AF2EB6" w:rsidRPr="00A34B65" w:rsidTr="002310A4">
        <w:tc>
          <w:tcPr>
            <w:tcW w:w="9571" w:type="dxa"/>
            <w:gridSpan w:val="2"/>
          </w:tcPr>
          <w:p w:rsidR="00AF2EB6" w:rsidRPr="00A34B65" w:rsidRDefault="00AF2EB6" w:rsidP="00AF2EB6">
            <w:pPr>
              <w:ind w:right="7" w:firstLine="709"/>
              <w:jc w:val="both"/>
              <w:rPr>
                <w:rFonts w:ascii="Times New Roman" w:hAnsi="Times New Roman"/>
                <w:sz w:val="24"/>
                <w:szCs w:val="24"/>
              </w:rPr>
            </w:pPr>
            <w:r w:rsidRPr="00A34B65">
              <w:rPr>
                <w:rFonts w:ascii="Times New Roman" w:hAnsi="Times New Roman"/>
                <w:sz w:val="24"/>
                <w:szCs w:val="24"/>
              </w:rPr>
              <w:t xml:space="preserve">На данном этапе ученики ищут необходимую информацию,  пользуясь книгами, </w:t>
            </w:r>
            <w:proofErr w:type="spellStart"/>
            <w:r w:rsidRPr="00A34B65">
              <w:rPr>
                <w:rFonts w:ascii="Times New Roman" w:hAnsi="Times New Roman"/>
                <w:sz w:val="24"/>
                <w:szCs w:val="24"/>
              </w:rPr>
              <w:t>интернет-ресурсами</w:t>
            </w:r>
            <w:proofErr w:type="spellEnd"/>
            <w:r w:rsidRPr="00A34B65">
              <w:rPr>
                <w:rFonts w:ascii="Times New Roman" w:hAnsi="Times New Roman"/>
                <w:sz w:val="24"/>
                <w:szCs w:val="24"/>
              </w:rPr>
              <w:t>, консультируются с учителями и специалистами по теме проекта,  посещают библиотеки, архивы, музеи,  проводят опросы и анкетирование, опыты и исследования. Полученную информацию анализируют и систематизируют. Подготавливают презентацию.</w:t>
            </w:r>
          </w:p>
        </w:tc>
      </w:tr>
      <w:tr w:rsidR="00AF2EB6" w:rsidRPr="00A34B65" w:rsidTr="002310A4">
        <w:tc>
          <w:tcPr>
            <w:tcW w:w="9571" w:type="dxa"/>
            <w:gridSpan w:val="2"/>
          </w:tcPr>
          <w:p w:rsidR="00AF2EB6" w:rsidRPr="00A34B65" w:rsidRDefault="00AF2EB6" w:rsidP="00AF2EB6">
            <w:pPr>
              <w:ind w:right="7"/>
              <w:rPr>
                <w:rFonts w:ascii="Times New Roman" w:hAnsi="Times New Roman"/>
                <w:color w:val="000000"/>
                <w:sz w:val="24"/>
                <w:szCs w:val="24"/>
              </w:rPr>
            </w:pPr>
            <w:r w:rsidRPr="00A34B65">
              <w:rPr>
                <w:rFonts w:ascii="Times New Roman" w:hAnsi="Times New Roman"/>
                <w:b/>
                <w:i/>
                <w:sz w:val="24"/>
                <w:szCs w:val="24"/>
              </w:rPr>
              <w:t>4-й этап – презентация результатов и рефлексия</w:t>
            </w:r>
          </w:p>
        </w:tc>
      </w:tr>
      <w:tr w:rsidR="00AF2EB6" w:rsidRPr="00A34B65" w:rsidTr="002310A4">
        <w:trPr>
          <w:trHeight w:val="3310"/>
        </w:trPr>
        <w:tc>
          <w:tcPr>
            <w:tcW w:w="4785" w:type="dxa"/>
          </w:tcPr>
          <w:p w:rsidR="00AF2EB6" w:rsidRPr="00A34B65" w:rsidRDefault="00AF2EB6" w:rsidP="00AF2EB6">
            <w:pPr>
              <w:ind w:right="7"/>
              <w:rPr>
                <w:rFonts w:ascii="Times New Roman" w:hAnsi="Times New Roman"/>
                <w:color w:val="000000"/>
                <w:sz w:val="24"/>
                <w:szCs w:val="24"/>
              </w:rPr>
            </w:pPr>
            <w:r w:rsidRPr="00A34B65">
              <w:rPr>
                <w:rFonts w:ascii="Times New Roman" w:hAnsi="Times New Roman"/>
                <w:color w:val="000000"/>
                <w:sz w:val="24"/>
                <w:szCs w:val="24"/>
              </w:rPr>
              <w:lastRenderedPageBreak/>
              <w:t>УЧИТЕЛЬ</w:t>
            </w:r>
          </w:p>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color w:val="000000"/>
                <w:sz w:val="24"/>
                <w:szCs w:val="24"/>
              </w:rPr>
              <w:t>Принимает отчет:</w:t>
            </w:r>
          </w:p>
          <w:p w:rsidR="00AF2EB6" w:rsidRPr="00A34B65" w:rsidRDefault="00AF2EB6" w:rsidP="00AF2EB6">
            <w:pPr>
              <w:numPr>
                <w:ilvl w:val="0"/>
                <w:numId w:val="3"/>
              </w:numPr>
              <w:tabs>
                <w:tab w:val="clear" w:pos="1980"/>
                <w:tab w:val="num" w:pos="540"/>
              </w:tabs>
              <w:ind w:left="540" w:right="7"/>
              <w:rPr>
                <w:rFonts w:ascii="Times New Roman" w:hAnsi="Times New Roman"/>
                <w:color w:val="000000"/>
                <w:sz w:val="24"/>
                <w:szCs w:val="24"/>
              </w:rPr>
            </w:pPr>
            <w:r w:rsidRPr="00A34B65">
              <w:rPr>
                <w:rFonts w:ascii="Times New Roman" w:hAnsi="Times New Roman"/>
                <w:sz w:val="24"/>
                <w:szCs w:val="24"/>
              </w:rPr>
              <w:t>обобщает и резюмирует полученные результаты</w:t>
            </w:r>
            <w:r w:rsidRPr="00A34B65">
              <w:rPr>
                <w:rFonts w:ascii="Times New Roman" w:hAnsi="Times New Roman"/>
                <w:color w:val="000000"/>
                <w:sz w:val="24"/>
                <w:szCs w:val="24"/>
              </w:rPr>
              <w:t>;</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sz w:val="24"/>
                <w:szCs w:val="24"/>
              </w:rPr>
              <w:t>подводит итоги обучения</w:t>
            </w:r>
            <w:r w:rsidRPr="00A34B65">
              <w:rPr>
                <w:rFonts w:ascii="Times New Roman" w:hAnsi="Times New Roman"/>
                <w:color w:val="000000"/>
                <w:sz w:val="24"/>
                <w:szCs w:val="24"/>
              </w:rPr>
              <w:t xml:space="preserve">; </w:t>
            </w:r>
          </w:p>
          <w:p w:rsidR="00AF2EB6" w:rsidRPr="00A34B65" w:rsidRDefault="00AF2EB6" w:rsidP="00AF2EB6">
            <w:pPr>
              <w:numPr>
                <w:ilvl w:val="0"/>
                <w:numId w:val="3"/>
              </w:numPr>
              <w:tabs>
                <w:tab w:val="clear" w:pos="1980"/>
                <w:tab w:val="num" w:pos="540"/>
              </w:tabs>
              <w:ind w:left="540" w:right="7"/>
              <w:jc w:val="both"/>
              <w:rPr>
                <w:rFonts w:ascii="Times New Roman" w:hAnsi="Times New Roman"/>
                <w:sz w:val="24"/>
                <w:szCs w:val="24"/>
              </w:rPr>
            </w:pPr>
            <w:r w:rsidRPr="00A34B65">
              <w:rPr>
                <w:rFonts w:ascii="Times New Roman" w:hAnsi="Times New Roman"/>
                <w:sz w:val="24"/>
                <w:szCs w:val="24"/>
              </w:rPr>
              <w:t>оценивает умения: общаться, слушать, обосновывать свое мнение, толерантность и др.;</w:t>
            </w:r>
          </w:p>
          <w:p w:rsidR="00AF2EB6" w:rsidRPr="00A34B65" w:rsidRDefault="00AF2EB6" w:rsidP="00AF2EB6">
            <w:pPr>
              <w:numPr>
                <w:ilvl w:val="0"/>
                <w:numId w:val="3"/>
              </w:numPr>
              <w:tabs>
                <w:tab w:val="clear" w:pos="1980"/>
                <w:tab w:val="num" w:pos="540"/>
              </w:tabs>
              <w:ind w:left="540" w:right="7"/>
              <w:jc w:val="both"/>
              <w:rPr>
                <w:rFonts w:ascii="Times New Roman" w:hAnsi="Times New Roman"/>
                <w:sz w:val="24"/>
                <w:szCs w:val="24"/>
              </w:rPr>
            </w:pPr>
            <w:r w:rsidRPr="00A34B65">
              <w:rPr>
                <w:rFonts w:ascii="Times New Roman" w:hAnsi="Times New Roman"/>
                <w:sz w:val="24"/>
                <w:szCs w:val="24"/>
              </w:rPr>
              <w:t>акцентирует  внимание на воспитательном моменте: умении работать в группе на общий результат и др.</w:t>
            </w:r>
          </w:p>
        </w:tc>
        <w:tc>
          <w:tcPr>
            <w:tcW w:w="4786" w:type="dxa"/>
          </w:tcPr>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color w:val="000000"/>
                <w:sz w:val="24"/>
                <w:szCs w:val="24"/>
              </w:rPr>
              <w:t>УЧАЩИЕСЯ</w:t>
            </w:r>
          </w:p>
          <w:p w:rsidR="00AF2EB6" w:rsidRPr="00A34B65" w:rsidRDefault="00AF2EB6" w:rsidP="00AF2EB6">
            <w:pPr>
              <w:ind w:right="7"/>
              <w:jc w:val="both"/>
              <w:rPr>
                <w:rFonts w:ascii="Times New Roman" w:hAnsi="Times New Roman"/>
                <w:color w:val="000000"/>
                <w:sz w:val="24"/>
                <w:szCs w:val="24"/>
              </w:rPr>
            </w:pPr>
            <w:r w:rsidRPr="00A34B65">
              <w:rPr>
                <w:rFonts w:ascii="Times New Roman" w:hAnsi="Times New Roman"/>
                <w:color w:val="000000"/>
                <w:sz w:val="24"/>
                <w:szCs w:val="24"/>
              </w:rPr>
              <w:t>Демонстрируют:</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sz w:val="24"/>
                <w:szCs w:val="24"/>
              </w:rPr>
              <w:t>понимание проблемы, цели и задач</w:t>
            </w:r>
            <w:r w:rsidRPr="00A34B65">
              <w:rPr>
                <w:rFonts w:ascii="Times New Roman" w:hAnsi="Times New Roman"/>
                <w:color w:val="000000"/>
                <w:sz w:val="24"/>
                <w:szCs w:val="24"/>
              </w:rPr>
              <w:t>;</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sz w:val="24"/>
                <w:szCs w:val="24"/>
              </w:rPr>
              <w:t>умение планировать и осуществлять работу</w:t>
            </w:r>
            <w:r w:rsidRPr="00A34B65">
              <w:rPr>
                <w:rFonts w:ascii="Times New Roman" w:hAnsi="Times New Roman"/>
                <w:color w:val="000000"/>
                <w:sz w:val="24"/>
                <w:szCs w:val="24"/>
              </w:rPr>
              <w:t xml:space="preserve">; </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sz w:val="24"/>
                <w:szCs w:val="24"/>
              </w:rPr>
              <w:t>найденный способ решения проблемы</w:t>
            </w:r>
            <w:r w:rsidRPr="00A34B65">
              <w:rPr>
                <w:rFonts w:ascii="Times New Roman" w:hAnsi="Times New Roman"/>
                <w:color w:val="000000"/>
                <w:sz w:val="24"/>
                <w:szCs w:val="24"/>
              </w:rPr>
              <w:t>;</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sz w:val="24"/>
                <w:szCs w:val="24"/>
              </w:rPr>
              <w:t>рефлексию деятельности и результата;</w:t>
            </w:r>
          </w:p>
          <w:p w:rsidR="00AF2EB6" w:rsidRPr="00A34B65" w:rsidRDefault="00AF2EB6" w:rsidP="00AF2EB6">
            <w:pPr>
              <w:numPr>
                <w:ilvl w:val="0"/>
                <w:numId w:val="3"/>
              </w:numPr>
              <w:tabs>
                <w:tab w:val="clear" w:pos="1980"/>
                <w:tab w:val="num" w:pos="540"/>
              </w:tabs>
              <w:ind w:left="540" w:right="7"/>
              <w:jc w:val="both"/>
              <w:rPr>
                <w:rFonts w:ascii="Times New Roman" w:hAnsi="Times New Roman"/>
                <w:color w:val="000000"/>
                <w:sz w:val="24"/>
                <w:szCs w:val="24"/>
              </w:rPr>
            </w:pPr>
            <w:r w:rsidRPr="00A34B65">
              <w:rPr>
                <w:rFonts w:ascii="Times New Roman" w:hAnsi="Times New Roman"/>
                <w:sz w:val="24"/>
                <w:szCs w:val="24"/>
              </w:rPr>
              <w:t xml:space="preserve">дают </w:t>
            </w:r>
            <w:proofErr w:type="spellStart"/>
            <w:r w:rsidRPr="00A34B65">
              <w:rPr>
                <w:rFonts w:ascii="Times New Roman" w:hAnsi="Times New Roman"/>
                <w:sz w:val="24"/>
                <w:szCs w:val="24"/>
              </w:rPr>
              <w:t>взаимооценку</w:t>
            </w:r>
            <w:proofErr w:type="spellEnd"/>
            <w:r w:rsidRPr="00A34B65">
              <w:rPr>
                <w:rFonts w:ascii="Times New Roman" w:hAnsi="Times New Roman"/>
                <w:sz w:val="24"/>
                <w:szCs w:val="24"/>
              </w:rPr>
              <w:t xml:space="preserve"> деятельности и ее результативности.</w:t>
            </w:r>
          </w:p>
        </w:tc>
      </w:tr>
      <w:tr w:rsidR="00AF2EB6" w:rsidRPr="00A34B65" w:rsidTr="002310A4">
        <w:tc>
          <w:tcPr>
            <w:tcW w:w="9571" w:type="dxa"/>
            <w:gridSpan w:val="2"/>
          </w:tcPr>
          <w:tbl>
            <w:tblPr>
              <w:tblW w:w="0" w:type="auto"/>
              <w:tblLook w:val="01E0"/>
            </w:tblPr>
            <w:tblGrid>
              <w:gridCol w:w="9355"/>
            </w:tblGrid>
            <w:tr w:rsidR="00AF2EB6" w:rsidRPr="00A34B65" w:rsidTr="002310A4">
              <w:tc>
                <w:tcPr>
                  <w:tcW w:w="9405" w:type="dxa"/>
                </w:tcPr>
                <w:p w:rsidR="00AF2EB6" w:rsidRPr="00A34B65" w:rsidRDefault="00AF2EB6" w:rsidP="007717E1">
                  <w:pPr>
                    <w:spacing w:after="0" w:line="240" w:lineRule="auto"/>
                    <w:ind w:right="7" w:firstLine="567"/>
                    <w:jc w:val="both"/>
                    <w:rPr>
                      <w:rFonts w:ascii="Times New Roman" w:hAnsi="Times New Roman"/>
                      <w:sz w:val="24"/>
                      <w:szCs w:val="24"/>
                    </w:rPr>
                  </w:pPr>
                  <w:r w:rsidRPr="00A34B65">
                    <w:rPr>
                      <w:rFonts w:ascii="Times New Roman" w:hAnsi="Times New Roman"/>
                      <w:sz w:val="24"/>
                      <w:szCs w:val="24"/>
                    </w:rPr>
                    <w:t>Презентация – это витрина проекта. Важнейшим навыком, который приобретают дети в ходе проектной деятельности - это навык публичного выступления. Дети учатся кратко и убедительно представлять свою работу.</w:t>
                  </w:r>
                </w:p>
                <w:p w:rsidR="00AF2EB6" w:rsidRPr="00A34B65" w:rsidRDefault="00AF2EB6" w:rsidP="007717E1">
                  <w:pPr>
                    <w:spacing w:after="0" w:line="240" w:lineRule="auto"/>
                    <w:ind w:right="7" w:firstLine="567"/>
                    <w:jc w:val="both"/>
                    <w:rPr>
                      <w:rFonts w:ascii="Times New Roman" w:hAnsi="Times New Roman"/>
                      <w:sz w:val="24"/>
                      <w:szCs w:val="24"/>
                    </w:rPr>
                  </w:pPr>
                  <w:r w:rsidRPr="00A34B65">
                    <w:rPr>
                      <w:rFonts w:ascii="Times New Roman" w:hAnsi="Times New Roman"/>
                      <w:sz w:val="24"/>
                      <w:szCs w:val="24"/>
                    </w:rPr>
                    <w:t xml:space="preserve">Так же ученики готовятся к тому, что автору придётся отвечать на вопросы публики. Любой вопрос по теме проекта даёт автору ещё один шанс показать свою компетентность. </w:t>
                  </w:r>
                </w:p>
                <w:p w:rsidR="00AF2EB6" w:rsidRPr="00A34B65" w:rsidRDefault="00AF2EB6" w:rsidP="007717E1">
                  <w:pPr>
                    <w:spacing w:after="0" w:line="240" w:lineRule="auto"/>
                    <w:ind w:right="7" w:firstLine="567"/>
                    <w:jc w:val="both"/>
                    <w:rPr>
                      <w:rFonts w:ascii="Times New Roman" w:hAnsi="Times New Roman"/>
                      <w:sz w:val="24"/>
                      <w:szCs w:val="24"/>
                    </w:rPr>
                  </w:pPr>
                  <w:r w:rsidRPr="00A34B65">
                    <w:rPr>
                      <w:rFonts w:ascii="Times New Roman" w:hAnsi="Times New Roman"/>
                      <w:sz w:val="24"/>
                      <w:szCs w:val="24"/>
                    </w:rPr>
                    <w:t>Завершающим моментом работы над проектом является рефлексия. Для формирования умения самостоятельной работы учитель учит ученика анализировать свою деятельность с помощью шаблона.</w:t>
                  </w:r>
                </w:p>
                <w:p w:rsidR="00AF2EB6" w:rsidRPr="00A34B65" w:rsidRDefault="00AF2EB6" w:rsidP="007717E1">
                  <w:pPr>
                    <w:spacing w:after="0" w:line="240" w:lineRule="auto"/>
                    <w:ind w:right="7" w:firstLine="567"/>
                    <w:jc w:val="both"/>
                    <w:rPr>
                      <w:rFonts w:ascii="Times New Roman" w:hAnsi="Times New Roman"/>
                      <w:sz w:val="24"/>
                      <w:szCs w:val="24"/>
                    </w:rPr>
                  </w:pPr>
                  <w:r w:rsidRPr="00A34B65">
                    <w:rPr>
                      <w:rFonts w:ascii="Times New Roman" w:hAnsi="Times New Roman"/>
                      <w:color w:val="000000"/>
                      <w:sz w:val="24"/>
                      <w:szCs w:val="24"/>
                    </w:rPr>
                    <w:t>Анализ (самоанализ) всех причин неудач, понимание ошибок подталкивает  учащихся для даль</w:t>
                  </w:r>
                  <w:r w:rsidRPr="00A34B65">
                    <w:rPr>
                      <w:rFonts w:ascii="Times New Roman" w:hAnsi="Times New Roman"/>
                      <w:color w:val="000000"/>
                      <w:sz w:val="24"/>
                      <w:szCs w:val="24"/>
                    </w:rPr>
                    <w:softHyphen/>
                    <w:t>нейшей работы. Подобная рефлексия позволяет сформировать оценку (само</w:t>
                  </w:r>
                  <w:r w:rsidRPr="00A34B65">
                    <w:rPr>
                      <w:rFonts w:ascii="Times New Roman" w:hAnsi="Times New Roman"/>
                      <w:color w:val="000000"/>
                      <w:sz w:val="24"/>
                      <w:szCs w:val="24"/>
                    </w:rPr>
                    <w:softHyphen/>
                    <w:t>оценку) окружающего мира и себя в микр</w:t>
                  </w:r>
                  <w:proofErr w:type="gramStart"/>
                  <w:r w:rsidRPr="00A34B65">
                    <w:rPr>
                      <w:rFonts w:ascii="Times New Roman" w:hAnsi="Times New Roman"/>
                      <w:color w:val="000000"/>
                      <w:sz w:val="24"/>
                      <w:szCs w:val="24"/>
                    </w:rPr>
                    <w:t>о-</w:t>
                  </w:r>
                  <w:proofErr w:type="gramEnd"/>
                  <w:r w:rsidRPr="00A34B65">
                    <w:rPr>
                      <w:rFonts w:ascii="Times New Roman" w:hAnsi="Times New Roman"/>
                      <w:color w:val="000000"/>
                      <w:sz w:val="24"/>
                      <w:szCs w:val="24"/>
                    </w:rPr>
                    <w:t xml:space="preserve"> и </w:t>
                  </w:r>
                  <w:proofErr w:type="spellStart"/>
                  <w:r w:rsidRPr="00A34B65">
                    <w:rPr>
                      <w:rFonts w:ascii="Times New Roman" w:hAnsi="Times New Roman"/>
                      <w:color w:val="000000"/>
                      <w:sz w:val="24"/>
                      <w:szCs w:val="24"/>
                    </w:rPr>
                    <w:t>макросоциуме</w:t>
                  </w:r>
                  <w:proofErr w:type="spellEnd"/>
                  <w:r w:rsidRPr="00A34B65">
                    <w:rPr>
                      <w:rFonts w:ascii="Times New Roman" w:hAnsi="Times New Roman"/>
                      <w:color w:val="000000"/>
                      <w:sz w:val="24"/>
                      <w:szCs w:val="24"/>
                    </w:rPr>
                    <w:t>.</w:t>
                  </w:r>
                </w:p>
              </w:tc>
            </w:tr>
          </w:tbl>
          <w:p w:rsidR="00AF2EB6" w:rsidRPr="00A34B65" w:rsidRDefault="00AF2EB6" w:rsidP="00AF2EB6">
            <w:pPr>
              <w:ind w:firstLine="567"/>
              <w:jc w:val="both"/>
              <w:rPr>
                <w:rFonts w:ascii="Times New Roman" w:hAnsi="Times New Roman"/>
                <w:color w:val="000000"/>
                <w:sz w:val="24"/>
                <w:szCs w:val="24"/>
              </w:rPr>
            </w:pPr>
          </w:p>
        </w:tc>
      </w:tr>
    </w:tbl>
    <w:p w:rsidR="00A34B65" w:rsidRDefault="00A34B65" w:rsidP="00DF5EF7">
      <w:pPr>
        <w:rPr>
          <w:rFonts w:ascii="Times New Roman" w:hAnsi="Times New Roman"/>
          <w:b/>
          <w:bCs/>
          <w:i/>
          <w:iCs/>
          <w:sz w:val="24"/>
          <w:szCs w:val="24"/>
        </w:rPr>
      </w:pPr>
    </w:p>
    <w:p w:rsidR="00DF5EF7" w:rsidRPr="00A34B65" w:rsidRDefault="00DF5EF7" w:rsidP="00A34B65">
      <w:pPr>
        <w:jc w:val="center"/>
        <w:rPr>
          <w:rFonts w:ascii="Times New Roman" w:hAnsi="Times New Roman"/>
          <w:sz w:val="24"/>
          <w:szCs w:val="24"/>
        </w:rPr>
      </w:pPr>
      <w:r w:rsidRPr="00A34B65">
        <w:rPr>
          <w:rFonts w:ascii="Times New Roman" w:hAnsi="Times New Roman"/>
          <w:b/>
          <w:bCs/>
          <w:iCs/>
          <w:sz w:val="24"/>
          <w:szCs w:val="24"/>
        </w:rPr>
        <w:t>Используемая литература:</w:t>
      </w:r>
    </w:p>
    <w:p w:rsidR="00F2372B" w:rsidRPr="00A34B65" w:rsidRDefault="00DF5EF7" w:rsidP="00A34B65">
      <w:pPr>
        <w:numPr>
          <w:ilvl w:val="0"/>
          <w:numId w:val="10"/>
        </w:numPr>
        <w:spacing w:after="0" w:line="240" w:lineRule="auto"/>
        <w:rPr>
          <w:rFonts w:ascii="Times New Roman" w:hAnsi="Times New Roman"/>
          <w:sz w:val="24"/>
          <w:szCs w:val="24"/>
        </w:rPr>
      </w:pPr>
      <w:r w:rsidRPr="00A34B65">
        <w:rPr>
          <w:rFonts w:ascii="Times New Roman" w:hAnsi="Times New Roman"/>
          <w:sz w:val="24"/>
          <w:szCs w:val="24"/>
        </w:rPr>
        <w:t xml:space="preserve"> С.Г. Щербакова, «Организация проектной деятельности в школе», Волгоград, 2009</w:t>
      </w:r>
    </w:p>
    <w:p w:rsidR="00F2372B" w:rsidRPr="00A34B65" w:rsidRDefault="00DF5EF7" w:rsidP="00A34B65">
      <w:pPr>
        <w:numPr>
          <w:ilvl w:val="0"/>
          <w:numId w:val="10"/>
        </w:numPr>
        <w:spacing w:after="0" w:line="240" w:lineRule="auto"/>
        <w:rPr>
          <w:rFonts w:ascii="Times New Roman" w:hAnsi="Times New Roman"/>
          <w:sz w:val="24"/>
          <w:szCs w:val="24"/>
        </w:rPr>
      </w:pPr>
      <w:r w:rsidRPr="00A34B65">
        <w:rPr>
          <w:rFonts w:ascii="Times New Roman" w:hAnsi="Times New Roman"/>
          <w:sz w:val="24"/>
          <w:szCs w:val="24"/>
        </w:rPr>
        <w:t>А.И. Чумакова «Проектная задача как способ формирования  универсальных учебных действий младших школьников», Глазов, 2012</w:t>
      </w:r>
    </w:p>
    <w:p w:rsidR="00F2372B" w:rsidRPr="00A34B65" w:rsidRDefault="00DF5EF7" w:rsidP="00A34B65">
      <w:pPr>
        <w:numPr>
          <w:ilvl w:val="0"/>
          <w:numId w:val="10"/>
        </w:numPr>
        <w:spacing w:after="0" w:line="240" w:lineRule="auto"/>
        <w:rPr>
          <w:rFonts w:ascii="Times New Roman" w:hAnsi="Times New Roman"/>
          <w:sz w:val="24"/>
          <w:szCs w:val="24"/>
        </w:rPr>
      </w:pPr>
      <w:r w:rsidRPr="00A34B65">
        <w:rPr>
          <w:rFonts w:ascii="Times New Roman" w:hAnsi="Times New Roman"/>
          <w:sz w:val="24"/>
          <w:szCs w:val="24"/>
        </w:rPr>
        <w:t>А.Б. Воронцов «Проектные задачи в начальной школе», М., Просвещение, 2010</w:t>
      </w:r>
    </w:p>
    <w:p w:rsidR="00F2372B" w:rsidRPr="00A34B65" w:rsidRDefault="00DF5EF7" w:rsidP="00A34B65">
      <w:pPr>
        <w:numPr>
          <w:ilvl w:val="0"/>
          <w:numId w:val="10"/>
        </w:numPr>
        <w:spacing w:after="0" w:line="240" w:lineRule="auto"/>
        <w:rPr>
          <w:rFonts w:ascii="Times New Roman" w:hAnsi="Times New Roman"/>
          <w:sz w:val="24"/>
          <w:szCs w:val="24"/>
        </w:rPr>
      </w:pPr>
      <w:r w:rsidRPr="00A34B65">
        <w:rPr>
          <w:rFonts w:ascii="Times New Roman" w:hAnsi="Times New Roman"/>
          <w:sz w:val="24"/>
          <w:szCs w:val="24"/>
        </w:rPr>
        <w:t>А.Б. Воронцов «Сборник проектных задач в начальной школе», М., Просвещение, 2011</w:t>
      </w:r>
    </w:p>
    <w:p w:rsidR="00212728" w:rsidRPr="00A34B65" w:rsidRDefault="00212728" w:rsidP="00A34B65">
      <w:pPr>
        <w:spacing w:after="0"/>
        <w:rPr>
          <w:rFonts w:ascii="Times New Roman" w:hAnsi="Times New Roman"/>
          <w:sz w:val="24"/>
          <w:szCs w:val="24"/>
        </w:rPr>
      </w:pPr>
    </w:p>
    <w:sectPr w:rsidR="00212728" w:rsidRPr="00A34B65" w:rsidSect="008C2CA5">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2975"/>
    <w:multiLevelType w:val="hybridMultilevel"/>
    <w:tmpl w:val="1D34B188"/>
    <w:lvl w:ilvl="0" w:tplc="921A5DDC">
      <w:start w:val="1"/>
      <w:numFmt w:val="bullet"/>
      <w:lvlText w:val="o"/>
      <w:lvlJc w:val="left"/>
      <w:pPr>
        <w:tabs>
          <w:tab w:val="num" w:pos="1980"/>
        </w:tabs>
        <w:ind w:left="1980" w:hanging="360"/>
      </w:pPr>
      <w:rPr>
        <w:rFonts w:ascii="Courier New" w:hAnsi="Courier New" w:hint="default"/>
      </w:rPr>
    </w:lvl>
    <w:lvl w:ilvl="1" w:tplc="00000001">
      <w:start w:val="1"/>
      <w:numFmt w:val="decimal"/>
      <w:lvlText w:val="%2."/>
      <w:lvlJc w:val="left"/>
      <w:pPr>
        <w:tabs>
          <w:tab w:val="num" w:pos="1620"/>
        </w:tabs>
        <w:ind w:left="1620" w:hanging="360"/>
      </w:pPr>
      <w:rPr>
        <w:rFonts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4F2305F"/>
    <w:multiLevelType w:val="hybridMultilevel"/>
    <w:tmpl w:val="AF2A9306"/>
    <w:lvl w:ilvl="0" w:tplc="04190001">
      <w:start w:val="1"/>
      <w:numFmt w:val="bullet"/>
      <w:lvlText w:val=""/>
      <w:lvlJc w:val="left"/>
      <w:pPr>
        <w:tabs>
          <w:tab w:val="num" w:pos="720"/>
        </w:tabs>
        <w:ind w:left="720" w:hanging="360"/>
      </w:pPr>
      <w:rPr>
        <w:rFonts w:ascii="Symbol" w:hAnsi="Symbol" w:hint="default"/>
      </w:rPr>
    </w:lvl>
    <w:lvl w:ilvl="1" w:tplc="C40EBE2E" w:tentative="1">
      <w:start w:val="1"/>
      <w:numFmt w:val="bullet"/>
      <w:lvlText w:val=""/>
      <w:lvlJc w:val="left"/>
      <w:pPr>
        <w:tabs>
          <w:tab w:val="num" w:pos="1440"/>
        </w:tabs>
        <w:ind w:left="1440" w:hanging="360"/>
      </w:pPr>
      <w:rPr>
        <w:rFonts w:ascii="Wingdings" w:hAnsi="Wingdings" w:hint="default"/>
      </w:rPr>
    </w:lvl>
    <w:lvl w:ilvl="2" w:tplc="5A5A9AB6" w:tentative="1">
      <w:start w:val="1"/>
      <w:numFmt w:val="bullet"/>
      <w:lvlText w:val=""/>
      <w:lvlJc w:val="left"/>
      <w:pPr>
        <w:tabs>
          <w:tab w:val="num" w:pos="2160"/>
        </w:tabs>
        <w:ind w:left="2160" w:hanging="360"/>
      </w:pPr>
      <w:rPr>
        <w:rFonts w:ascii="Wingdings" w:hAnsi="Wingdings" w:hint="default"/>
      </w:rPr>
    </w:lvl>
    <w:lvl w:ilvl="3" w:tplc="B6AC6864" w:tentative="1">
      <w:start w:val="1"/>
      <w:numFmt w:val="bullet"/>
      <w:lvlText w:val=""/>
      <w:lvlJc w:val="left"/>
      <w:pPr>
        <w:tabs>
          <w:tab w:val="num" w:pos="2880"/>
        </w:tabs>
        <w:ind w:left="2880" w:hanging="360"/>
      </w:pPr>
      <w:rPr>
        <w:rFonts w:ascii="Wingdings" w:hAnsi="Wingdings" w:hint="default"/>
      </w:rPr>
    </w:lvl>
    <w:lvl w:ilvl="4" w:tplc="58F07F62" w:tentative="1">
      <w:start w:val="1"/>
      <w:numFmt w:val="bullet"/>
      <w:lvlText w:val=""/>
      <w:lvlJc w:val="left"/>
      <w:pPr>
        <w:tabs>
          <w:tab w:val="num" w:pos="3600"/>
        </w:tabs>
        <w:ind w:left="3600" w:hanging="360"/>
      </w:pPr>
      <w:rPr>
        <w:rFonts w:ascii="Wingdings" w:hAnsi="Wingdings" w:hint="default"/>
      </w:rPr>
    </w:lvl>
    <w:lvl w:ilvl="5" w:tplc="665A09EC" w:tentative="1">
      <w:start w:val="1"/>
      <w:numFmt w:val="bullet"/>
      <w:lvlText w:val=""/>
      <w:lvlJc w:val="left"/>
      <w:pPr>
        <w:tabs>
          <w:tab w:val="num" w:pos="4320"/>
        </w:tabs>
        <w:ind w:left="4320" w:hanging="360"/>
      </w:pPr>
      <w:rPr>
        <w:rFonts w:ascii="Wingdings" w:hAnsi="Wingdings" w:hint="default"/>
      </w:rPr>
    </w:lvl>
    <w:lvl w:ilvl="6" w:tplc="E918D800" w:tentative="1">
      <w:start w:val="1"/>
      <w:numFmt w:val="bullet"/>
      <w:lvlText w:val=""/>
      <w:lvlJc w:val="left"/>
      <w:pPr>
        <w:tabs>
          <w:tab w:val="num" w:pos="5040"/>
        </w:tabs>
        <w:ind w:left="5040" w:hanging="360"/>
      </w:pPr>
      <w:rPr>
        <w:rFonts w:ascii="Wingdings" w:hAnsi="Wingdings" w:hint="default"/>
      </w:rPr>
    </w:lvl>
    <w:lvl w:ilvl="7" w:tplc="FFA4DD28" w:tentative="1">
      <w:start w:val="1"/>
      <w:numFmt w:val="bullet"/>
      <w:lvlText w:val=""/>
      <w:lvlJc w:val="left"/>
      <w:pPr>
        <w:tabs>
          <w:tab w:val="num" w:pos="5760"/>
        </w:tabs>
        <w:ind w:left="5760" w:hanging="360"/>
      </w:pPr>
      <w:rPr>
        <w:rFonts w:ascii="Wingdings" w:hAnsi="Wingdings" w:hint="default"/>
      </w:rPr>
    </w:lvl>
    <w:lvl w:ilvl="8" w:tplc="C05AE29E" w:tentative="1">
      <w:start w:val="1"/>
      <w:numFmt w:val="bullet"/>
      <w:lvlText w:val=""/>
      <w:lvlJc w:val="left"/>
      <w:pPr>
        <w:tabs>
          <w:tab w:val="num" w:pos="6480"/>
        </w:tabs>
        <w:ind w:left="6480" w:hanging="360"/>
      </w:pPr>
      <w:rPr>
        <w:rFonts w:ascii="Wingdings" w:hAnsi="Wingdings" w:hint="default"/>
      </w:rPr>
    </w:lvl>
  </w:abstractNum>
  <w:abstractNum w:abstractNumId="2">
    <w:nsid w:val="1FD27E18"/>
    <w:multiLevelType w:val="hybridMultilevel"/>
    <w:tmpl w:val="99A61468"/>
    <w:lvl w:ilvl="0" w:tplc="04190011">
      <w:start w:val="1"/>
      <w:numFmt w:val="decimal"/>
      <w:lvlText w:val="%1)"/>
      <w:lvlJc w:val="left"/>
      <w:pPr>
        <w:ind w:left="360" w:hanging="360"/>
      </w:pPr>
      <w:rPr>
        <w:rFonts w:hint="default"/>
      </w:rPr>
    </w:lvl>
    <w:lvl w:ilvl="1" w:tplc="25CC5F04">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48E0D87"/>
    <w:multiLevelType w:val="hybridMultilevel"/>
    <w:tmpl w:val="D1928AF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38D45B6B"/>
    <w:multiLevelType w:val="hybridMultilevel"/>
    <w:tmpl w:val="E4D0C56C"/>
    <w:lvl w:ilvl="0" w:tplc="4348A17C">
      <w:start w:val="1"/>
      <w:numFmt w:val="bullet"/>
      <w:lvlText w:val=""/>
      <w:lvlJc w:val="left"/>
      <w:pPr>
        <w:tabs>
          <w:tab w:val="num" w:pos="720"/>
        </w:tabs>
        <w:ind w:left="720" w:hanging="360"/>
      </w:pPr>
      <w:rPr>
        <w:rFonts w:ascii="Wingdings" w:hAnsi="Wingdings" w:hint="default"/>
      </w:rPr>
    </w:lvl>
    <w:lvl w:ilvl="1" w:tplc="C40EBE2E" w:tentative="1">
      <w:start w:val="1"/>
      <w:numFmt w:val="bullet"/>
      <w:lvlText w:val=""/>
      <w:lvlJc w:val="left"/>
      <w:pPr>
        <w:tabs>
          <w:tab w:val="num" w:pos="1440"/>
        </w:tabs>
        <w:ind w:left="1440" w:hanging="360"/>
      </w:pPr>
      <w:rPr>
        <w:rFonts w:ascii="Wingdings" w:hAnsi="Wingdings" w:hint="default"/>
      </w:rPr>
    </w:lvl>
    <w:lvl w:ilvl="2" w:tplc="5A5A9AB6" w:tentative="1">
      <w:start w:val="1"/>
      <w:numFmt w:val="bullet"/>
      <w:lvlText w:val=""/>
      <w:lvlJc w:val="left"/>
      <w:pPr>
        <w:tabs>
          <w:tab w:val="num" w:pos="2160"/>
        </w:tabs>
        <w:ind w:left="2160" w:hanging="360"/>
      </w:pPr>
      <w:rPr>
        <w:rFonts w:ascii="Wingdings" w:hAnsi="Wingdings" w:hint="default"/>
      </w:rPr>
    </w:lvl>
    <w:lvl w:ilvl="3" w:tplc="B6AC6864" w:tentative="1">
      <w:start w:val="1"/>
      <w:numFmt w:val="bullet"/>
      <w:lvlText w:val=""/>
      <w:lvlJc w:val="left"/>
      <w:pPr>
        <w:tabs>
          <w:tab w:val="num" w:pos="2880"/>
        </w:tabs>
        <w:ind w:left="2880" w:hanging="360"/>
      </w:pPr>
      <w:rPr>
        <w:rFonts w:ascii="Wingdings" w:hAnsi="Wingdings" w:hint="default"/>
      </w:rPr>
    </w:lvl>
    <w:lvl w:ilvl="4" w:tplc="58F07F62" w:tentative="1">
      <w:start w:val="1"/>
      <w:numFmt w:val="bullet"/>
      <w:lvlText w:val=""/>
      <w:lvlJc w:val="left"/>
      <w:pPr>
        <w:tabs>
          <w:tab w:val="num" w:pos="3600"/>
        </w:tabs>
        <w:ind w:left="3600" w:hanging="360"/>
      </w:pPr>
      <w:rPr>
        <w:rFonts w:ascii="Wingdings" w:hAnsi="Wingdings" w:hint="default"/>
      </w:rPr>
    </w:lvl>
    <w:lvl w:ilvl="5" w:tplc="665A09EC" w:tentative="1">
      <w:start w:val="1"/>
      <w:numFmt w:val="bullet"/>
      <w:lvlText w:val=""/>
      <w:lvlJc w:val="left"/>
      <w:pPr>
        <w:tabs>
          <w:tab w:val="num" w:pos="4320"/>
        </w:tabs>
        <w:ind w:left="4320" w:hanging="360"/>
      </w:pPr>
      <w:rPr>
        <w:rFonts w:ascii="Wingdings" w:hAnsi="Wingdings" w:hint="default"/>
      </w:rPr>
    </w:lvl>
    <w:lvl w:ilvl="6" w:tplc="E918D800" w:tentative="1">
      <w:start w:val="1"/>
      <w:numFmt w:val="bullet"/>
      <w:lvlText w:val=""/>
      <w:lvlJc w:val="left"/>
      <w:pPr>
        <w:tabs>
          <w:tab w:val="num" w:pos="5040"/>
        </w:tabs>
        <w:ind w:left="5040" w:hanging="360"/>
      </w:pPr>
      <w:rPr>
        <w:rFonts w:ascii="Wingdings" w:hAnsi="Wingdings" w:hint="default"/>
      </w:rPr>
    </w:lvl>
    <w:lvl w:ilvl="7" w:tplc="FFA4DD28" w:tentative="1">
      <w:start w:val="1"/>
      <w:numFmt w:val="bullet"/>
      <w:lvlText w:val=""/>
      <w:lvlJc w:val="left"/>
      <w:pPr>
        <w:tabs>
          <w:tab w:val="num" w:pos="5760"/>
        </w:tabs>
        <w:ind w:left="5760" w:hanging="360"/>
      </w:pPr>
      <w:rPr>
        <w:rFonts w:ascii="Wingdings" w:hAnsi="Wingdings" w:hint="default"/>
      </w:rPr>
    </w:lvl>
    <w:lvl w:ilvl="8" w:tplc="C05AE29E" w:tentative="1">
      <w:start w:val="1"/>
      <w:numFmt w:val="bullet"/>
      <w:lvlText w:val=""/>
      <w:lvlJc w:val="left"/>
      <w:pPr>
        <w:tabs>
          <w:tab w:val="num" w:pos="6480"/>
        </w:tabs>
        <w:ind w:left="6480" w:hanging="360"/>
      </w:pPr>
      <w:rPr>
        <w:rFonts w:ascii="Wingdings" w:hAnsi="Wingdings" w:hint="default"/>
      </w:rPr>
    </w:lvl>
  </w:abstractNum>
  <w:abstractNum w:abstractNumId="5">
    <w:nsid w:val="3A7A282B"/>
    <w:multiLevelType w:val="hybridMultilevel"/>
    <w:tmpl w:val="791A3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5F45DE"/>
    <w:multiLevelType w:val="hybridMultilevel"/>
    <w:tmpl w:val="332C6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373BB7"/>
    <w:multiLevelType w:val="hybridMultilevel"/>
    <w:tmpl w:val="1D56F27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6DE0116"/>
    <w:multiLevelType w:val="hybridMultilevel"/>
    <w:tmpl w:val="AA8C6B34"/>
    <w:lvl w:ilvl="0" w:tplc="0419000B">
      <w:start w:val="1"/>
      <w:numFmt w:val="bullet"/>
      <w:lvlText w:val=""/>
      <w:lvlJc w:val="left"/>
      <w:pPr>
        <w:tabs>
          <w:tab w:val="num" w:pos="491"/>
        </w:tabs>
        <w:ind w:left="49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2"/>
  </w:num>
  <w:num w:numId="5">
    <w:abstractNumId w:val="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8F1"/>
    <w:rsid w:val="000C00E2"/>
    <w:rsid w:val="000F3B94"/>
    <w:rsid w:val="00212728"/>
    <w:rsid w:val="002E2486"/>
    <w:rsid w:val="00362B16"/>
    <w:rsid w:val="00421C28"/>
    <w:rsid w:val="004569A3"/>
    <w:rsid w:val="00490783"/>
    <w:rsid w:val="004C6B19"/>
    <w:rsid w:val="005E1DA8"/>
    <w:rsid w:val="00694500"/>
    <w:rsid w:val="006B338D"/>
    <w:rsid w:val="007717E1"/>
    <w:rsid w:val="00812C62"/>
    <w:rsid w:val="008345EC"/>
    <w:rsid w:val="008C2180"/>
    <w:rsid w:val="008C29FA"/>
    <w:rsid w:val="008C2CA5"/>
    <w:rsid w:val="0093499F"/>
    <w:rsid w:val="009E702B"/>
    <w:rsid w:val="00A34B65"/>
    <w:rsid w:val="00A70292"/>
    <w:rsid w:val="00AD2E8E"/>
    <w:rsid w:val="00AF2EB6"/>
    <w:rsid w:val="00B568F1"/>
    <w:rsid w:val="00BB4009"/>
    <w:rsid w:val="00BD66A5"/>
    <w:rsid w:val="00CC0D0F"/>
    <w:rsid w:val="00CF467A"/>
    <w:rsid w:val="00D21514"/>
    <w:rsid w:val="00DF5EF7"/>
    <w:rsid w:val="00E726D7"/>
    <w:rsid w:val="00F15665"/>
    <w:rsid w:val="00F23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8F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F2EB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nhideWhenUsed/>
    <w:rsid w:val="00AF2EB6"/>
    <w:pPr>
      <w:spacing w:after="120" w:line="480" w:lineRule="auto"/>
    </w:pPr>
    <w:rPr>
      <w:rFonts w:cs="Calibri"/>
    </w:rPr>
  </w:style>
  <w:style w:type="character" w:customStyle="1" w:styleId="20">
    <w:name w:val="Основной текст 2 Знак"/>
    <w:basedOn w:val="a0"/>
    <w:link w:val="2"/>
    <w:rsid w:val="00AF2EB6"/>
    <w:rPr>
      <w:rFonts w:ascii="Calibri" w:eastAsia="Times New Roman" w:hAnsi="Calibri" w:cs="Calibri"/>
      <w:lang w:eastAsia="ru-RU"/>
    </w:rPr>
  </w:style>
  <w:style w:type="table" w:styleId="a4">
    <w:name w:val="Table Grid"/>
    <w:basedOn w:val="a1"/>
    <w:rsid w:val="00AF2E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D2E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138361">
      <w:bodyDiv w:val="1"/>
      <w:marLeft w:val="0"/>
      <w:marRight w:val="0"/>
      <w:marTop w:val="0"/>
      <w:marBottom w:val="0"/>
      <w:divBdr>
        <w:top w:val="none" w:sz="0" w:space="0" w:color="auto"/>
        <w:left w:val="none" w:sz="0" w:space="0" w:color="auto"/>
        <w:bottom w:val="none" w:sz="0" w:space="0" w:color="auto"/>
        <w:right w:val="none" w:sz="0" w:space="0" w:color="auto"/>
      </w:divBdr>
      <w:divsChild>
        <w:div w:id="685405807">
          <w:marLeft w:val="0"/>
          <w:marRight w:val="0"/>
          <w:marTop w:val="288"/>
          <w:marBottom w:val="0"/>
          <w:divBdr>
            <w:top w:val="none" w:sz="0" w:space="0" w:color="auto"/>
            <w:left w:val="none" w:sz="0" w:space="0" w:color="auto"/>
            <w:bottom w:val="none" w:sz="0" w:space="0" w:color="auto"/>
            <w:right w:val="none" w:sz="0" w:space="0" w:color="auto"/>
          </w:divBdr>
        </w:div>
        <w:div w:id="557664275">
          <w:marLeft w:val="0"/>
          <w:marRight w:val="0"/>
          <w:marTop w:val="288"/>
          <w:marBottom w:val="0"/>
          <w:divBdr>
            <w:top w:val="none" w:sz="0" w:space="0" w:color="auto"/>
            <w:left w:val="none" w:sz="0" w:space="0" w:color="auto"/>
            <w:bottom w:val="none" w:sz="0" w:space="0" w:color="auto"/>
            <w:right w:val="none" w:sz="0" w:space="0" w:color="auto"/>
          </w:divBdr>
        </w:div>
        <w:div w:id="459803378">
          <w:marLeft w:val="0"/>
          <w:marRight w:val="0"/>
          <w:marTop w:val="288"/>
          <w:marBottom w:val="0"/>
          <w:divBdr>
            <w:top w:val="none" w:sz="0" w:space="0" w:color="auto"/>
            <w:left w:val="none" w:sz="0" w:space="0" w:color="auto"/>
            <w:bottom w:val="none" w:sz="0" w:space="0" w:color="auto"/>
            <w:right w:val="none" w:sz="0" w:space="0" w:color="auto"/>
          </w:divBdr>
        </w:div>
        <w:div w:id="2084600927">
          <w:marLeft w:val="0"/>
          <w:marRight w:val="0"/>
          <w:marTop w:val="288"/>
          <w:marBottom w:val="0"/>
          <w:divBdr>
            <w:top w:val="none" w:sz="0" w:space="0" w:color="auto"/>
            <w:left w:val="none" w:sz="0" w:space="0" w:color="auto"/>
            <w:bottom w:val="none" w:sz="0" w:space="0" w:color="auto"/>
            <w:right w:val="none" w:sz="0" w:space="0" w:color="auto"/>
          </w:divBdr>
        </w:div>
      </w:divsChild>
    </w:div>
    <w:div w:id="442263013">
      <w:bodyDiv w:val="1"/>
      <w:marLeft w:val="0"/>
      <w:marRight w:val="0"/>
      <w:marTop w:val="0"/>
      <w:marBottom w:val="0"/>
      <w:divBdr>
        <w:top w:val="none" w:sz="0" w:space="0" w:color="auto"/>
        <w:left w:val="none" w:sz="0" w:space="0" w:color="auto"/>
        <w:bottom w:val="none" w:sz="0" w:space="0" w:color="auto"/>
        <w:right w:val="none" w:sz="0" w:space="0" w:color="auto"/>
      </w:divBdr>
    </w:div>
    <w:div w:id="982927931">
      <w:bodyDiv w:val="1"/>
      <w:marLeft w:val="0"/>
      <w:marRight w:val="0"/>
      <w:marTop w:val="0"/>
      <w:marBottom w:val="0"/>
      <w:divBdr>
        <w:top w:val="none" w:sz="0" w:space="0" w:color="auto"/>
        <w:left w:val="none" w:sz="0" w:space="0" w:color="auto"/>
        <w:bottom w:val="none" w:sz="0" w:space="0" w:color="auto"/>
        <w:right w:val="none" w:sz="0" w:space="0" w:color="auto"/>
      </w:divBdr>
    </w:div>
    <w:div w:id="128720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5</Pages>
  <Words>1957</Words>
  <Characters>11158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Школа</cp:lastModifiedBy>
  <cp:revision>20</cp:revision>
  <cp:lastPrinted>2015-04-07T02:24:00Z</cp:lastPrinted>
  <dcterms:created xsi:type="dcterms:W3CDTF">2015-04-01T05:17:00Z</dcterms:created>
  <dcterms:modified xsi:type="dcterms:W3CDTF">2015-11-24T05:11:00Z</dcterms:modified>
</cp:coreProperties>
</file>