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18" w:rsidRPr="00FC32AF" w:rsidRDefault="00207F18" w:rsidP="00207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32AF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FC32AF" w:rsidRPr="00FC32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униципальное бюджетное дошкольное образовательное учреждение </w:t>
      </w:r>
    </w:p>
    <w:p w:rsidR="00207F18" w:rsidRPr="00FC32AF" w:rsidRDefault="00FC32AF" w:rsidP="00207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32AF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207F18" w:rsidRPr="00FC32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Детский сад </w:t>
      </w:r>
      <w:r w:rsidRPr="00FC32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присмотра и оздоровления для детей с аллергическими заболеваниями </w:t>
      </w:r>
      <w:r w:rsidR="00207F18" w:rsidRPr="00FC32AF">
        <w:rPr>
          <w:rFonts w:ascii="Times New Roman" w:eastAsia="Times New Roman" w:hAnsi="Times New Roman" w:cs="Times New Roman"/>
          <w:color w:val="333333"/>
          <w:sz w:val="24"/>
          <w:szCs w:val="24"/>
        </w:rPr>
        <w:t>№69</w:t>
      </w:r>
      <w:r w:rsidRPr="00FC32AF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center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  <w:r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  <w:t xml:space="preserve">«Азбука экологии в ДОУ» </w:t>
      </w:r>
    </w:p>
    <w:p w:rsidR="00207F18" w:rsidRDefault="00207F18" w:rsidP="00207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  <w:r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  <w:t xml:space="preserve"> </w:t>
      </w:r>
    </w:p>
    <w:p w:rsidR="00207F18" w:rsidRDefault="00207F18" w:rsidP="00207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Pr="00481356" w:rsidRDefault="00207F18" w:rsidP="00207F18">
      <w:pPr>
        <w:shd w:val="clear" w:color="auto" w:fill="FFFFFF"/>
        <w:spacing w:after="0" w:line="240" w:lineRule="auto"/>
        <w:ind w:right="3544"/>
        <w:jc w:val="right"/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FC32AF" w:rsidRDefault="00FC32AF" w:rsidP="00FC32A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                                                                </w:t>
      </w:r>
      <w:r w:rsidR="00207F18" w:rsidRPr="004813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Подготовила: </w:t>
      </w:r>
    </w:p>
    <w:p w:rsidR="00207F18" w:rsidRDefault="00FC32AF" w:rsidP="00FC32A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воспитатель</w:t>
      </w:r>
      <w:r w:rsidR="00207F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</w:t>
      </w:r>
      <w:r w:rsidR="00207F18" w:rsidRPr="004813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07F18" w:rsidRPr="00481356" w:rsidRDefault="00207F18" w:rsidP="00207F18">
      <w:pPr>
        <w:shd w:val="clear" w:color="auto" w:fill="FFFFFF"/>
        <w:tabs>
          <w:tab w:val="left" w:pos="5954"/>
          <w:tab w:val="left" w:pos="6663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</w:t>
      </w:r>
      <w:r w:rsidR="00FC32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481356">
        <w:rPr>
          <w:rFonts w:ascii="Times New Roman" w:eastAsia="Times New Roman" w:hAnsi="Times New Roman" w:cs="Times New Roman"/>
          <w:color w:val="333333"/>
          <w:sz w:val="28"/>
          <w:szCs w:val="28"/>
        </w:rPr>
        <w:t>Воробьева Е.А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Default="00207F18" w:rsidP="00207F18">
      <w:pPr>
        <w:shd w:val="clear" w:color="auto" w:fill="FFFFFF"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07F18" w:rsidRPr="00481356" w:rsidRDefault="00207F18" w:rsidP="00207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1356">
        <w:rPr>
          <w:rFonts w:ascii="Times New Roman" w:eastAsia="Times New Roman" w:hAnsi="Times New Roman" w:cs="Times New Roman"/>
          <w:color w:val="333333"/>
          <w:sz w:val="24"/>
          <w:szCs w:val="24"/>
        </w:rPr>
        <w:t>г. Нижнекамск</w:t>
      </w:r>
    </w:p>
    <w:p w:rsid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:rsidR="00207F18" w:rsidRP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07F18">
        <w:rPr>
          <w:rFonts w:ascii="Times New Roman" w:hAnsi="Times New Roman" w:cs="Times New Roman"/>
          <w:i/>
          <w:spacing w:val="-4"/>
          <w:sz w:val="28"/>
          <w:szCs w:val="28"/>
        </w:rPr>
        <w:lastRenderedPageBreak/>
        <w:t xml:space="preserve">Мир, окружающий ребенка, — </w:t>
      </w:r>
    </w:p>
    <w:p w:rsidR="00207F18" w:rsidRP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07F18">
        <w:rPr>
          <w:rFonts w:ascii="Times New Roman" w:hAnsi="Times New Roman" w:cs="Times New Roman"/>
          <w:i/>
          <w:spacing w:val="-4"/>
          <w:sz w:val="28"/>
          <w:szCs w:val="28"/>
        </w:rPr>
        <w:t>это</w:t>
      </w:r>
      <w:proofErr w:type="gramEnd"/>
      <w:r w:rsidRPr="00207F1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прежде всего </w:t>
      </w:r>
      <w:r w:rsidRPr="00207F18">
        <w:rPr>
          <w:rFonts w:ascii="Times New Roman" w:hAnsi="Times New Roman" w:cs="Times New Roman"/>
          <w:i/>
          <w:sz w:val="28"/>
          <w:szCs w:val="28"/>
        </w:rPr>
        <w:t xml:space="preserve">мир природы с безграничным </w:t>
      </w:r>
    </w:p>
    <w:p w:rsidR="00207F18" w:rsidRP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207F18">
        <w:rPr>
          <w:rFonts w:ascii="Times New Roman" w:hAnsi="Times New Roman" w:cs="Times New Roman"/>
          <w:i/>
          <w:sz w:val="28"/>
          <w:szCs w:val="28"/>
        </w:rPr>
        <w:t>богатством яв</w:t>
      </w:r>
      <w:r w:rsidRPr="00207F18">
        <w:rPr>
          <w:rFonts w:ascii="Times New Roman" w:hAnsi="Times New Roman" w:cs="Times New Roman"/>
          <w:i/>
          <w:sz w:val="28"/>
          <w:szCs w:val="28"/>
        </w:rPr>
        <w:softHyphen/>
      </w:r>
      <w:r w:rsidRPr="00207F18">
        <w:rPr>
          <w:rFonts w:ascii="Times New Roman" w:hAnsi="Times New Roman" w:cs="Times New Roman"/>
          <w:i/>
          <w:spacing w:val="-2"/>
          <w:sz w:val="28"/>
          <w:szCs w:val="28"/>
        </w:rPr>
        <w:t xml:space="preserve">лений, с неисчерпаемой красотой. </w:t>
      </w:r>
    </w:p>
    <w:p w:rsidR="00207F18" w:rsidRP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07F18">
        <w:rPr>
          <w:rFonts w:ascii="Times New Roman" w:hAnsi="Times New Roman" w:cs="Times New Roman"/>
          <w:i/>
          <w:spacing w:val="-2"/>
          <w:sz w:val="28"/>
          <w:szCs w:val="28"/>
        </w:rPr>
        <w:t>Здесь,  в при</w:t>
      </w:r>
      <w:r w:rsidRPr="00207F18">
        <w:rPr>
          <w:rFonts w:ascii="Times New Roman" w:hAnsi="Times New Roman" w:cs="Times New Roman"/>
          <w:i/>
          <w:spacing w:val="-2"/>
          <w:sz w:val="28"/>
          <w:szCs w:val="28"/>
        </w:rPr>
        <w:softHyphen/>
      </w:r>
      <w:r w:rsidRPr="00207F18">
        <w:rPr>
          <w:rFonts w:ascii="Times New Roman" w:hAnsi="Times New Roman" w:cs="Times New Roman"/>
          <w:i/>
          <w:sz w:val="28"/>
          <w:szCs w:val="28"/>
        </w:rPr>
        <w:t>роде, вечный источник детского разума.</w:t>
      </w:r>
    </w:p>
    <w:p w:rsidR="00207F18" w:rsidRP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07F18">
        <w:rPr>
          <w:rFonts w:ascii="Times New Roman" w:hAnsi="Times New Roman" w:cs="Times New Roman"/>
          <w:i/>
          <w:iCs/>
          <w:sz w:val="28"/>
          <w:szCs w:val="28"/>
        </w:rPr>
        <w:t>В. Сухомлинский</w:t>
      </w:r>
    </w:p>
    <w:p w:rsidR="00207F18" w:rsidRPr="00207F18" w:rsidRDefault="00207F18" w:rsidP="00207F1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Экологическое воспитание в дошкольном возрасте только начинается, крупицы экологических знаний, полученные в детстве</w:t>
      </w:r>
      <w:r w:rsidR="00FC32AF" w:rsidRPr="00207F18">
        <w:rPr>
          <w:rFonts w:ascii="Times New Roman" w:hAnsi="Times New Roman" w:cs="Times New Roman"/>
          <w:sz w:val="28"/>
          <w:szCs w:val="28"/>
        </w:rPr>
        <w:t>,</w:t>
      </w:r>
      <w:r w:rsidRPr="00207F18">
        <w:rPr>
          <w:rFonts w:ascii="Times New Roman" w:hAnsi="Times New Roman" w:cs="Times New Roman"/>
          <w:sz w:val="28"/>
          <w:szCs w:val="28"/>
        </w:rPr>
        <w:t xml:space="preserve"> помогут ребёнку ориентироваться в окружающей действительности, правильно понимать её, бережно относиться к ней. Научить видеть и понимать красоту родной природы, бережно относиться к живому, передавать определённые знания в области экологии – цель экологической работы в ДОУ, которая осуществляется в нескольких направлениях: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 работа с детьми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 работа с педагогами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 работа с родителями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 работа с социумом</w:t>
      </w:r>
    </w:p>
    <w:p w:rsidR="00207F18" w:rsidRPr="00207F18" w:rsidRDefault="00207F18" w:rsidP="00207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За годы работы была создана целостная система, направленная на решение следующих задач: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-формирование элементарных экологических представлений о природе, о связях живых организмов с окружающей средой и друг с другом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 развитие положительных нравственных качеств, побуждающих детей к соблюдению норм поведения в природе, обществе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-совершенствование экологического сознания педагогов и всех сотрудников дошкольного учреждения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-формирование познавательных, практических и творческих умений экологического характера, навыков природоохранной деятельности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-пропаганда среди родителей экологических знаний, приобщение их к вопросам экологического воспитания детей в семье</w:t>
      </w:r>
    </w:p>
    <w:p w:rsidR="00207F18" w:rsidRPr="00207F18" w:rsidRDefault="00207F18" w:rsidP="00207F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lastRenderedPageBreak/>
        <w:t>Возникает вопрос: как организовать работу дошкольного учреждения, чтобы получить хорошие результаты по экологическому воспитанию</w:t>
      </w:r>
      <w:proofErr w:type="gramStart"/>
      <w:r w:rsidRPr="00207F1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07F18">
        <w:rPr>
          <w:rFonts w:ascii="Times New Roman" w:hAnsi="Times New Roman" w:cs="Times New Roman"/>
          <w:sz w:val="28"/>
          <w:szCs w:val="28"/>
        </w:rPr>
        <w:t xml:space="preserve"> Кто из сотрудников и как должен этим заниматься? В первую очередь нужно создать определенные условия, и прежде всего — систему работы коллектива. Давайте рассмотрим такую систему, состоящую из взаимосвязанных компонентов. Обратите внимание: каждый компонент выполняет свою роль в реализации экологического воспитания (</w:t>
      </w:r>
      <w:proofErr w:type="gramStart"/>
      <w:r w:rsidRPr="00207F1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07F18">
        <w:rPr>
          <w:rFonts w:ascii="Times New Roman" w:hAnsi="Times New Roman" w:cs="Times New Roman"/>
          <w:sz w:val="28"/>
          <w:szCs w:val="28"/>
        </w:rPr>
        <w:t xml:space="preserve">. схему). </w:t>
      </w:r>
    </w:p>
    <w:p w:rsidR="00207F18" w:rsidRPr="00207F18" w:rsidRDefault="00207F18" w:rsidP="002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62400" cy="2686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F18" w:rsidRPr="00207F18" w:rsidRDefault="00207F18" w:rsidP="00207F1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18">
        <w:rPr>
          <w:rFonts w:ascii="Times New Roman" w:hAnsi="Times New Roman" w:cs="Times New Roman"/>
          <w:b/>
          <w:sz w:val="28"/>
          <w:szCs w:val="28"/>
        </w:rPr>
        <w:t>ЭКОЛОГИЗАЦИЯ РАЗЛИЧНЫХ ВИДОВ ДЕЯТЕЛЬНОСТИ РЕБЕНКА.</w:t>
      </w:r>
    </w:p>
    <w:p w:rsidR="00207F18" w:rsidRPr="00207F18" w:rsidRDefault="00207F18" w:rsidP="00207F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Детский сад, специалисты, воспитатель создают необходимую развивающую среду (в том числе условия для самостоятельной и совместной деятельности детей), в течение дня вовлекает ребенка в различные экологически ориентированные виды деятельности (наблюдения в группе, на прогулке, игры, чтение и обсуждение литературы, рисование и т.п.).</w:t>
      </w:r>
    </w:p>
    <w:p w:rsidR="00207F18" w:rsidRPr="00207F18" w:rsidRDefault="00207F18" w:rsidP="00207F18">
      <w:pPr>
        <w:pStyle w:val="6"/>
        <w:spacing w:before="0" w:line="360" w:lineRule="auto"/>
        <w:ind w:firstLine="708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proofErr w:type="spellStart"/>
      <w:r w:rsidRPr="00207F18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Экологизация</w:t>
      </w:r>
      <w:proofErr w:type="spellEnd"/>
      <w:r w:rsidRPr="00207F18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предметно-развивающей среды</w:t>
      </w:r>
    </w:p>
    <w:p w:rsidR="00207F18" w:rsidRPr="00207F18" w:rsidRDefault="00207F18" w:rsidP="00207F18">
      <w:p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Цель: создание условий для формирования у ребенка основ экологического сознания, элементов экологической культуры, реализации новых представлений об универсальности и </w:t>
      </w:r>
      <w:proofErr w:type="spellStart"/>
      <w:r w:rsidRPr="00207F1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07F18"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207F18" w:rsidRPr="00207F18" w:rsidRDefault="00207F18" w:rsidP="00207F18">
      <w:p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Среда дошкольного учреждения с точки зрения экологического воспитания создает условия </w:t>
      </w:r>
      <w:proofErr w:type="gramStart"/>
      <w:r w:rsidRPr="00207F1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07F18">
        <w:rPr>
          <w:rFonts w:ascii="Times New Roman" w:hAnsi="Times New Roman" w:cs="Times New Roman"/>
          <w:sz w:val="28"/>
          <w:szCs w:val="28"/>
        </w:rPr>
        <w:t>:</w:t>
      </w:r>
    </w:p>
    <w:p w:rsidR="00207F18" w:rsidRPr="00207F18" w:rsidRDefault="00207F18" w:rsidP="00207F18">
      <w:pPr>
        <w:widowControl w:val="0"/>
        <w:numPr>
          <w:ilvl w:val="0"/>
          <w:numId w:val="1"/>
        </w:numPr>
        <w:tabs>
          <w:tab w:val="left" w:pos="7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познавательного развития ребенка;</w:t>
      </w:r>
    </w:p>
    <w:p w:rsidR="00207F18" w:rsidRPr="00207F18" w:rsidRDefault="00207F18" w:rsidP="00207F18">
      <w:pPr>
        <w:widowControl w:val="0"/>
        <w:numPr>
          <w:ilvl w:val="0"/>
          <w:numId w:val="1"/>
        </w:numPr>
        <w:tabs>
          <w:tab w:val="left" w:pos="7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эколого-эстетического развития;</w:t>
      </w:r>
    </w:p>
    <w:p w:rsidR="00207F18" w:rsidRPr="00207F18" w:rsidRDefault="00207F18" w:rsidP="00207F18">
      <w:pPr>
        <w:widowControl w:val="0"/>
        <w:numPr>
          <w:ilvl w:val="0"/>
          <w:numId w:val="1"/>
        </w:numPr>
        <w:tabs>
          <w:tab w:val="left" w:pos="7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lastRenderedPageBreak/>
        <w:t>оздоровления;</w:t>
      </w:r>
    </w:p>
    <w:p w:rsidR="00207F18" w:rsidRPr="00207F18" w:rsidRDefault="00207F18" w:rsidP="00207F18">
      <w:pPr>
        <w:widowControl w:val="0"/>
        <w:numPr>
          <w:ilvl w:val="0"/>
          <w:numId w:val="1"/>
        </w:numPr>
        <w:tabs>
          <w:tab w:val="left" w:pos="7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формирования нравственных качеств;</w:t>
      </w:r>
    </w:p>
    <w:p w:rsidR="00207F18" w:rsidRPr="00207F18" w:rsidRDefault="00207F18" w:rsidP="00207F18">
      <w:pPr>
        <w:widowControl w:val="0"/>
        <w:numPr>
          <w:ilvl w:val="0"/>
          <w:numId w:val="1"/>
        </w:numPr>
        <w:tabs>
          <w:tab w:val="left" w:pos="7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формирования экологически-грамотного поведения;</w:t>
      </w:r>
    </w:p>
    <w:p w:rsidR="00207F18" w:rsidRPr="00207F18" w:rsidRDefault="00207F18" w:rsidP="00207F18">
      <w:pPr>
        <w:widowControl w:val="0"/>
        <w:numPr>
          <w:ilvl w:val="0"/>
          <w:numId w:val="1"/>
        </w:numPr>
        <w:tabs>
          <w:tab w:val="left" w:pos="7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F18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207F18">
        <w:rPr>
          <w:rFonts w:ascii="Times New Roman" w:hAnsi="Times New Roman" w:cs="Times New Roman"/>
          <w:sz w:val="28"/>
          <w:szCs w:val="28"/>
        </w:rPr>
        <w:t xml:space="preserve"> различных видов деятельности.</w:t>
      </w:r>
    </w:p>
    <w:p w:rsidR="00207F18" w:rsidRPr="00207F18" w:rsidRDefault="00207F18" w:rsidP="00207F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18">
        <w:rPr>
          <w:rFonts w:ascii="Times New Roman" w:hAnsi="Times New Roman" w:cs="Times New Roman"/>
          <w:b/>
          <w:sz w:val="28"/>
          <w:szCs w:val="28"/>
        </w:rPr>
        <w:t>Экологическое просвещение родителей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Дошкольный возраст ребенка — период, когда многие из родителей сами стремятся к контакту, сотрудничеству с педагогами, что очень важно для экологического воспитания. Семья как среда формирования личности оказывает огромное влияние и на формирование у ребенка основ экологического мировоззрения.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Рассмотрим некоторые направления работы с родителями.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1. Экологическая информация: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— данные об экологической ситуации в поселке, жилого массива, где они отдыхают;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информация о зависимости состояния здоровья ребенка от качества окружающей среды;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правила поведения в экстремальных условиях (неблагоприятные экологические ситуации, катастрофы);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— выращивание экологически безопасного урожая;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комнатные, лекарственные, пищевые растения;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выбор экологически безопасных мест для прогулок с детьми, отдыха на природе;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домашние животные, их содержание в доме и значение для ребенка;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развитие ребенка как личности в процессе экологического образования;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информация самого ребенка на НОД в детском саду.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2. Совместная деятельность с детьми: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—походы, экскурсии;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участие в экологических праздниках и в подготовке к ним;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— сбор коллекций природных материалов, марок, открыток, календарей, значков для экологической комнаты, экспонатов для музея природы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lastRenderedPageBreak/>
        <w:t xml:space="preserve"> — выставки совместных рисунков, макетов, поделок из бросового материала, фотографий;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помощь в оборудовании экологической комнаты, центра природы, лаборатории, библиотеки;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природоохранные акции (уборка территории детского сада, парка, дома, посадка деревьев).</w:t>
      </w:r>
    </w:p>
    <w:p w:rsidR="00207F18" w:rsidRPr="00207F18" w:rsidRDefault="00207F18" w:rsidP="00207F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18">
        <w:rPr>
          <w:rFonts w:ascii="Times New Roman" w:hAnsi="Times New Roman" w:cs="Times New Roman"/>
          <w:b/>
          <w:sz w:val="28"/>
          <w:szCs w:val="28"/>
        </w:rPr>
        <w:t>КООРДИНАЦИЯ РАБОТЫ  с другими учреждениями: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Координация дошкольных учреждений с другими организациями, учреждениями приобретает особое значение с точки зрения непрерывности системы экологического образования. Как показывает опыт, чем разнообразнее внешние связи дошкольного учреждения, тем эффективнее его работа: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-Центр детского творчества;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-школы;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-административные органы управления;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-организации по озеленению </w:t>
      </w:r>
      <w:r w:rsidRPr="00207F18">
        <w:rPr>
          <w:rFonts w:ascii="Times New Roman" w:hAnsi="Times New Roman" w:cs="Times New Roman"/>
          <w:sz w:val="28"/>
          <w:szCs w:val="28"/>
        </w:rPr>
        <w:tab/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-Телестудии, пресса, радио, фестивали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18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воспитателя: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07F18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207F18">
        <w:rPr>
          <w:rFonts w:ascii="Times New Roman" w:hAnsi="Times New Roman" w:cs="Times New Roman"/>
          <w:sz w:val="28"/>
          <w:szCs w:val="28"/>
        </w:rPr>
        <w:t xml:space="preserve"> видов деятельности дошкольников в группах;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проведение наблюдений на прогулках и в группах; фиксация наблюдений в календарях природы; чтение и обсуждение литературы, проведение игр, прослушивание музыки;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выполнение отдельных экологических проектов;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создание условий для экологического воспитания в группах: организация центра природы, уголка для экспериментирования, выставочного уголка, подбор литературы, фотографий, природного материала для самостоятельных игр и экспериментирования;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подбор растений и уход за ними (совместно с детьми); 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работа с родителями (домашние задания детям, оформление необходимой информации и т.п.);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lastRenderedPageBreak/>
        <w:t xml:space="preserve"> —диагностирование детей (опрос детей по готовым формам, регулярное ведение записей по определенным схемам и т.п.);</w:t>
      </w:r>
    </w:p>
    <w:p w:rsidR="00207F18" w:rsidRPr="00207F18" w:rsidRDefault="00207F18" w:rsidP="00207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 — участие в сборе информации для некоторых разделов «Экологического паспорта» детского сада.</w:t>
      </w:r>
    </w:p>
    <w:p w:rsidR="00207F18" w:rsidRPr="00207F18" w:rsidRDefault="00207F18" w:rsidP="00207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Хочется верить, что сложившаяся система работы в ДОУ не остановится на достигнутом, впереди  - внедрение новых эколого-образовательных  технологий</w:t>
      </w:r>
      <w:proofErr w:type="gramStart"/>
      <w:r w:rsidRPr="00207F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7F18">
        <w:rPr>
          <w:rFonts w:ascii="Times New Roman" w:hAnsi="Times New Roman" w:cs="Times New Roman"/>
          <w:sz w:val="28"/>
          <w:szCs w:val="28"/>
        </w:rPr>
        <w:t xml:space="preserve"> разработки методических пособий, совершенствование предметной среды, создание экспериментальной площадки по экологическому воспитанию. Пусть любовь к родной природе останется в сердцах наших воспитанников на долгие годы и поможет им жить в гармонии с окружающим миром</w:t>
      </w:r>
    </w:p>
    <w:p w:rsidR="00207F18" w:rsidRP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7F18">
        <w:rPr>
          <w:rFonts w:ascii="Times New Roman" w:hAnsi="Times New Roman" w:cs="Times New Roman"/>
          <w:i/>
          <w:sz w:val="28"/>
          <w:szCs w:val="28"/>
        </w:rPr>
        <w:t>«Ребенок по своей природе –</w:t>
      </w:r>
    </w:p>
    <w:p w:rsidR="00207F18" w:rsidRP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7F18">
        <w:rPr>
          <w:rFonts w:ascii="Times New Roman" w:hAnsi="Times New Roman" w:cs="Times New Roman"/>
          <w:i/>
          <w:sz w:val="28"/>
          <w:szCs w:val="28"/>
        </w:rPr>
        <w:t>пытливый исследователь, открыватель мира».</w:t>
      </w:r>
    </w:p>
    <w:p w:rsidR="00207F18" w:rsidRPr="00207F18" w:rsidRDefault="00207F18" w:rsidP="00207F1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7F18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32AF" w:rsidRDefault="00FC32AF" w:rsidP="00207F1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2AF" w:rsidRDefault="00FC32AF" w:rsidP="00207F1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2AF" w:rsidRDefault="00FC32AF" w:rsidP="00207F1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2AF" w:rsidRDefault="00FC32AF" w:rsidP="00207F1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F18" w:rsidRPr="00207F18" w:rsidRDefault="00207F18" w:rsidP="00207F1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 xml:space="preserve">ЭКОЛОГИЗА́ЦИЯ </w:t>
      </w:r>
      <w:proofErr w:type="gramStart"/>
      <w:r w:rsidRPr="00207F18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207F18">
        <w:rPr>
          <w:rFonts w:ascii="Times New Roman" w:hAnsi="Times New Roman" w:cs="Times New Roman"/>
          <w:sz w:val="28"/>
          <w:szCs w:val="28"/>
        </w:rPr>
        <w:t>; ж. Книжн. Внедрение экологии [экология I 2.] - комплекса мер, направленных на заботу об окружающей среде.</w:t>
      </w:r>
    </w:p>
    <w:p w:rsidR="00207F18" w:rsidRPr="00207F18" w:rsidRDefault="00207F18" w:rsidP="00207F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F18">
        <w:rPr>
          <w:rFonts w:ascii="Times New Roman" w:hAnsi="Times New Roman" w:cs="Times New Roman"/>
          <w:sz w:val="28"/>
          <w:szCs w:val="28"/>
        </w:rPr>
        <w:t>Толковый словарь Ефремовой. Т. Ф. Ефремова. 2000.</w:t>
      </w:r>
    </w:p>
    <w:p w:rsidR="000D7B94" w:rsidRPr="00207F18" w:rsidRDefault="000D7B94" w:rsidP="00207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D7B94" w:rsidRPr="00207F18" w:rsidSect="00FC32AF">
      <w:pgSz w:w="11906" w:h="16838"/>
      <w:pgMar w:top="1134" w:right="850" w:bottom="1134" w:left="1276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27B"/>
    <w:multiLevelType w:val="hybridMultilevel"/>
    <w:tmpl w:val="28D6EE2E"/>
    <w:lvl w:ilvl="0" w:tplc="0CA6A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F18"/>
    <w:rsid w:val="000D7B94"/>
    <w:rsid w:val="00207F18"/>
    <w:rsid w:val="00D56507"/>
    <w:rsid w:val="00FC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07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F1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207F1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 Spacing"/>
    <w:uiPriority w:val="1"/>
    <w:qFormat/>
    <w:rsid w:val="00207F18"/>
    <w:pPr>
      <w:spacing w:after="0" w:line="240" w:lineRule="auto"/>
    </w:pPr>
    <w:rPr>
      <w:rFonts w:eastAsiaTheme="minorHAnsi"/>
      <w:lang w:eastAsia="en-US"/>
    </w:rPr>
  </w:style>
  <w:style w:type="paragraph" w:customStyle="1" w:styleId="Standarduser">
    <w:name w:val="Standard (user)"/>
    <w:rsid w:val="00207F1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TableContentsuser">
    <w:name w:val="Table Contents (user)"/>
    <w:basedOn w:val="Standarduser"/>
    <w:rsid w:val="00207F18"/>
    <w:pPr>
      <w:suppressLineNumbers/>
    </w:pPr>
    <w:rPr>
      <w:lang w:val="ru-RU" w:bidi="ar-SA"/>
    </w:rPr>
  </w:style>
  <w:style w:type="paragraph" w:customStyle="1" w:styleId="TableHeadinguser">
    <w:name w:val="Table Heading (user)"/>
    <w:basedOn w:val="TableContentsuser"/>
    <w:rsid w:val="00207F18"/>
    <w:pPr>
      <w:jc w:val="center"/>
    </w:pPr>
    <w:rPr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0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1035</Words>
  <Characters>5902</Characters>
  <Application>Microsoft Office Word</Application>
  <DocSecurity>0</DocSecurity>
  <Lines>49</Lines>
  <Paragraphs>13</Paragraphs>
  <ScaleCrop>false</ScaleCrop>
  <Company>Microsoft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Иринка</cp:lastModifiedBy>
  <cp:revision>4</cp:revision>
  <dcterms:created xsi:type="dcterms:W3CDTF">2014-10-27T13:10:00Z</dcterms:created>
  <dcterms:modified xsi:type="dcterms:W3CDTF">2014-11-04T13:23:00Z</dcterms:modified>
</cp:coreProperties>
</file>