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B2264C" w:rsidRPr="00082F07" w:rsidRDefault="00B2264C" w:rsidP="00B226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3F68FD1" wp14:editId="04F81E3F">
            <wp:simplePos x="0" y="0"/>
            <wp:positionH relativeFrom="column">
              <wp:posOffset>-1080135</wp:posOffset>
            </wp:positionH>
            <wp:positionV relativeFrom="paragraph">
              <wp:posOffset>-7620</wp:posOffset>
            </wp:positionV>
            <wp:extent cx="7562850" cy="9296400"/>
            <wp:effectExtent l="0" t="0" r="0" b="0"/>
            <wp:wrapNone/>
            <wp:docPr id="3" name="Рисунок 3" descr="http://photoshop-ramki.ru/wp-content/uploads/2013/04/Detskaya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hotoshop-ramki.ru/wp-content/uploads/2013/04/Detskaya-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92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64C" w:rsidRDefault="00B2264C" w:rsidP="00082F0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B0AB5" wp14:editId="66567228">
                <wp:simplePos x="0" y="0"/>
                <wp:positionH relativeFrom="column">
                  <wp:posOffset>5715</wp:posOffset>
                </wp:positionH>
                <wp:positionV relativeFrom="paragraph">
                  <wp:posOffset>1687830</wp:posOffset>
                </wp:positionV>
                <wp:extent cx="1828800" cy="619125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19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2264C" w:rsidRPr="00B2264C" w:rsidRDefault="00B2264C" w:rsidP="00B2264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264C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«Духовно-нравственное воспитание как ключевое требование ФГОС»</w:t>
                            </w:r>
                          </w:p>
                          <w:p w:rsidR="00B2264C" w:rsidRDefault="00B2264C" w:rsidP="00B2264C">
                            <w:pPr>
                              <w:spacing w:after="0" w:line="240" w:lineRule="auto"/>
                              <w:jc w:val="right"/>
                              <w:outlineLvl w:val="0"/>
                              <w:rPr>
                                <w:rStyle w:val="a3"/>
                                <w:rFonts w:ascii="Segoe Print" w:hAnsi="Segoe Print"/>
                                <w:i/>
                                <w:color w:val="00206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Style w:val="a3"/>
                                <w:rFonts w:ascii="Segoe Print" w:hAnsi="Segoe Print"/>
                                <w:i/>
                                <w:color w:val="002060"/>
                                <w:sz w:val="28"/>
                                <w:szCs w:val="36"/>
                              </w:rPr>
                              <w:t xml:space="preserve">  </w:t>
                            </w:r>
                          </w:p>
                          <w:p w:rsidR="00B2264C" w:rsidRDefault="00B2264C" w:rsidP="00B2264C">
                            <w:pPr>
                              <w:spacing w:after="0" w:line="240" w:lineRule="auto"/>
                              <w:jc w:val="right"/>
                              <w:outlineLvl w:val="0"/>
                              <w:rPr>
                                <w:rStyle w:val="a3"/>
                                <w:rFonts w:ascii="Segoe Print" w:hAnsi="Segoe Print"/>
                                <w:i/>
                                <w:color w:val="002060"/>
                                <w:sz w:val="28"/>
                                <w:szCs w:val="36"/>
                              </w:rPr>
                            </w:pPr>
                          </w:p>
                          <w:p w:rsidR="00B2264C" w:rsidRDefault="00B2264C" w:rsidP="00B2264C">
                            <w:pPr>
                              <w:spacing w:after="0" w:line="240" w:lineRule="auto"/>
                              <w:jc w:val="right"/>
                              <w:outlineLvl w:val="0"/>
                              <w:rPr>
                                <w:rStyle w:val="a3"/>
                                <w:rFonts w:ascii="Segoe Print" w:hAnsi="Segoe Print"/>
                                <w:i/>
                                <w:color w:val="002060"/>
                                <w:sz w:val="28"/>
                                <w:szCs w:val="36"/>
                              </w:rPr>
                            </w:pPr>
                          </w:p>
                          <w:p w:rsidR="00B2264C" w:rsidRPr="00B2264C" w:rsidRDefault="00B2264C" w:rsidP="00B2264C">
                            <w:pPr>
                              <w:spacing w:after="0" w:line="240" w:lineRule="auto"/>
                              <w:jc w:val="right"/>
                              <w:outlineLvl w:val="0"/>
                              <w:rPr>
                                <w:rStyle w:val="a3"/>
                                <w:rFonts w:ascii="Segoe Print" w:hAnsi="Segoe Print"/>
                                <w:b w:val="0"/>
                                <w:i/>
                                <w:color w:val="00B050"/>
                                <w:sz w:val="28"/>
                                <w:szCs w:val="36"/>
                                <w:u w:val="none"/>
                                <w:lang w:eastAsia="ru-RU"/>
                              </w:rPr>
                            </w:pPr>
                            <w:proofErr w:type="spellStart"/>
                            <w:r w:rsidRPr="00B2264C">
                              <w:rPr>
                                <w:rStyle w:val="a3"/>
                                <w:rFonts w:ascii="Segoe Print" w:hAnsi="Segoe Print"/>
                                <w:i/>
                                <w:color w:val="00B050"/>
                                <w:sz w:val="28"/>
                                <w:szCs w:val="36"/>
                                <w:u w:val="none"/>
                              </w:rPr>
                              <w:t>Потоцкая</w:t>
                            </w:r>
                            <w:proofErr w:type="spellEnd"/>
                            <w:r w:rsidRPr="00B2264C">
                              <w:rPr>
                                <w:rStyle w:val="a3"/>
                                <w:rFonts w:ascii="Segoe Print" w:hAnsi="Segoe Print"/>
                                <w:i/>
                                <w:color w:val="00B050"/>
                                <w:sz w:val="28"/>
                                <w:szCs w:val="36"/>
                                <w:u w:val="none"/>
                              </w:rPr>
                              <w:t xml:space="preserve"> Е.Ю. – воспитатель ГК</w:t>
                            </w:r>
                            <w:proofErr w:type="gramStart"/>
                            <w:r w:rsidRPr="00B2264C">
                              <w:rPr>
                                <w:rStyle w:val="a3"/>
                                <w:rFonts w:ascii="Segoe Print" w:hAnsi="Segoe Print"/>
                                <w:i/>
                                <w:color w:val="00B050"/>
                                <w:sz w:val="28"/>
                                <w:szCs w:val="36"/>
                                <w:u w:val="none"/>
                              </w:rPr>
                              <w:t>С(</w:t>
                            </w:r>
                            <w:proofErr w:type="gramEnd"/>
                            <w:r w:rsidRPr="00B2264C">
                              <w:rPr>
                                <w:rStyle w:val="a3"/>
                                <w:rFonts w:ascii="Segoe Print" w:hAnsi="Segoe Print"/>
                                <w:i/>
                                <w:color w:val="00B050"/>
                                <w:sz w:val="28"/>
                                <w:szCs w:val="36"/>
                                <w:u w:val="none"/>
                              </w:rPr>
                              <w:t>К)ОУ</w:t>
                            </w:r>
                          </w:p>
                          <w:p w:rsidR="00B2264C" w:rsidRPr="00B2264C" w:rsidRDefault="00B2264C" w:rsidP="00B2264C">
                            <w:pPr>
                              <w:spacing w:after="0" w:line="240" w:lineRule="auto"/>
                              <w:jc w:val="right"/>
                              <w:outlineLvl w:val="0"/>
                              <w:rPr>
                                <w:rStyle w:val="a3"/>
                                <w:rFonts w:ascii="Segoe Print" w:hAnsi="Segoe Print"/>
                                <w:i/>
                                <w:color w:val="00B050"/>
                                <w:sz w:val="28"/>
                                <w:szCs w:val="36"/>
                                <w:u w:val="none"/>
                              </w:rPr>
                            </w:pPr>
                            <w:r w:rsidRPr="00B2264C">
                              <w:rPr>
                                <w:rStyle w:val="a3"/>
                                <w:rFonts w:ascii="Segoe Print" w:hAnsi="Segoe Print"/>
                                <w:i/>
                                <w:color w:val="00B050"/>
                                <w:sz w:val="28"/>
                                <w:szCs w:val="36"/>
                                <w:u w:val="none"/>
                              </w:rPr>
                              <w:t>«специальная (коррекционная)</w:t>
                            </w:r>
                          </w:p>
                          <w:p w:rsidR="00B2264C" w:rsidRPr="00B2264C" w:rsidRDefault="00B2264C" w:rsidP="00B2264C">
                            <w:pPr>
                              <w:spacing w:after="0" w:line="240" w:lineRule="auto"/>
                              <w:jc w:val="right"/>
                              <w:outlineLvl w:val="0"/>
                              <w:rPr>
                                <w:rStyle w:val="a3"/>
                                <w:rFonts w:ascii="Segoe Print" w:hAnsi="Segoe Print"/>
                                <w:b w:val="0"/>
                                <w:i/>
                                <w:color w:val="00B050"/>
                                <w:sz w:val="28"/>
                                <w:szCs w:val="36"/>
                                <w:u w:val="none"/>
                              </w:rPr>
                            </w:pPr>
                            <w:r w:rsidRPr="00B2264C">
                              <w:rPr>
                                <w:rStyle w:val="a3"/>
                                <w:rFonts w:ascii="Segoe Print" w:hAnsi="Segoe Print"/>
                                <w:i/>
                                <w:color w:val="00B050"/>
                                <w:sz w:val="28"/>
                                <w:szCs w:val="36"/>
                                <w:u w:val="none"/>
                              </w:rPr>
                              <w:t xml:space="preserve"> общеобразовательная школа – интернат</w:t>
                            </w:r>
                          </w:p>
                          <w:p w:rsidR="00B2264C" w:rsidRPr="00B2264C" w:rsidRDefault="00B2264C" w:rsidP="00B2264C">
                            <w:pPr>
                              <w:spacing w:after="0" w:line="240" w:lineRule="auto"/>
                              <w:jc w:val="right"/>
                              <w:outlineLvl w:val="0"/>
                              <w:rPr>
                                <w:rStyle w:val="a3"/>
                                <w:rFonts w:ascii="Segoe Print" w:hAnsi="Segoe Print"/>
                                <w:b w:val="0"/>
                                <w:i/>
                                <w:color w:val="00B050"/>
                                <w:sz w:val="28"/>
                                <w:szCs w:val="36"/>
                                <w:u w:val="none"/>
                              </w:rPr>
                            </w:pPr>
                          </w:p>
                          <w:p w:rsidR="00B2264C" w:rsidRPr="00B2264C" w:rsidRDefault="00B2264C" w:rsidP="00B2264C">
                            <w:pPr>
                              <w:spacing w:before="100" w:beforeAutospacing="1" w:after="100" w:afterAutospacing="1" w:line="240" w:lineRule="auto"/>
                              <w:jc w:val="right"/>
                              <w:outlineLvl w:val="0"/>
                              <w:rPr>
                                <w:rStyle w:val="a3"/>
                                <w:rFonts w:ascii="Segoe Print" w:hAnsi="Segoe Print"/>
                                <w:b w:val="0"/>
                                <w:i/>
                                <w:color w:val="00B050"/>
                                <w:sz w:val="28"/>
                                <w:szCs w:val="36"/>
                                <w:u w:val="none"/>
                              </w:rPr>
                            </w:pPr>
                            <w:r w:rsidRPr="00B2264C">
                              <w:rPr>
                                <w:rStyle w:val="a3"/>
                                <w:rFonts w:ascii="Segoe Print" w:hAnsi="Segoe Print"/>
                                <w:i/>
                                <w:color w:val="00B050"/>
                                <w:sz w:val="28"/>
                                <w:szCs w:val="36"/>
                                <w:u w:val="none"/>
                              </w:rPr>
                              <w:t>г. Моздок</w:t>
                            </w:r>
                          </w:p>
                          <w:p w:rsidR="00B2264C" w:rsidRPr="00103282" w:rsidRDefault="00B2264C" w:rsidP="00B2264C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88"/>
                                <w:szCs w:val="88"/>
                                <w:lang w:eastAsia="ru-RU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2264C" w:rsidRPr="00B2264C" w:rsidRDefault="00B2264C" w:rsidP="00B226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.45pt;margin-top:132.9pt;width:2in;height:487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tzWNQIAAFUEAAAOAAAAZHJzL2Uyb0RvYy54bWysVMFu2zAMvQ/YPwi6L46DtEuNOEXWIsOA&#10;oC2QDj0rshQbsERBUmJnP7Ov2GnAviGfVEp20qztadhFpkiKIt978vS6VTXZCesq0DlNB0NKhOZQ&#10;VHqT0++Pi08TSpxnumA1aJHTvXD0evbxw7QxmRhBCXUhLMEi2mWNyWnpvcmSxPFSKOYGYITGoASr&#10;mMet3SSFZQ1WV3UyGg4vkwZsYSxw4Rx6b7sgncX6Ugru76V0wpM6p9ibj6uN6zqsyWzKso1lpqx4&#10;3wb7hy4UqzReeip1yzwjW1u9KaUqbsGB9AMOKgEpKy7iDDhNOnw1zapkRsRZEBxnTjC5/1eW3+0e&#10;LKkK5I4SzRRSdPh5+HP4ffhF0oBOY1yGSSuDab79Am3I7P0OnWHoVloVvjgOwTjivD9hK1pPeDg0&#10;GU0mQwxxjF2mV+noIqKfvBw31vmvAhQJRk4tkhcxZbul83glph5Twm0aFlVdRwJr/ZcDEzuPiAro&#10;T4dJuo6D5dt124+xhmKP01no1OEMX1TYwZI5/8AsygG7Ron7e1xkDU1OobcoKcH+eM8f8pEljFLS&#10;oLxyqlH/lNTfNLJ3lY7HQY1xM774PMKNPY+szyN6q24A9YsMYW/RDPm+PprSgnrCdzAPd2KIaY43&#10;59QfzRvfSR7fERfzeUxC/Rnml3pleCgdAAzoPrZPzJqeAo/s3cFRhix7xUSX20E/33qQVaQpwNth&#10;ipyFDWo3ste/s/A4zvcx6+VvMHsGAAD//wMAUEsDBBQABgAIAAAAIQBs0ARn4AAAAAkBAAAPAAAA&#10;ZHJzL2Rvd25yZXYueG1sTI/BTsMwEETvSPyDtUhcUOvUQBVCnAqB4EJVRMuBoxMvSSBeR7GbBr6+&#10;ywmOO/M0O5OvJteJEYfQetKwmCcgkCpvW6o1vO0eZymIEA1Z03lCDd8YYFWcnuQms/5ArzhuYy04&#10;hEJmNDQx9pmUoWrQmTD3PRJ7H35wJvI51NIO5sDhrpMqSZbSmZb4Q2N6vG+w+trunYafl2HtlVo/&#10;Lcr3y3aMDxefm+eN1udn090tiIhT/IPhtz5Xh4I7lX5PNohOww1zGtTymgewrdKUlZI5dZWkIItc&#10;/l9QHAEAAP//AwBQSwECLQAUAAYACAAAACEAtoM4kv4AAADhAQAAEwAAAAAAAAAAAAAAAAAAAAAA&#10;W0NvbnRlbnRfVHlwZXNdLnhtbFBLAQItABQABgAIAAAAIQA4/SH/1gAAAJQBAAALAAAAAAAAAAAA&#10;AAAAAC8BAABfcmVscy8ucmVsc1BLAQItABQABgAIAAAAIQBHbtzWNQIAAFUEAAAOAAAAAAAAAAAA&#10;AAAAAC4CAABkcnMvZTJvRG9jLnhtbFBLAQItABQABgAIAAAAIQBs0ARn4AAAAAkBAAAPAAAAAAAA&#10;AAAAAAAAAI8EAABkcnMvZG93bnJldi54bWxQSwUGAAAAAAQABADzAAAAnAUAAAAA&#10;" filled="f" stroked="f">
                <v:fill o:detectmouseclick="t"/>
                <v:textbox>
                  <w:txbxContent>
                    <w:p w:rsidR="00B2264C" w:rsidRPr="00B2264C" w:rsidRDefault="00B2264C" w:rsidP="00B2264C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264C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«Духовно-нравственное воспитание как ключевое требование ФГОС»</w:t>
                      </w:r>
                    </w:p>
                    <w:p w:rsidR="00B2264C" w:rsidRDefault="00B2264C" w:rsidP="00B2264C">
                      <w:pPr>
                        <w:spacing w:after="0" w:line="240" w:lineRule="auto"/>
                        <w:jc w:val="right"/>
                        <w:outlineLvl w:val="0"/>
                        <w:rPr>
                          <w:rStyle w:val="a3"/>
                          <w:rFonts w:ascii="Segoe Print" w:hAnsi="Segoe Print"/>
                          <w:i/>
                          <w:color w:val="002060"/>
                          <w:sz w:val="28"/>
                          <w:szCs w:val="36"/>
                        </w:rPr>
                      </w:pPr>
                      <w:r>
                        <w:rPr>
                          <w:rStyle w:val="a3"/>
                          <w:rFonts w:ascii="Segoe Print" w:hAnsi="Segoe Print"/>
                          <w:i/>
                          <w:color w:val="002060"/>
                          <w:sz w:val="28"/>
                          <w:szCs w:val="36"/>
                        </w:rPr>
                        <w:t xml:space="preserve">  </w:t>
                      </w:r>
                    </w:p>
                    <w:p w:rsidR="00B2264C" w:rsidRDefault="00B2264C" w:rsidP="00B2264C">
                      <w:pPr>
                        <w:spacing w:after="0" w:line="240" w:lineRule="auto"/>
                        <w:jc w:val="right"/>
                        <w:outlineLvl w:val="0"/>
                        <w:rPr>
                          <w:rStyle w:val="a3"/>
                          <w:rFonts w:ascii="Segoe Print" w:hAnsi="Segoe Print"/>
                          <w:i/>
                          <w:color w:val="002060"/>
                          <w:sz w:val="28"/>
                          <w:szCs w:val="36"/>
                        </w:rPr>
                      </w:pPr>
                    </w:p>
                    <w:p w:rsidR="00B2264C" w:rsidRDefault="00B2264C" w:rsidP="00B2264C">
                      <w:pPr>
                        <w:spacing w:after="0" w:line="240" w:lineRule="auto"/>
                        <w:jc w:val="right"/>
                        <w:outlineLvl w:val="0"/>
                        <w:rPr>
                          <w:rStyle w:val="a3"/>
                          <w:rFonts w:ascii="Segoe Print" w:hAnsi="Segoe Print"/>
                          <w:i/>
                          <w:color w:val="002060"/>
                          <w:sz w:val="28"/>
                          <w:szCs w:val="36"/>
                        </w:rPr>
                      </w:pPr>
                    </w:p>
                    <w:p w:rsidR="00B2264C" w:rsidRPr="00B2264C" w:rsidRDefault="00B2264C" w:rsidP="00B2264C">
                      <w:pPr>
                        <w:spacing w:after="0" w:line="240" w:lineRule="auto"/>
                        <w:jc w:val="right"/>
                        <w:outlineLvl w:val="0"/>
                        <w:rPr>
                          <w:rStyle w:val="a3"/>
                          <w:rFonts w:ascii="Segoe Print" w:hAnsi="Segoe Print"/>
                          <w:b w:val="0"/>
                          <w:i/>
                          <w:color w:val="00B050"/>
                          <w:sz w:val="28"/>
                          <w:szCs w:val="36"/>
                          <w:u w:val="none"/>
                          <w:lang w:eastAsia="ru-RU"/>
                        </w:rPr>
                      </w:pPr>
                      <w:proofErr w:type="spellStart"/>
                      <w:r w:rsidRPr="00B2264C">
                        <w:rPr>
                          <w:rStyle w:val="a3"/>
                          <w:rFonts w:ascii="Segoe Print" w:hAnsi="Segoe Print"/>
                          <w:i/>
                          <w:color w:val="00B050"/>
                          <w:sz w:val="28"/>
                          <w:szCs w:val="36"/>
                          <w:u w:val="none"/>
                        </w:rPr>
                        <w:t>Потоцкая</w:t>
                      </w:r>
                      <w:proofErr w:type="spellEnd"/>
                      <w:r w:rsidRPr="00B2264C">
                        <w:rPr>
                          <w:rStyle w:val="a3"/>
                          <w:rFonts w:ascii="Segoe Print" w:hAnsi="Segoe Print"/>
                          <w:i/>
                          <w:color w:val="00B050"/>
                          <w:sz w:val="28"/>
                          <w:szCs w:val="36"/>
                          <w:u w:val="none"/>
                        </w:rPr>
                        <w:t xml:space="preserve"> Е.Ю. – воспитатель ГК</w:t>
                      </w:r>
                      <w:proofErr w:type="gramStart"/>
                      <w:r w:rsidRPr="00B2264C">
                        <w:rPr>
                          <w:rStyle w:val="a3"/>
                          <w:rFonts w:ascii="Segoe Print" w:hAnsi="Segoe Print"/>
                          <w:i/>
                          <w:color w:val="00B050"/>
                          <w:sz w:val="28"/>
                          <w:szCs w:val="36"/>
                          <w:u w:val="none"/>
                        </w:rPr>
                        <w:t>С(</w:t>
                      </w:r>
                      <w:proofErr w:type="gramEnd"/>
                      <w:r w:rsidRPr="00B2264C">
                        <w:rPr>
                          <w:rStyle w:val="a3"/>
                          <w:rFonts w:ascii="Segoe Print" w:hAnsi="Segoe Print"/>
                          <w:i/>
                          <w:color w:val="00B050"/>
                          <w:sz w:val="28"/>
                          <w:szCs w:val="36"/>
                          <w:u w:val="none"/>
                        </w:rPr>
                        <w:t>К)ОУ</w:t>
                      </w:r>
                    </w:p>
                    <w:p w:rsidR="00B2264C" w:rsidRPr="00B2264C" w:rsidRDefault="00B2264C" w:rsidP="00B2264C">
                      <w:pPr>
                        <w:spacing w:after="0" w:line="240" w:lineRule="auto"/>
                        <w:jc w:val="right"/>
                        <w:outlineLvl w:val="0"/>
                        <w:rPr>
                          <w:rStyle w:val="a3"/>
                          <w:rFonts w:ascii="Segoe Print" w:hAnsi="Segoe Print"/>
                          <w:i/>
                          <w:color w:val="00B050"/>
                          <w:sz w:val="28"/>
                          <w:szCs w:val="36"/>
                          <w:u w:val="none"/>
                        </w:rPr>
                      </w:pPr>
                      <w:r w:rsidRPr="00B2264C">
                        <w:rPr>
                          <w:rStyle w:val="a3"/>
                          <w:rFonts w:ascii="Segoe Print" w:hAnsi="Segoe Print"/>
                          <w:i/>
                          <w:color w:val="00B050"/>
                          <w:sz w:val="28"/>
                          <w:szCs w:val="36"/>
                          <w:u w:val="none"/>
                        </w:rPr>
                        <w:t>«специальная (коррекционная)</w:t>
                      </w:r>
                    </w:p>
                    <w:p w:rsidR="00B2264C" w:rsidRPr="00B2264C" w:rsidRDefault="00B2264C" w:rsidP="00B2264C">
                      <w:pPr>
                        <w:spacing w:after="0" w:line="240" w:lineRule="auto"/>
                        <w:jc w:val="right"/>
                        <w:outlineLvl w:val="0"/>
                        <w:rPr>
                          <w:rStyle w:val="a3"/>
                          <w:rFonts w:ascii="Segoe Print" w:hAnsi="Segoe Print"/>
                          <w:b w:val="0"/>
                          <w:i/>
                          <w:color w:val="00B050"/>
                          <w:sz w:val="28"/>
                          <w:szCs w:val="36"/>
                          <w:u w:val="none"/>
                        </w:rPr>
                      </w:pPr>
                      <w:r w:rsidRPr="00B2264C">
                        <w:rPr>
                          <w:rStyle w:val="a3"/>
                          <w:rFonts w:ascii="Segoe Print" w:hAnsi="Segoe Print"/>
                          <w:i/>
                          <w:color w:val="00B050"/>
                          <w:sz w:val="28"/>
                          <w:szCs w:val="36"/>
                          <w:u w:val="none"/>
                        </w:rPr>
                        <w:t xml:space="preserve"> общеобразовательная школа – интернат</w:t>
                      </w:r>
                    </w:p>
                    <w:p w:rsidR="00B2264C" w:rsidRPr="00B2264C" w:rsidRDefault="00B2264C" w:rsidP="00B2264C">
                      <w:pPr>
                        <w:spacing w:after="0" w:line="240" w:lineRule="auto"/>
                        <w:jc w:val="right"/>
                        <w:outlineLvl w:val="0"/>
                        <w:rPr>
                          <w:rStyle w:val="a3"/>
                          <w:rFonts w:ascii="Segoe Print" w:hAnsi="Segoe Print"/>
                          <w:b w:val="0"/>
                          <w:i/>
                          <w:color w:val="00B050"/>
                          <w:sz w:val="28"/>
                          <w:szCs w:val="36"/>
                          <w:u w:val="none"/>
                        </w:rPr>
                      </w:pPr>
                    </w:p>
                    <w:p w:rsidR="00B2264C" w:rsidRPr="00B2264C" w:rsidRDefault="00B2264C" w:rsidP="00B2264C">
                      <w:pPr>
                        <w:spacing w:before="100" w:beforeAutospacing="1" w:after="100" w:afterAutospacing="1" w:line="240" w:lineRule="auto"/>
                        <w:jc w:val="right"/>
                        <w:outlineLvl w:val="0"/>
                        <w:rPr>
                          <w:rStyle w:val="a3"/>
                          <w:rFonts w:ascii="Segoe Print" w:hAnsi="Segoe Print"/>
                          <w:b w:val="0"/>
                          <w:i/>
                          <w:color w:val="00B050"/>
                          <w:sz w:val="28"/>
                          <w:szCs w:val="36"/>
                          <w:u w:val="none"/>
                        </w:rPr>
                      </w:pPr>
                      <w:r w:rsidRPr="00B2264C">
                        <w:rPr>
                          <w:rStyle w:val="a3"/>
                          <w:rFonts w:ascii="Segoe Print" w:hAnsi="Segoe Print"/>
                          <w:i/>
                          <w:color w:val="00B050"/>
                          <w:sz w:val="28"/>
                          <w:szCs w:val="36"/>
                          <w:u w:val="none"/>
                        </w:rPr>
                        <w:t>г. Моздок</w:t>
                      </w:r>
                    </w:p>
                    <w:p w:rsidR="00B2264C" w:rsidRPr="00103282" w:rsidRDefault="00B2264C" w:rsidP="00B2264C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88"/>
                          <w:szCs w:val="88"/>
                          <w:lang w:eastAsia="ru-RU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2264C" w:rsidRPr="00B2264C" w:rsidRDefault="00B2264C" w:rsidP="00B226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264C" w:rsidRDefault="00B2264C" w:rsidP="00082F07">
      <w:pPr>
        <w:rPr>
          <w:rFonts w:ascii="Times New Roman" w:hAnsi="Times New Roman" w:cs="Times New Roman"/>
          <w:sz w:val="24"/>
          <w:szCs w:val="24"/>
        </w:rPr>
      </w:pPr>
    </w:p>
    <w:p w:rsidR="00B2264C" w:rsidRDefault="00B2264C" w:rsidP="00082F07">
      <w:pPr>
        <w:rPr>
          <w:rFonts w:ascii="Times New Roman" w:hAnsi="Times New Roman" w:cs="Times New Roman"/>
          <w:sz w:val="24"/>
          <w:szCs w:val="24"/>
        </w:rPr>
      </w:pPr>
    </w:p>
    <w:p w:rsidR="00B2264C" w:rsidRDefault="00B2264C" w:rsidP="00082F07">
      <w:pPr>
        <w:rPr>
          <w:rFonts w:ascii="Times New Roman" w:hAnsi="Times New Roman" w:cs="Times New Roman"/>
          <w:sz w:val="24"/>
          <w:szCs w:val="24"/>
        </w:rPr>
      </w:pPr>
    </w:p>
    <w:p w:rsidR="00B2264C" w:rsidRDefault="00B2264C" w:rsidP="00082F07">
      <w:pPr>
        <w:rPr>
          <w:rFonts w:ascii="Times New Roman" w:hAnsi="Times New Roman" w:cs="Times New Roman"/>
          <w:sz w:val="24"/>
          <w:szCs w:val="24"/>
        </w:rPr>
      </w:pPr>
    </w:p>
    <w:p w:rsidR="00B2264C" w:rsidRDefault="00B2264C" w:rsidP="00082F07">
      <w:pPr>
        <w:rPr>
          <w:rFonts w:ascii="Times New Roman" w:hAnsi="Times New Roman" w:cs="Times New Roman"/>
          <w:sz w:val="24"/>
          <w:szCs w:val="24"/>
        </w:rPr>
      </w:pPr>
    </w:p>
    <w:p w:rsidR="00B2264C" w:rsidRDefault="00B2264C" w:rsidP="00082F07">
      <w:pPr>
        <w:rPr>
          <w:rFonts w:ascii="Times New Roman" w:hAnsi="Times New Roman" w:cs="Times New Roman"/>
          <w:sz w:val="24"/>
          <w:szCs w:val="24"/>
        </w:rPr>
      </w:pPr>
    </w:p>
    <w:p w:rsidR="00082F07" w:rsidRPr="00B2264C" w:rsidRDefault="00B2264C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082F07" w:rsidRPr="00B2264C">
        <w:rPr>
          <w:rFonts w:ascii="Times New Roman" w:hAnsi="Times New Roman" w:cs="Times New Roman"/>
          <w:sz w:val="24"/>
          <w:szCs w:val="24"/>
        </w:rPr>
        <w:t>се мы взрослые желаем детям добра. Нам необходимо уберечь их от всего, что не чисто. Нет единого на все случаи жизни совета, как воспитывать ребёнка. Каждый ребёнок уникален, уникальны и наши с ним отношения.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Самое могучее и красивое дерево обязательно было когда-то тоненьким и хрупким. Но на его срезе ранний возраст навсегда отмечен первым тонким колечком - это стержень всего ствола. Детство - это сердцевинная часть каждой жизни. Поэтому всё, что впитывает ребёнок в себя в эти годы очень важно. Трудно сейчас воспитать здорового ребёнка, здорового и телесно и душевно. Многое зависит от родителей, но очень многое зависит и от нас учителей и воспитателей. Первый серьёзный шаг в мир дети совершают, когда переступают порог школы. Если духовное воспитание до этого велось родителями, или вообще не велось, то теперь важную роль в формировании взглядов ребёнка играет учитель, воспитатель и от него зависит воспитание духовно - нравственной личности ребёнка.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Духовно-нравственное развитие и воспитание учащихся являются первостепенной задачей современной образовательной системы и представляют собой важный компонент социального заказа для образования.</w:t>
      </w:r>
    </w:p>
    <w:p w:rsidR="00082F07" w:rsidRPr="00B2264C" w:rsidRDefault="00B2264C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7E1F027" wp14:editId="71C6D604">
            <wp:simplePos x="0" y="0"/>
            <wp:positionH relativeFrom="column">
              <wp:posOffset>3282315</wp:posOffset>
            </wp:positionH>
            <wp:positionV relativeFrom="paragraph">
              <wp:posOffset>690880</wp:posOffset>
            </wp:positionV>
            <wp:extent cx="2305050" cy="2305050"/>
            <wp:effectExtent l="114300" t="114300" r="114300" b="114300"/>
            <wp:wrapSquare wrapText="bothSides"/>
            <wp:docPr id="4" name="Рисунок 4" descr="http://www.bel-bambino.ru/images/top_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bel-bambino.ru/images/top_lef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56723"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F07" w:rsidRPr="00B2264C">
        <w:rPr>
          <w:rFonts w:ascii="Times New Roman" w:hAnsi="Times New Roman" w:cs="Times New Roman"/>
          <w:sz w:val="24"/>
          <w:szCs w:val="24"/>
        </w:rPr>
        <w:t>Ключевая роль в духовно-нравственном сплочении общества отводится образованию. Школа – единственный социальный институт, через который проходят все граждане России.</w:t>
      </w:r>
      <w:r w:rsidRPr="00B2264C">
        <w:rPr>
          <w:rFonts w:ascii="Times New Roman" w:hAnsi="Times New Roman" w:cs="Times New Roman"/>
        </w:rPr>
        <w:t xml:space="preserve"> 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Ребенок школьного возраста, особ</w:t>
      </w:r>
      <w:bookmarkStart w:id="0" w:name="_GoBack"/>
      <w:bookmarkEnd w:id="0"/>
      <w:r w:rsidRPr="00B2264C">
        <w:rPr>
          <w:rFonts w:ascii="Times New Roman" w:hAnsi="Times New Roman" w:cs="Times New Roman"/>
          <w:sz w:val="24"/>
          <w:szCs w:val="24"/>
        </w:rPr>
        <w:t>енно в начальной школе, наиболее восприимчив к духовно-нравственному развитию и воспитанию. А вот недостатки этого развития и воспитания трудно восполнить в последующие годы.</w:t>
      </w:r>
    </w:p>
    <w:p w:rsidR="00082F07" w:rsidRPr="00B2264C" w:rsidRDefault="00082F07" w:rsidP="00082F07">
      <w:pPr>
        <w:rPr>
          <w:rFonts w:ascii="Times New Roman" w:hAnsi="Times New Roman" w:cs="Times New Roman"/>
          <w:i/>
          <w:sz w:val="24"/>
          <w:szCs w:val="24"/>
        </w:rPr>
      </w:pPr>
      <w:r w:rsidRPr="00B2264C">
        <w:rPr>
          <w:rFonts w:ascii="Times New Roman" w:hAnsi="Times New Roman" w:cs="Times New Roman"/>
          <w:i/>
          <w:sz w:val="24"/>
          <w:szCs w:val="24"/>
        </w:rPr>
        <w:t>Основой разработки и реализации федерального государственного образовательного стандарта общего образования является Концепция духовно-нравственного развития и воспитания.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Концепция определяет цели и задачи духовно-нравственного развития и воспитания личности, систему базовых национальных ценностей, принципы духовно-нравственного развития и воспитания личности.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Воспитание должно быть ориентировано на достижение определенного идеала.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lastRenderedPageBreak/>
        <w:t xml:space="preserve">Идейные ресурсы современного образования заложены в ФГОС, проекте «Наша новая школа» и новой редакции Закона об образовании. В этих документах акцент сделан на расширение правовой базы образования. В этих документах говорится о </w:t>
      </w:r>
      <w:proofErr w:type="spellStart"/>
      <w:r w:rsidRPr="00B2264C">
        <w:rPr>
          <w:rFonts w:ascii="Times New Roman" w:hAnsi="Times New Roman" w:cs="Times New Roman"/>
          <w:sz w:val="24"/>
          <w:szCs w:val="24"/>
        </w:rPr>
        <w:t>компетентностном</w:t>
      </w:r>
      <w:proofErr w:type="spellEnd"/>
      <w:r w:rsidRPr="00B2264C">
        <w:rPr>
          <w:rFonts w:ascii="Times New Roman" w:hAnsi="Times New Roman" w:cs="Times New Roman"/>
          <w:sz w:val="24"/>
          <w:szCs w:val="24"/>
        </w:rPr>
        <w:t xml:space="preserve"> подходе в обучении.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А что же такое компетенция? Это готовность человека действовать в любой ситуации.</w:t>
      </w:r>
    </w:p>
    <w:p w:rsidR="00082F07" w:rsidRPr="00B2264C" w:rsidRDefault="00082F07" w:rsidP="00082F07">
      <w:pPr>
        <w:rPr>
          <w:rFonts w:ascii="Times New Roman" w:hAnsi="Times New Roman" w:cs="Times New Roman"/>
          <w:b/>
          <w:sz w:val="24"/>
          <w:szCs w:val="24"/>
        </w:rPr>
      </w:pPr>
      <w:r w:rsidRPr="00B2264C">
        <w:rPr>
          <w:rFonts w:ascii="Times New Roman" w:hAnsi="Times New Roman" w:cs="Times New Roman"/>
          <w:b/>
          <w:sz w:val="24"/>
          <w:szCs w:val="24"/>
        </w:rPr>
        <w:t>Для современного школьника базовыми являются компетенции: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–       информационная (готовность к работе с информацией);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–       коммуникативная (готовность к общению с другими людьми);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–       кооперативная (готовность к сотрудничеству с другими людьми).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–       проблемная (готовность к решению проблем).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 xml:space="preserve">Каковы же наши традиционные источники нравственности? </w:t>
      </w:r>
      <w:proofErr w:type="gramStart"/>
      <w:r w:rsidRPr="00B2264C">
        <w:rPr>
          <w:rFonts w:ascii="Times New Roman" w:hAnsi="Times New Roman" w:cs="Times New Roman"/>
          <w:sz w:val="24"/>
          <w:szCs w:val="24"/>
        </w:rPr>
        <w:t>Это Россия - наш многонациональный народ и гражданское общество, семья, труд, искусство, наука, религия, природа¸ человечество.</w:t>
      </w:r>
      <w:r w:rsidR="00B2264C" w:rsidRPr="00B2264C">
        <w:rPr>
          <w:rFonts w:ascii="Times New Roman" w:hAnsi="Times New Roman" w:cs="Times New Roman"/>
        </w:rPr>
        <w:t xml:space="preserve"> </w:t>
      </w:r>
      <w:proofErr w:type="gramEnd"/>
    </w:p>
    <w:p w:rsidR="00082F07" w:rsidRPr="00B2264C" w:rsidRDefault="00B2264C" w:rsidP="00082F07">
      <w:pPr>
        <w:rPr>
          <w:rFonts w:ascii="Times New Roman" w:hAnsi="Times New Roman" w:cs="Times New Roman"/>
          <w:b/>
          <w:sz w:val="24"/>
          <w:szCs w:val="24"/>
        </w:rPr>
      </w:pPr>
      <w:r w:rsidRPr="00B2264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40D4D16" wp14:editId="3D534C17">
            <wp:simplePos x="0" y="0"/>
            <wp:positionH relativeFrom="column">
              <wp:posOffset>-386715</wp:posOffset>
            </wp:positionH>
            <wp:positionV relativeFrom="paragraph">
              <wp:posOffset>69850</wp:posOffset>
            </wp:positionV>
            <wp:extent cx="3219450" cy="3181985"/>
            <wp:effectExtent l="228600" t="228600" r="228600" b="227965"/>
            <wp:wrapSquare wrapText="bothSides"/>
            <wp:docPr id="5" name="Рисунок 5" descr="http://vyazea.ru/cxemy/cxemy_zaychiki/ri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vyazea.ru/cxemy/cxemy_zaychiki/ris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89582">
                      <a:off x="0" y="0"/>
                      <a:ext cx="3219450" cy="318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F07" w:rsidRPr="00B2264C">
        <w:rPr>
          <w:rFonts w:ascii="Times New Roman" w:hAnsi="Times New Roman" w:cs="Times New Roman"/>
          <w:b/>
          <w:sz w:val="24"/>
          <w:szCs w:val="24"/>
        </w:rPr>
        <w:t>Соответственно этому и определяются базовые национальные ценности: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–      Патриотизм – любовь к своей малой Родине, своему народу, к России, служение Отечеству;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–      гражданственность – закон и порядок, свобода совести и вероисповедания, правовое государство;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–      социальная солидарность – свобода личная и национальная, доверие к людям, институтам государства и гражданского общества, справедливость, милосердие, честь, достоинство;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–      человечество – мир во всем мире, многообразие культур и народов, прогресс человечества, международное сотрудничество,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–      наука – ценность знания, стремление к истине, научная картина мира;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–      семья – любовь и верность, здоровье, достаток, уважение к родителям, забота о старших и младших, забота о продолжении рода;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–      труд и творчество – уважение к труду, творчество и созидание, целеустремленность и настойчивость;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lastRenderedPageBreak/>
        <w:t>–      традиционные российские религии – представление о вере, духовности, религиозной жизни человека, толерантности, формируемые на основе межконфессионального диалога;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–      искусство и литература – красота, гармония, духовный мир человека, нравственный выбор, смысл жизни, эстетическое развитие, этическое развитие;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–      природа – эволюция, родная земля, заповедная природа, планета Земля, экологическое сознание;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 xml:space="preserve">Иными словами </w:t>
      </w:r>
      <w:proofErr w:type="gramStart"/>
      <w:r w:rsidRPr="00B2264C">
        <w:rPr>
          <w:rFonts w:ascii="Times New Roman" w:hAnsi="Times New Roman" w:cs="Times New Roman"/>
          <w:sz w:val="24"/>
          <w:szCs w:val="24"/>
        </w:rPr>
        <w:t>необходима</w:t>
      </w:r>
      <w:proofErr w:type="gramEnd"/>
      <w:r w:rsidRPr="00B22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64C">
        <w:rPr>
          <w:rFonts w:ascii="Times New Roman" w:hAnsi="Times New Roman" w:cs="Times New Roman"/>
          <w:sz w:val="24"/>
          <w:szCs w:val="24"/>
        </w:rPr>
        <w:t>интегративность</w:t>
      </w:r>
      <w:proofErr w:type="spellEnd"/>
      <w:r w:rsidRPr="00B2264C">
        <w:rPr>
          <w:rFonts w:ascii="Times New Roman" w:hAnsi="Times New Roman" w:cs="Times New Roman"/>
          <w:sz w:val="24"/>
          <w:szCs w:val="24"/>
        </w:rPr>
        <w:t xml:space="preserve"> всех программ духовно-нравственного развития личности.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Внедрение Федерального государственного стандарта образования предусматривает использование системно-</w:t>
      </w:r>
      <w:proofErr w:type="spellStart"/>
      <w:r w:rsidRPr="00B2264C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B2264C">
        <w:rPr>
          <w:rFonts w:ascii="Times New Roman" w:hAnsi="Times New Roman" w:cs="Times New Roman"/>
          <w:sz w:val="24"/>
          <w:szCs w:val="24"/>
        </w:rPr>
        <w:t xml:space="preserve"> подхода и личностно-ориентированных технологий обучения. Большое значение уделяется интеграции содержания образования. Интегрированные уроки дают учащимся более широкое и яркое представление о мире и человеке, о взаимосвязи предметов и явлений.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 xml:space="preserve">Простейшие арифметические подсчёты показывают, что не менее 150 дней в году ученик свободен от школьных занятий. Но ребёнок никогда не </w:t>
      </w:r>
      <w:proofErr w:type="gramStart"/>
      <w:r w:rsidRPr="00B2264C">
        <w:rPr>
          <w:rFonts w:ascii="Times New Roman" w:hAnsi="Times New Roman" w:cs="Times New Roman"/>
          <w:sz w:val="24"/>
          <w:szCs w:val="24"/>
        </w:rPr>
        <w:t>бывает</w:t>
      </w:r>
      <w:proofErr w:type="gramEnd"/>
      <w:r w:rsidRPr="00B2264C">
        <w:rPr>
          <w:rFonts w:ascii="Times New Roman" w:hAnsi="Times New Roman" w:cs="Times New Roman"/>
          <w:sz w:val="24"/>
          <w:szCs w:val="24"/>
        </w:rPr>
        <w:t xml:space="preserve"> свободен от самого себя. И мы, взрослые, не имеем права лишать ребёнка возможности предпочесть среду, где он может проявить себя и овладеть способами разумной жизни. Достаточно учителю, воспитателю продумать систему выбора дела по душе, выявить предпочтения ребёнка и можно развивать его способности в самых разных направлениях, причём делать это прямо в школе, не обрекая ребёнка и его родителей на поиск д</w:t>
      </w:r>
      <w:r w:rsidR="00D4406D" w:rsidRPr="00B2264C">
        <w:rPr>
          <w:rFonts w:ascii="Times New Roman" w:hAnsi="Times New Roman" w:cs="Times New Roman"/>
          <w:sz w:val="24"/>
          <w:szCs w:val="24"/>
        </w:rPr>
        <w:t>ополнительных услуг на стороне.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В наше</w:t>
      </w:r>
      <w:r w:rsidR="00D4406D" w:rsidRPr="00B2264C">
        <w:rPr>
          <w:rFonts w:ascii="Times New Roman" w:hAnsi="Times New Roman" w:cs="Times New Roman"/>
          <w:sz w:val="24"/>
          <w:szCs w:val="24"/>
        </w:rPr>
        <w:t>м училище</w:t>
      </w:r>
      <w:r w:rsidRPr="00B2264C">
        <w:rPr>
          <w:rFonts w:ascii="Times New Roman" w:hAnsi="Times New Roman" w:cs="Times New Roman"/>
          <w:sz w:val="24"/>
          <w:szCs w:val="24"/>
        </w:rPr>
        <w:t xml:space="preserve"> разработана модель орган</w:t>
      </w:r>
      <w:r w:rsidR="00D4406D" w:rsidRPr="00B2264C">
        <w:rPr>
          <w:rFonts w:ascii="Times New Roman" w:hAnsi="Times New Roman" w:cs="Times New Roman"/>
          <w:sz w:val="24"/>
          <w:szCs w:val="24"/>
        </w:rPr>
        <w:t>изации внеурочной деятельности.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Основная идея модели: создание условий развивающей среды для воспитания и социализации школьников во внеурочной деятельности.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Цель внеурочной деятельности: создание условий для самоопределения и самореализации личности  ребенка  на основе свободного выбора, постижения духовно-нравственных ценностей и  культурных традиций.</w:t>
      </w:r>
    </w:p>
    <w:p w:rsidR="00082F07" w:rsidRPr="00B2264C" w:rsidRDefault="00D4406D" w:rsidP="00082F07">
      <w:pPr>
        <w:rPr>
          <w:rFonts w:ascii="Times New Roman" w:hAnsi="Times New Roman" w:cs="Times New Roman"/>
          <w:b/>
          <w:sz w:val="24"/>
          <w:szCs w:val="24"/>
        </w:rPr>
      </w:pPr>
      <w:r w:rsidRPr="00B2264C"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выявление интересов, склонностей, способностей, возможностей учащихся к различным видам деятельности;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оказание помощи в поисках «себя»;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создание условий для индивидуального развития ребенка в избранной сфере внеурочной деятельности;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формирование системы знаний, умений, навыков в избранном направлении деятельности;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развитие опыта творческой деятельности, творческих способностей;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lastRenderedPageBreak/>
        <w:t>создание условий для реализации приобретенных знаний, умений и навыков;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развитие опыта неформального общения, взаимодействия, сотрудничества;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оказание помощи в освоении позиции ученика за счёт включения в различные учебные сообщества, как в системе школьного дополнительного образования, так и в условиях творческих коллективов учреждения дополнительного образования детей;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расширение рамок общения с социумом.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 xml:space="preserve">Заинтересованность </w:t>
      </w:r>
      <w:r w:rsidR="00D4406D" w:rsidRPr="00B2264C">
        <w:rPr>
          <w:rFonts w:ascii="Times New Roman" w:hAnsi="Times New Roman" w:cs="Times New Roman"/>
          <w:sz w:val="24"/>
          <w:szCs w:val="24"/>
        </w:rPr>
        <w:t>училища</w:t>
      </w:r>
      <w:r w:rsidRPr="00B2264C">
        <w:rPr>
          <w:rFonts w:ascii="Times New Roman" w:hAnsi="Times New Roman" w:cs="Times New Roman"/>
          <w:sz w:val="24"/>
          <w:szCs w:val="24"/>
        </w:rPr>
        <w:t xml:space="preserve"> в решении проблемы внеурочной деятельности  объясняется не толь</w:t>
      </w:r>
      <w:r w:rsidR="00D4406D" w:rsidRPr="00B2264C">
        <w:rPr>
          <w:rFonts w:ascii="Times New Roman" w:hAnsi="Times New Roman" w:cs="Times New Roman"/>
          <w:sz w:val="24"/>
          <w:szCs w:val="24"/>
        </w:rPr>
        <w:t xml:space="preserve">ко включением ее в учебный план, </w:t>
      </w:r>
      <w:r w:rsidRPr="00B2264C">
        <w:rPr>
          <w:rFonts w:ascii="Times New Roman" w:hAnsi="Times New Roman" w:cs="Times New Roman"/>
          <w:sz w:val="24"/>
          <w:szCs w:val="24"/>
        </w:rPr>
        <w:t xml:space="preserve">но и новым взглядом на образовательные результаты. Если предметные результаты достигаются в процессе освоения школьных дисциплин,  то в достижении </w:t>
      </w:r>
      <w:proofErr w:type="spellStart"/>
      <w:r w:rsidRPr="00B2264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2264C">
        <w:rPr>
          <w:rFonts w:ascii="Times New Roman" w:hAnsi="Times New Roman" w:cs="Times New Roman"/>
          <w:sz w:val="24"/>
          <w:szCs w:val="24"/>
        </w:rPr>
        <w:t>, а особенно личностных результатов – ценностей, ориентиров, потребностей, интересов человека, удельный вес внеурочной деятельности гораздо выше, так как   ученик выбирает ее исхо</w:t>
      </w:r>
      <w:r w:rsidR="00D4406D" w:rsidRPr="00B2264C">
        <w:rPr>
          <w:rFonts w:ascii="Times New Roman" w:hAnsi="Times New Roman" w:cs="Times New Roman"/>
          <w:sz w:val="24"/>
          <w:szCs w:val="24"/>
        </w:rPr>
        <w:t>дя из своих интересов, мотивов.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 xml:space="preserve">Принципы организации внеурочной деятельности в </w:t>
      </w:r>
      <w:r w:rsidR="00D4406D" w:rsidRPr="00B2264C">
        <w:rPr>
          <w:rFonts w:ascii="Times New Roman" w:hAnsi="Times New Roman" w:cs="Times New Roman"/>
          <w:sz w:val="24"/>
          <w:szCs w:val="24"/>
        </w:rPr>
        <w:t>училище: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 xml:space="preserve">соответствие возрастным особенностям </w:t>
      </w:r>
      <w:proofErr w:type="gramStart"/>
      <w:r w:rsidRPr="00B2264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2264C">
        <w:rPr>
          <w:rFonts w:ascii="Times New Roman" w:hAnsi="Times New Roman" w:cs="Times New Roman"/>
          <w:sz w:val="24"/>
          <w:szCs w:val="24"/>
        </w:rPr>
        <w:t>, преемственность с технологиями учебной деятельности;</w:t>
      </w:r>
    </w:p>
    <w:p w:rsidR="00082F07" w:rsidRPr="00B2264C" w:rsidRDefault="00B2264C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F9AD503" wp14:editId="31EAB8F2">
            <wp:simplePos x="0" y="0"/>
            <wp:positionH relativeFrom="column">
              <wp:posOffset>2265680</wp:posOffset>
            </wp:positionH>
            <wp:positionV relativeFrom="paragraph">
              <wp:posOffset>208280</wp:posOffset>
            </wp:positionV>
            <wp:extent cx="3700780" cy="2740660"/>
            <wp:effectExtent l="95250" t="133350" r="109220" b="135890"/>
            <wp:wrapSquare wrapText="bothSides"/>
            <wp:docPr id="6" name="Рисунок 6" descr="http://www.fonstola.ru/pic/201208/2560x1600/fonstola.ru-8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fonstola.ru/pic/201208/2560x1600/fonstola.ru-800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47955">
                      <a:off x="0" y="0"/>
                      <a:ext cx="3700780" cy="274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F07" w:rsidRPr="00B2264C">
        <w:rPr>
          <w:rFonts w:ascii="Times New Roman" w:hAnsi="Times New Roman" w:cs="Times New Roman"/>
          <w:sz w:val="24"/>
          <w:szCs w:val="24"/>
        </w:rPr>
        <w:t>опора на традиции и положительный опыт организации внеурочной деятельности;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 xml:space="preserve">опора на ценности воспитательной системы </w:t>
      </w:r>
      <w:r w:rsidR="00D4406D" w:rsidRPr="00B2264C">
        <w:rPr>
          <w:rFonts w:ascii="Times New Roman" w:hAnsi="Times New Roman" w:cs="Times New Roman"/>
          <w:sz w:val="24"/>
          <w:szCs w:val="24"/>
        </w:rPr>
        <w:t>училища</w:t>
      </w:r>
      <w:r w:rsidRPr="00B2264C">
        <w:rPr>
          <w:rFonts w:ascii="Times New Roman" w:hAnsi="Times New Roman" w:cs="Times New Roman"/>
          <w:sz w:val="24"/>
          <w:szCs w:val="24"/>
        </w:rPr>
        <w:t>;</w:t>
      </w:r>
      <w:r w:rsidR="00B2264C" w:rsidRPr="00B2264C">
        <w:rPr>
          <w:rFonts w:ascii="Times New Roman" w:hAnsi="Times New Roman" w:cs="Times New Roman"/>
        </w:rPr>
        <w:t xml:space="preserve"> 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свободный выбор на основе личных интересов и склонностей ребенка.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Апробируется 3 способа орган</w:t>
      </w:r>
      <w:r w:rsidR="00D4406D" w:rsidRPr="00B2264C">
        <w:rPr>
          <w:rFonts w:ascii="Times New Roman" w:hAnsi="Times New Roman" w:cs="Times New Roman"/>
          <w:sz w:val="24"/>
          <w:szCs w:val="24"/>
        </w:rPr>
        <w:t>изации внеурочной деятельности: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1. Реализация образовательных программ внеурочной деятельности, разработанных педагогами школы в режиме концентрированного обучения - погружений в коллективные творческие дела, которые могут иметь разные формы организации: экскурсии, викторины, поездки по культур</w:t>
      </w:r>
      <w:r w:rsidR="00D4406D" w:rsidRPr="00B2264C">
        <w:rPr>
          <w:rFonts w:ascii="Times New Roman" w:hAnsi="Times New Roman" w:cs="Times New Roman"/>
          <w:sz w:val="24"/>
          <w:szCs w:val="24"/>
        </w:rPr>
        <w:t>но-историческим  местам города.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 xml:space="preserve">2. Включение ребенка в систему коллективных творческих дел, которые являются частью воспитательной системы по пяти направлениям, заявленным моделью русской национальной культурологической школы.  </w:t>
      </w:r>
      <w:proofErr w:type="spellStart"/>
      <w:r w:rsidRPr="00B2264C">
        <w:rPr>
          <w:rFonts w:ascii="Times New Roman" w:hAnsi="Times New Roman" w:cs="Times New Roman"/>
          <w:sz w:val="24"/>
          <w:szCs w:val="24"/>
        </w:rPr>
        <w:t>Обще</w:t>
      </w:r>
      <w:r w:rsidR="00D4406D" w:rsidRPr="00B2264C">
        <w:rPr>
          <w:rFonts w:ascii="Times New Roman" w:hAnsi="Times New Roman" w:cs="Times New Roman"/>
          <w:sz w:val="24"/>
          <w:szCs w:val="24"/>
        </w:rPr>
        <w:t>училищные</w:t>
      </w:r>
      <w:proofErr w:type="spellEnd"/>
      <w:r w:rsidRPr="00B2264C">
        <w:rPr>
          <w:rFonts w:ascii="Times New Roman" w:hAnsi="Times New Roman" w:cs="Times New Roman"/>
          <w:sz w:val="24"/>
          <w:szCs w:val="24"/>
        </w:rPr>
        <w:t xml:space="preserve"> дела по программе воспитательной системы включены в общую годовую циклограмму и являются компонентом  внеурочной деятельности.   Подготовка к участию и участие в </w:t>
      </w:r>
      <w:proofErr w:type="spellStart"/>
      <w:r w:rsidRPr="00B2264C">
        <w:rPr>
          <w:rFonts w:ascii="Times New Roman" w:hAnsi="Times New Roman" w:cs="Times New Roman"/>
          <w:sz w:val="24"/>
          <w:szCs w:val="24"/>
        </w:rPr>
        <w:lastRenderedPageBreak/>
        <w:t>обще</w:t>
      </w:r>
      <w:r w:rsidR="00D4406D" w:rsidRPr="00B2264C">
        <w:rPr>
          <w:rFonts w:ascii="Times New Roman" w:hAnsi="Times New Roman" w:cs="Times New Roman"/>
          <w:sz w:val="24"/>
          <w:szCs w:val="24"/>
        </w:rPr>
        <w:t>училищном</w:t>
      </w:r>
      <w:proofErr w:type="spellEnd"/>
      <w:r w:rsidR="00D4406D" w:rsidRPr="00B2264C">
        <w:rPr>
          <w:rFonts w:ascii="Times New Roman" w:hAnsi="Times New Roman" w:cs="Times New Roman"/>
          <w:sz w:val="24"/>
          <w:szCs w:val="24"/>
        </w:rPr>
        <w:t xml:space="preserve"> </w:t>
      </w:r>
      <w:r w:rsidRPr="00B2264C">
        <w:rPr>
          <w:rFonts w:ascii="Times New Roman" w:hAnsi="Times New Roman" w:cs="Times New Roman"/>
          <w:sz w:val="24"/>
          <w:szCs w:val="24"/>
        </w:rPr>
        <w:t>мероприятии позволяют ребенку овладевать универсальными способами деятельности (компетенциями) и демонстрировать уровень  их развития. Участие ребенка в общешкольных делах осуществляется на добровольной основе, в соответствии с интересами и склонностями. Фиксация участия осуществляется классным руководителем</w:t>
      </w:r>
      <w:r w:rsidR="00D4406D" w:rsidRPr="00B2264C">
        <w:rPr>
          <w:rFonts w:ascii="Times New Roman" w:hAnsi="Times New Roman" w:cs="Times New Roman"/>
          <w:sz w:val="24"/>
          <w:szCs w:val="24"/>
        </w:rPr>
        <w:t xml:space="preserve"> и воспитателем.</w:t>
      </w:r>
      <w:r w:rsidRPr="00B226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3. Использование ресурсов учрежден</w:t>
      </w:r>
      <w:r w:rsidR="00D4406D" w:rsidRPr="00B2264C">
        <w:rPr>
          <w:rFonts w:ascii="Times New Roman" w:hAnsi="Times New Roman" w:cs="Times New Roman"/>
          <w:sz w:val="24"/>
          <w:szCs w:val="24"/>
        </w:rPr>
        <w:t>ий дополнительного образования.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 xml:space="preserve">Таким образом, включение ребенка в систему </w:t>
      </w:r>
      <w:proofErr w:type="spellStart"/>
      <w:r w:rsidRPr="00B2264C">
        <w:rPr>
          <w:rFonts w:ascii="Times New Roman" w:hAnsi="Times New Roman" w:cs="Times New Roman"/>
          <w:sz w:val="24"/>
          <w:szCs w:val="24"/>
        </w:rPr>
        <w:t>обще</w:t>
      </w:r>
      <w:r w:rsidR="00D4406D" w:rsidRPr="00B2264C">
        <w:rPr>
          <w:rFonts w:ascii="Times New Roman" w:hAnsi="Times New Roman" w:cs="Times New Roman"/>
          <w:sz w:val="24"/>
          <w:szCs w:val="24"/>
        </w:rPr>
        <w:t>училищных</w:t>
      </w:r>
      <w:proofErr w:type="spellEnd"/>
      <w:r w:rsidR="00D4406D" w:rsidRPr="00B2264C">
        <w:rPr>
          <w:rFonts w:ascii="Times New Roman" w:hAnsi="Times New Roman" w:cs="Times New Roman"/>
          <w:sz w:val="24"/>
          <w:szCs w:val="24"/>
        </w:rPr>
        <w:t xml:space="preserve"> </w:t>
      </w:r>
      <w:r w:rsidRPr="00B2264C">
        <w:rPr>
          <w:rFonts w:ascii="Times New Roman" w:hAnsi="Times New Roman" w:cs="Times New Roman"/>
          <w:sz w:val="24"/>
          <w:szCs w:val="24"/>
        </w:rPr>
        <w:t xml:space="preserve"> дел воспитательной системы</w:t>
      </w:r>
      <w:r w:rsidR="003E19BC" w:rsidRPr="00B2264C">
        <w:rPr>
          <w:rFonts w:ascii="Times New Roman" w:hAnsi="Times New Roman" w:cs="Times New Roman"/>
          <w:sz w:val="24"/>
          <w:szCs w:val="24"/>
        </w:rPr>
        <w:t xml:space="preserve"> создает</w:t>
      </w:r>
      <w:r w:rsidRPr="00B2264C">
        <w:rPr>
          <w:rFonts w:ascii="Times New Roman" w:hAnsi="Times New Roman" w:cs="Times New Roman"/>
          <w:sz w:val="24"/>
          <w:szCs w:val="24"/>
        </w:rPr>
        <w:t xml:space="preserve"> особое образовательное пространство, позволяющее развивать собственные интересы, успешно проходить социализацию на новом жизненном этапе, осваива</w:t>
      </w:r>
      <w:r w:rsidR="003E19BC" w:rsidRPr="00B2264C">
        <w:rPr>
          <w:rFonts w:ascii="Times New Roman" w:hAnsi="Times New Roman" w:cs="Times New Roman"/>
          <w:sz w:val="24"/>
          <w:szCs w:val="24"/>
        </w:rPr>
        <w:t>ть культурные нормы и ценности.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Формы внеурочной воспита</w:t>
      </w:r>
      <w:r w:rsidR="003E19BC" w:rsidRPr="00B2264C">
        <w:rPr>
          <w:rFonts w:ascii="Times New Roman" w:hAnsi="Times New Roman" w:cs="Times New Roman"/>
          <w:sz w:val="24"/>
          <w:szCs w:val="24"/>
        </w:rPr>
        <w:t>тельной работы по направлениям:</w:t>
      </w:r>
    </w:p>
    <w:p w:rsidR="00082F07" w:rsidRPr="00B2264C" w:rsidRDefault="003E19BC" w:rsidP="00082F07">
      <w:pPr>
        <w:rPr>
          <w:rFonts w:ascii="Times New Roman" w:hAnsi="Times New Roman" w:cs="Times New Roman"/>
          <w:i/>
          <w:sz w:val="24"/>
          <w:szCs w:val="24"/>
        </w:rPr>
      </w:pPr>
      <w:r w:rsidRPr="00B2264C">
        <w:rPr>
          <w:rFonts w:ascii="Times New Roman" w:hAnsi="Times New Roman" w:cs="Times New Roman"/>
          <w:i/>
          <w:sz w:val="24"/>
          <w:szCs w:val="24"/>
        </w:rPr>
        <w:t>Спортивно-оздоровительное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Всесторонне гармоническое развитие личности ребенка, формирование физически здорового человека, формирование мотивации к с</w:t>
      </w:r>
      <w:r w:rsidR="003E19BC" w:rsidRPr="00B2264C">
        <w:rPr>
          <w:rFonts w:ascii="Times New Roman" w:hAnsi="Times New Roman" w:cs="Times New Roman"/>
          <w:sz w:val="24"/>
          <w:szCs w:val="24"/>
        </w:rPr>
        <w:t>охранению и укреплению здоровья</w:t>
      </w:r>
    </w:p>
    <w:p w:rsidR="00082F07" w:rsidRPr="00B2264C" w:rsidRDefault="003E19BC" w:rsidP="00082F07">
      <w:pPr>
        <w:rPr>
          <w:rFonts w:ascii="Times New Roman" w:hAnsi="Times New Roman" w:cs="Times New Roman"/>
          <w:i/>
          <w:sz w:val="24"/>
          <w:szCs w:val="24"/>
        </w:rPr>
      </w:pPr>
      <w:r w:rsidRPr="00B2264C">
        <w:rPr>
          <w:rFonts w:ascii="Times New Roman" w:hAnsi="Times New Roman" w:cs="Times New Roman"/>
          <w:i/>
          <w:sz w:val="24"/>
          <w:szCs w:val="24"/>
        </w:rPr>
        <w:t>Художественно-эстетическое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Экскурсии, посещение концертов, создание творческ</w:t>
      </w:r>
      <w:r w:rsidR="003E19BC" w:rsidRPr="00B2264C">
        <w:rPr>
          <w:rFonts w:ascii="Times New Roman" w:hAnsi="Times New Roman" w:cs="Times New Roman"/>
          <w:sz w:val="24"/>
          <w:szCs w:val="24"/>
        </w:rPr>
        <w:t>их проектов, посещение выставок.</w:t>
      </w:r>
    </w:p>
    <w:p w:rsidR="00082F07" w:rsidRPr="00B2264C" w:rsidRDefault="00082F07" w:rsidP="00082F07">
      <w:pPr>
        <w:rPr>
          <w:rFonts w:ascii="Times New Roman" w:hAnsi="Times New Roman" w:cs="Times New Roman"/>
          <w:i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Развитие эмоциональной сферы ребенка, чувства прекрасного, творческих способностей, формирование коммуникативн</w:t>
      </w:r>
      <w:r w:rsidR="003E19BC" w:rsidRPr="00B2264C">
        <w:rPr>
          <w:rFonts w:ascii="Times New Roman" w:hAnsi="Times New Roman" w:cs="Times New Roman"/>
          <w:sz w:val="24"/>
          <w:szCs w:val="24"/>
        </w:rPr>
        <w:t>ой и общекультурной компетенций</w:t>
      </w:r>
    </w:p>
    <w:p w:rsidR="00082F07" w:rsidRPr="00B2264C" w:rsidRDefault="00082F07" w:rsidP="00082F07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2264C">
        <w:rPr>
          <w:rFonts w:ascii="Times New Roman" w:hAnsi="Times New Roman" w:cs="Times New Roman"/>
          <w:i/>
          <w:sz w:val="24"/>
          <w:szCs w:val="24"/>
        </w:rPr>
        <w:t>Гражданско</w:t>
      </w:r>
      <w:proofErr w:type="spellEnd"/>
      <w:r w:rsidRPr="00B226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19BC" w:rsidRPr="00B2264C">
        <w:rPr>
          <w:rFonts w:ascii="Times New Roman" w:hAnsi="Times New Roman" w:cs="Times New Roman"/>
          <w:i/>
          <w:sz w:val="24"/>
          <w:szCs w:val="24"/>
        </w:rPr>
        <w:t>– патриотическое, экологическое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Беседы,  экскурсии в музеи «Боевой славы», просмотр фильмов, встречи с известными людьми,</w:t>
      </w:r>
      <w:proofErr w:type="gramStart"/>
      <w:r w:rsidRPr="00B2264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2264C">
        <w:rPr>
          <w:rFonts w:ascii="Times New Roman" w:hAnsi="Times New Roman" w:cs="Times New Roman"/>
          <w:sz w:val="24"/>
          <w:szCs w:val="24"/>
        </w:rPr>
        <w:t xml:space="preserve">  встречи с ветеранами, оформление газет о бо</w:t>
      </w:r>
      <w:r w:rsidR="003E19BC" w:rsidRPr="00B2264C">
        <w:rPr>
          <w:rFonts w:ascii="Times New Roman" w:hAnsi="Times New Roman" w:cs="Times New Roman"/>
          <w:sz w:val="24"/>
          <w:szCs w:val="24"/>
        </w:rPr>
        <w:t>евой и трудовой славе.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Привитие любви к Родине, гражданской ответственности, чувства патриотизма, формирование позитивного отношен</w:t>
      </w:r>
      <w:r w:rsidR="003E19BC" w:rsidRPr="00B2264C">
        <w:rPr>
          <w:rFonts w:ascii="Times New Roman" w:hAnsi="Times New Roman" w:cs="Times New Roman"/>
          <w:sz w:val="24"/>
          <w:szCs w:val="24"/>
        </w:rPr>
        <w:t>ия к базовым ценностям общества</w:t>
      </w:r>
    </w:p>
    <w:p w:rsidR="00082F07" w:rsidRPr="00B2264C" w:rsidRDefault="003E19BC" w:rsidP="00082F07">
      <w:pPr>
        <w:rPr>
          <w:rFonts w:ascii="Times New Roman" w:hAnsi="Times New Roman" w:cs="Times New Roman"/>
          <w:i/>
          <w:sz w:val="24"/>
          <w:szCs w:val="24"/>
        </w:rPr>
      </w:pPr>
      <w:r w:rsidRPr="00B2264C">
        <w:rPr>
          <w:rFonts w:ascii="Times New Roman" w:hAnsi="Times New Roman" w:cs="Times New Roman"/>
          <w:i/>
          <w:sz w:val="24"/>
          <w:szCs w:val="24"/>
        </w:rPr>
        <w:t>Научно-познавательное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Занятия в компьютерном классе, беседы, проектирование, исследовательская деятельность, олим</w:t>
      </w:r>
      <w:r w:rsidR="003E19BC" w:rsidRPr="00B2264C">
        <w:rPr>
          <w:rFonts w:ascii="Times New Roman" w:hAnsi="Times New Roman" w:cs="Times New Roman"/>
          <w:sz w:val="24"/>
          <w:szCs w:val="24"/>
        </w:rPr>
        <w:t>пиады, экскурсии по Москве</w:t>
      </w:r>
      <w:r w:rsidRPr="00B2264C">
        <w:rPr>
          <w:rFonts w:ascii="Times New Roman" w:hAnsi="Times New Roman" w:cs="Times New Roman"/>
          <w:sz w:val="24"/>
          <w:szCs w:val="24"/>
        </w:rPr>
        <w:t>, в</w:t>
      </w:r>
      <w:r w:rsidR="003E19BC" w:rsidRPr="00B2264C">
        <w:rPr>
          <w:rFonts w:ascii="Times New Roman" w:hAnsi="Times New Roman" w:cs="Times New Roman"/>
          <w:sz w:val="24"/>
          <w:szCs w:val="24"/>
        </w:rPr>
        <w:t xml:space="preserve">  посещение </w:t>
      </w:r>
      <w:proofErr w:type="spellStart"/>
      <w:r w:rsidR="003E19BC" w:rsidRPr="00B2264C">
        <w:rPr>
          <w:rFonts w:ascii="Times New Roman" w:hAnsi="Times New Roman" w:cs="Times New Roman"/>
          <w:sz w:val="24"/>
          <w:szCs w:val="24"/>
        </w:rPr>
        <w:t>музев</w:t>
      </w:r>
      <w:proofErr w:type="spellEnd"/>
      <w:r w:rsidR="003E19BC" w:rsidRPr="00B2264C">
        <w:rPr>
          <w:rFonts w:ascii="Times New Roman" w:hAnsi="Times New Roman" w:cs="Times New Roman"/>
          <w:sz w:val="24"/>
          <w:szCs w:val="24"/>
        </w:rPr>
        <w:t>.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 xml:space="preserve">Обогащение запаса </w:t>
      </w:r>
      <w:proofErr w:type="gramStart"/>
      <w:r w:rsidRPr="00B2264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2264C">
        <w:rPr>
          <w:rFonts w:ascii="Times New Roman" w:hAnsi="Times New Roman" w:cs="Times New Roman"/>
          <w:sz w:val="24"/>
          <w:szCs w:val="24"/>
        </w:rPr>
        <w:t xml:space="preserve"> научными понятиями и законами, способствование формированию мировоззрен</w:t>
      </w:r>
      <w:r w:rsidR="003E19BC" w:rsidRPr="00B2264C">
        <w:rPr>
          <w:rFonts w:ascii="Times New Roman" w:hAnsi="Times New Roman" w:cs="Times New Roman"/>
          <w:sz w:val="24"/>
          <w:szCs w:val="24"/>
        </w:rPr>
        <w:t>ия, функциональной грамотности.</w:t>
      </w:r>
    </w:p>
    <w:p w:rsidR="00082F07" w:rsidRPr="00B2264C" w:rsidRDefault="003E19BC" w:rsidP="00082F07">
      <w:pPr>
        <w:rPr>
          <w:rFonts w:ascii="Times New Roman" w:hAnsi="Times New Roman" w:cs="Times New Roman"/>
          <w:i/>
          <w:sz w:val="24"/>
          <w:szCs w:val="24"/>
        </w:rPr>
      </w:pPr>
      <w:r w:rsidRPr="00B2264C">
        <w:rPr>
          <w:rFonts w:ascii="Times New Roman" w:hAnsi="Times New Roman" w:cs="Times New Roman"/>
          <w:i/>
          <w:sz w:val="24"/>
          <w:szCs w:val="24"/>
        </w:rPr>
        <w:t>Общественно - полезная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Беседы, встречи с людьми труда, участие в трудовых десантах, проектирование, фотосъемки, выпуск школьной газеты. С</w:t>
      </w:r>
      <w:r w:rsidR="003E19BC" w:rsidRPr="00B2264C">
        <w:rPr>
          <w:rFonts w:ascii="Times New Roman" w:hAnsi="Times New Roman" w:cs="Times New Roman"/>
          <w:sz w:val="24"/>
          <w:szCs w:val="24"/>
        </w:rPr>
        <w:t>оциально-значимая деятельность.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Воспитание бережного отношения к окружающей среде, выработка чувства ответственности и уверенности в своих силах, формирование навыков культуры труда, позитивного отношения к трудово</w:t>
      </w:r>
      <w:r w:rsidR="003E19BC" w:rsidRPr="00B2264C">
        <w:rPr>
          <w:rFonts w:ascii="Times New Roman" w:hAnsi="Times New Roman" w:cs="Times New Roman"/>
          <w:sz w:val="24"/>
          <w:szCs w:val="24"/>
        </w:rPr>
        <w:t>й деятельности</w:t>
      </w:r>
    </w:p>
    <w:p w:rsidR="00082F07" w:rsidRPr="00B2264C" w:rsidRDefault="003E19BC" w:rsidP="00082F07">
      <w:pPr>
        <w:rPr>
          <w:rFonts w:ascii="Times New Roman" w:hAnsi="Times New Roman" w:cs="Times New Roman"/>
          <w:i/>
          <w:sz w:val="24"/>
          <w:szCs w:val="24"/>
        </w:rPr>
      </w:pPr>
      <w:r w:rsidRPr="00B2264C">
        <w:rPr>
          <w:rFonts w:ascii="Times New Roman" w:hAnsi="Times New Roman" w:cs="Times New Roman"/>
          <w:i/>
          <w:sz w:val="24"/>
          <w:szCs w:val="24"/>
        </w:rPr>
        <w:lastRenderedPageBreak/>
        <w:t>Проектная  деятельность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Реализовывается через все напра</w:t>
      </w:r>
      <w:r w:rsidR="003E19BC" w:rsidRPr="00B2264C">
        <w:rPr>
          <w:rFonts w:ascii="Times New Roman" w:hAnsi="Times New Roman" w:cs="Times New Roman"/>
          <w:sz w:val="24"/>
          <w:szCs w:val="24"/>
        </w:rPr>
        <w:t>вления внеурочной деятельности.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 xml:space="preserve">Познавательные, социальные проекты, конкурсы, выставки, участие в научно-исследовательских конференциях на уровне </w:t>
      </w:r>
      <w:r w:rsidR="003E19BC" w:rsidRPr="00B2264C">
        <w:rPr>
          <w:rFonts w:ascii="Times New Roman" w:hAnsi="Times New Roman" w:cs="Times New Roman"/>
          <w:sz w:val="24"/>
          <w:szCs w:val="24"/>
        </w:rPr>
        <w:t>училища, города.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Формирование таких ценностей как познание, истина, целеустремленность, разработка и реализация уче</w:t>
      </w:r>
      <w:r w:rsidR="003E19BC" w:rsidRPr="00B2264C">
        <w:rPr>
          <w:rFonts w:ascii="Times New Roman" w:hAnsi="Times New Roman" w:cs="Times New Roman"/>
          <w:sz w:val="24"/>
          <w:szCs w:val="24"/>
        </w:rPr>
        <w:t>бных и учебно-трудовых проектов.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Проектная деятельность позволяет реализовать личностно ориентированный подход, поддержку одаренных детей.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</w:p>
    <w:p w:rsidR="00082F07" w:rsidRPr="00B2264C" w:rsidRDefault="00B2264C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14C5E220" wp14:editId="0680A0AC">
            <wp:simplePos x="0" y="0"/>
            <wp:positionH relativeFrom="column">
              <wp:posOffset>1853565</wp:posOffset>
            </wp:positionH>
            <wp:positionV relativeFrom="paragraph">
              <wp:posOffset>769620</wp:posOffset>
            </wp:positionV>
            <wp:extent cx="3705860" cy="2971800"/>
            <wp:effectExtent l="95250" t="133350" r="104140" b="133350"/>
            <wp:wrapSquare wrapText="bothSides"/>
            <wp:docPr id="7" name="Рисунок 7" descr="https://encrypted-tbn0.gstatic.com/images?q=tbn:ANd9GcR9p5xXgsHjpLo3FA71VM0q8ck4sOhME7cI0qfRTLLtY1lgn9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ncrypted-tbn0.gstatic.com/images?q=tbn:ANd9GcR9p5xXgsHjpLo3FA71VM0q8ck4sOhME7cI0qfRTLLtY1lgn9x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9048">
                      <a:off x="0" y="0"/>
                      <a:ext cx="370586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9BC" w:rsidRPr="00B2264C">
        <w:rPr>
          <w:rFonts w:ascii="Times New Roman" w:hAnsi="Times New Roman" w:cs="Times New Roman"/>
          <w:sz w:val="24"/>
          <w:szCs w:val="24"/>
        </w:rPr>
        <w:t>Училище</w:t>
      </w:r>
      <w:r w:rsidR="00082F07" w:rsidRPr="00B2264C">
        <w:rPr>
          <w:rFonts w:ascii="Times New Roman" w:hAnsi="Times New Roman" w:cs="Times New Roman"/>
          <w:sz w:val="24"/>
          <w:szCs w:val="24"/>
        </w:rPr>
        <w:t xml:space="preserve">  стремится создать такую инфраструкт</w:t>
      </w:r>
      <w:r w:rsidR="003E19BC" w:rsidRPr="00B2264C">
        <w:rPr>
          <w:rFonts w:ascii="Times New Roman" w:hAnsi="Times New Roman" w:cs="Times New Roman"/>
          <w:sz w:val="24"/>
          <w:szCs w:val="24"/>
        </w:rPr>
        <w:t xml:space="preserve">уру полезной занятости учащихся, </w:t>
      </w:r>
      <w:r w:rsidR="00082F07" w:rsidRPr="00B2264C">
        <w:rPr>
          <w:rFonts w:ascii="Times New Roman" w:hAnsi="Times New Roman" w:cs="Times New Roman"/>
          <w:sz w:val="24"/>
          <w:szCs w:val="24"/>
        </w:rPr>
        <w:t>которая способствовала бы обеспечению удовле</w:t>
      </w:r>
      <w:r w:rsidR="003E19BC" w:rsidRPr="00B2264C">
        <w:rPr>
          <w:rFonts w:ascii="Times New Roman" w:hAnsi="Times New Roman" w:cs="Times New Roman"/>
          <w:sz w:val="24"/>
          <w:szCs w:val="24"/>
        </w:rPr>
        <w:t>творения их личных потребностей</w:t>
      </w:r>
      <w:r w:rsidR="00082F07" w:rsidRPr="00B2264C">
        <w:rPr>
          <w:rFonts w:ascii="Times New Roman" w:hAnsi="Times New Roman" w:cs="Times New Roman"/>
          <w:sz w:val="24"/>
          <w:szCs w:val="24"/>
        </w:rPr>
        <w:t>. Для ребенка создается особое образовательное пространство, позволяющее развивать собственные интересы, успешно проходить социализацию на новом жизненном этапе, осваива</w:t>
      </w:r>
      <w:r w:rsidR="003E19BC" w:rsidRPr="00B2264C">
        <w:rPr>
          <w:rFonts w:ascii="Times New Roman" w:hAnsi="Times New Roman" w:cs="Times New Roman"/>
          <w:sz w:val="24"/>
          <w:szCs w:val="24"/>
        </w:rPr>
        <w:t>ть культурные нормы и ценности.</w:t>
      </w:r>
    </w:p>
    <w:p w:rsidR="00082F07" w:rsidRPr="00B2264C" w:rsidRDefault="003E19BC" w:rsidP="00082F07">
      <w:pPr>
        <w:rPr>
          <w:rFonts w:ascii="Times New Roman" w:hAnsi="Times New Roman" w:cs="Times New Roman"/>
          <w:b/>
          <w:sz w:val="24"/>
          <w:szCs w:val="24"/>
        </w:rPr>
      </w:pPr>
      <w:r w:rsidRPr="00B2264C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развитие индивидуальности каждого ребёнка в процессе самоопределения в системе внеурочной деятельности;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proofErr w:type="gramStart"/>
      <w:r w:rsidR="00C828D2" w:rsidRPr="00B2264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2264C">
        <w:rPr>
          <w:rFonts w:ascii="Times New Roman" w:hAnsi="Times New Roman" w:cs="Times New Roman"/>
          <w:sz w:val="24"/>
          <w:szCs w:val="24"/>
        </w:rPr>
        <w:t xml:space="preserve"> социальных знаний (об общественных нормах, об устройстве общества, о социально одобряемых и неодобряемых формах поведения в обществе), понимания социальной реальности и повседневной жизни;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2264C">
        <w:rPr>
          <w:rFonts w:ascii="Times New Roman" w:hAnsi="Times New Roman" w:cs="Times New Roman"/>
          <w:sz w:val="24"/>
          <w:szCs w:val="24"/>
        </w:rPr>
        <w:t>формирование позитивных отношений</w:t>
      </w:r>
      <w:r w:rsidR="00C828D2" w:rsidRPr="00B2264C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Pr="00B2264C">
        <w:rPr>
          <w:rFonts w:ascii="Times New Roman" w:hAnsi="Times New Roman" w:cs="Times New Roman"/>
          <w:sz w:val="24"/>
          <w:szCs w:val="24"/>
        </w:rPr>
        <w:t>к базовым ценностям общества (человек, семья, Отечество, природа, мир, знания, труд, культура), ценностного отношения к социальной реальности в целом;</w:t>
      </w:r>
      <w:proofErr w:type="gramEnd"/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 xml:space="preserve">воспитание уважительного отношения к своему городу, </w:t>
      </w:r>
      <w:r w:rsidR="00C828D2" w:rsidRPr="00B2264C">
        <w:rPr>
          <w:rFonts w:ascii="Times New Roman" w:hAnsi="Times New Roman" w:cs="Times New Roman"/>
          <w:sz w:val="24"/>
          <w:szCs w:val="24"/>
        </w:rPr>
        <w:t>училищу</w:t>
      </w:r>
      <w:r w:rsidRPr="00B2264C">
        <w:rPr>
          <w:rFonts w:ascii="Times New Roman" w:hAnsi="Times New Roman" w:cs="Times New Roman"/>
          <w:sz w:val="24"/>
          <w:szCs w:val="24"/>
        </w:rPr>
        <w:t>;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 xml:space="preserve">получение </w:t>
      </w:r>
      <w:proofErr w:type="gramStart"/>
      <w:r w:rsidR="00C828D2" w:rsidRPr="00B2264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2264C">
        <w:rPr>
          <w:rFonts w:ascii="Times New Roman" w:hAnsi="Times New Roman" w:cs="Times New Roman"/>
          <w:sz w:val="24"/>
          <w:szCs w:val="24"/>
        </w:rPr>
        <w:t xml:space="preserve"> опыта самостоятельного социального действия;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 xml:space="preserve">формирования коммуникативной, этической, социальной, гражданской компетентности </w:t>
      </w:r>
      <w:proofErr w:type="gramStart"/>
      <w:r w:rsidR="00C828D2" w:rsidRPr="00B2264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2264C">
        <w:rPr>
          <w:rFonts w:ascii="Times New Roman" w:hAnsi="Times New Roman" w:cs="Times New Roman"/>
          <w:sz w:val="24"/>
          <w:szCs w:val="24"/>
        </w:rPr>
        <w:t>;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lastRenderedPageBreak/>
        <w:t>увеличение числа детей, охваченных организованным досугом;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воспитание у детей толерантности, навыков здорового образа жизни;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формирование чувства гражданственности и патриотизма, правовой культуры, осознанного отношения к профессиональному самоопределению;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реализация, в конечном счете, основной цели программы – 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B2264C" w:rsidRPr="00B2264C" w:rsidRDefault="00B2264C" w:rsidP="00082F0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82F07" w:rsidRPr="00B2264C" w:rsidRDefault="00082F07" w:rsidP="00082F0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2264C">
        <w:rPr>
          <w:rFonts w:ascii="Times New Roman" w:hAnsi="Times New Roman" w:cs="Times New Roman"/>
          <w:b/>
          <w:i/>
          <w:sz w:val="24"/>
          <w:szCs w:val="24"/>
        </w:rPr>
        <w:t>Данные результаты делятся на 3 уровня: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 xml:space="preserve">Первый уровень результатов – приобретение </w:t>
      </w:r>
      <w:r w:rsidR="00046C8F" w:rsidRPr="00B2264C">
        <w:rPr>
          <w:rFonts w:ascii="Times New Roman" w:hAnsi="Times New Roman" w:cs="Times New Roman"/>
          <w:sz w:val="24"/>
          <w:szCs w:val="24"/>
        </w:rPr>
        <w:t>обучающимися</w:t>
      </w:r>
      <w:r w:rsidRPr="00B2264C">
        <w:rPr>
          <w:rFonts w:ascii="Times New Roman" w:hAnsi="Times New Roman" w:cs="Times New Roman"/>
          <w:sz w:val="24"/>
          <w:szCs w:val="24"/>
        </w:rPr>
        <w:t xml:space="preserve"> социальных знаний (об общественных нормах, об устройстве общества, о социально одобряемых и неодобряемых формах поведения) (</w:t>
      </w:r>
      <w:r w:rsidR="00046C8F" w:rsidRPr="00B2264C">
        <w:rPr>
          <w:rFonts w:ascii="Times New Roman" w:hAnsi="Times New Roman" w:cs="Times New Roman"/>
          <w:sz w:val="24"/>
          <w:szCs w:val="24"/>
        </w:rPr>
        <w:t>Ребенок</w:t>
      </w:r>
      <w:r w:rsidRPr="00B2264C">
        <w:rPr>
          <w:rFonts w:ascii="Times New Roman" w:hAnsi="Times New Roman" w:cs="Times New Roman"/>
          <w:sz w:val="24"/>
          <w:szCs w:val="24"/>
        </w:rPr>
        <w:t xml:space="preserve">  знает и понимает общественную жизнь.)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2264C">
        <w:rPr>
          <w:rFonts w:ascii="Times New Roman" w:hAnsi="Times New Roman" w:cs="Times New Roman"/>
          <w:sz w:val="24"/>
          <w:szCs w:val="24"/>
        </w:rPr>
        <w:t xml:space="preserve">Второй уровень результатов – формирование позитивных отношений </w:t>
      </w:r>
      <w:r w:rsidR="00046C8F" w:rsidRPr="00B2264C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B2264C">
        <w:rPr>
          <w:rFonts w:ascii="Times New Roman" w:hAnsi="Times New Roman" w:cs="Times New Roman"/>
          <w:sz w:val="24"/>
          <w:szCs w:val="24"/>
        </w:rPr>
        <w:t xml:space="preserve">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  <w:proofErr w:type="gramEnd"/>
      <w:r w:rsidRPr="00B2264C">
        <w:rPr>
          <w:rFonts w:ascii="Times New Roman" w:hAnsi="Times New Roman" w:cs="Times New Roman"/>
          <w:sz w:val="24"/>
          <w:szCs w:val="24"/>
        </w:rPr>
        <w:t xml:space="preserve"> ( </w:t>
      </w:r>
      <w:r w:rsidR="00046C8F" w:rsidRPr="00B2264C">
        <w:rPr>
          <w:rFonts w:ascii="Times New Roman" w:hAnsi="Times New Roman" w:cs="Times New Roman"/>
          <w:sz w:val="24"/>
          <w:szCs w:val="24"/>
        </w:rPr>
        <w:t xml:space="preserve">Ребенок </w:t>
      </w:r>
      <w:r w:rsidRPr="00B2264C">
        <w:rPr>
          <w:rFonts w:ascii="Times New Roman" w:hAnsi="Times New Roman" w:cs="Times New Roman"/>
          <w:sz w:val="24"/>
          <w:szCs w:val="24"/>
        </w:rPr>
        <w:t xml:space="preserve"> ценит общественную жизнь.)</w:t>
      </w:r>
    </w:p>
    <w:p w:rsidR="00082F07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 xml:space="preserve">Третий уровень результатов – получение </w:t>
      </w:r>
      <w:proofErr w:type="gramStart"/>
      <w:r w:rsidR="00046C8F" w:rsidRPr="00B2264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046C8F" w:rsidRPr="00B2264C">
        <w:rPr>
          <w:rFonts w:ascii="Times New Roman" w:hAnsi="Times New Roman" w:cs="Times New Roman"/>
          <w:sz w:val="24"/>
          <w:szCs w:val="24"/>
        </w:rPr>
        <w:t xml:space="preserve"> </w:t>
      </w:r>
      <w:r w:rsidRPr="00B2264C">
        <w:rPr>
          <w:rFonts w:ascii="Times New Roman" w:hAnsi="Times New Roman" w:cs="Times New Roman"/>
          <w:sz w:val="24"/>
          <w:szCs w:val="24"/>
        </w:rPr>
        <w:t xml:space="preserve"> опыта самостоятельного социального действия. </w:t>
      </w:r>
      <w:proofErr w:type="gramStart"/>
      <w:r w:rsidRPr="00B2264C">
        <w:rPr>
          <w:rFonts w:ascii="Times New Roman" w:hAnsi="Times New Roman" w:cs="Times New Roman"/>
          <w:sz w:val="24"/>
          <w:szCs w:val="24"/>
        </w:rPr>
        <w:t>(</w:t>
      </w:r>
      <w:r w:rsidR="00046C8F" w:rsidRPr="00B2264C">
        <w:rPr>
          <w:rFonts w:ascii="Times New Roman" w:hAnsi="Times New Roman" w:cs="Times New Roman"/>
          <w:sz w:val="24"/>
          <w:szCs w:val="24"/>
        </w:rPr>
        <w:t>Ребенок</w:t>
      </w:r>
      <w:r w:rsidRPr="00B2264C">
        <w:rPr>
          <w:rFonts w:ascii="Times New Roman" w:hAnsi="Times New Roman" w:cs="Times New Roman"/>
          <w:sz w:val="24"/>
          <w:szCs w:val="24"/>
        </w:rPr>
        <w:t xml:space="preserve"> самостоятельно </w:t>
      </w:r>
      <w:r w:rsidR="00046C8F" w:rsidRPr="00B2264C">
        <w:rPr>
          <w:rFonts w:ascii="Times New Roman" w:hAnsi="Times New Roman" w:cs="Times New Roman"/>
          <w:sz w:val="24"/>
          <w:szCs w:val="24"/>
        </w:rPr>
        <w:t>действует в общественной жизни.</w:t>
      </w:r>
      <w:proofErr w:type="gramEnd"/>
    </w:p>
    <w:p w:rsidR="005726CC" w:rsidRPr="00B2264C" w:rsidRDefault="00082F07" w:rsidP="00082F07">
      <w:pPr>
        <w:rPr>
          <w:rFonts w:ascii="Times New Roman" w:hAnsi="Times New Roman" w:cs="Times New Roman"/>
          <w:sz w:val="24"/>
          <w:szCs w:val="24"/>
        </w:rPr>
      </w:pPr>
      <w:r w:rsidRPr="00B2264C">
        <w:rPr>
          <w:rFonts w:ascii="Times New Roman" w:hAnsi="Times New Roman" w:cs="Times New Roman"/>
          <w:sz w:val="24"/>
          <w:szCs w:val="24"/>
        </w:rPr>
        <w:t>.</w:t>
      </w:r>
    </w:p>
    <w:sectPr w:rsidR="005726CC" w:rsidRPr="00B22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07"/>
    <w:rsid w:val="00046C8F"/>
    <w:rsid w:val="00082F07"/>
    <w:rsid w:val="003E19BC"/>
    <w:rsid w:val="005726CC"/>
    <w:rsid w:val="00B2264C"/>
    <w:rsid w:val="00C828D2"/>
    <w:rsid w:val="00D4406D"/>
    <w:rsid w:val="00DE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B2264C"/>
    <w:rPr>
      <w:b/>
      <w:bCs/>
      <w:smallCaps/>
      <w:color w:val="C0504D" w:themeColor="accent2"/>
      <w:spacing w:val="5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2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6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B2264C"/>
    <w:rPr>
      <w:b/>
      <w:bCs/>
      <w:smallCaps/>
      <w:color w:val="C0504D" w:themeColor="accent2"/>
      <w:spacing w:val="5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2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ИРУСЯ</dc:creator>
  <cp:lastModifiedBy>Лерочка</cp:lastModifiedBy>
  <cp:revision>3</cp:revision>
  <dcterms:created xsi:type="dcterms:W3CDTF">2015-12-24T12:40:00Z</dcterms:created>
  <dcterms:modified xsi:type="dcterms:W3CDTF">2015-12-24T12:40:00Z</dcterms:modified>
</cp:coreProperties>
</file>