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40" w:rsidRPr="00A55FAA" w:rsidRDefault="00B104F4" w:rsidP="00F5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z w:val="28"/>
          <w:szCs w:val="28"/>
        </w:rPr>
        <w:t xml:space="preserve">            Современный этап развития российского образования характеризуется широким внедрением в учебный процесс компьютерных технологий.</w:t>
      </w:r>
      <w:r w:rsidRPr="00A55FAA"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Pr="00A55FA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прочно входят во все сферы жизни человека. Процесс информатизации в дошкольных образовательных учреждениях обусловлен требованием современного развивающегося общества. Информационные технологии вносят значительные изменения в содержание образования, способствуют повышению его качества, оптимизации методов обучения, позволяют выйти на новый уровень обучения, открывают ранее недоступные возможности, как для педагога, так и для детей.</w:t>
      </w:r>
      <w:r w:rsidR="005E6B4D" w:rsidRPr="00A55FAA">
        <w:rPr>
          <w:rFonts w:ascii="Times New Roman" w:hAnsi="Times New Roman" w:cs="Times New Roman"/>
          <w:sz w:val="28"/>
          <w:szCs w:val="28"/>
        </w:rPr>
        <w:t xml:space="preserve"> В сегодняшних условиях информатизации общества педагоги и родители должны быть готовы к тому, что при поступлении в школу, ребенок столкнется с применением вычислительной техники. Поэтому встаёт задача  о необходимости заранее готовить ребенка к постоянному взаимодействию с информационными технологиями и в разработке системы содержательной работы с программным обеспечением, так как дошкольное воспитание является первым звеном образования.</w:t>
      </w:r>
    </w:p>
    <w:p w:rsidR="006E0154" w:rsidRPr="004F7517" w:rsidRDefault="006E0154" w:rsidP="00F57AC3">
      <w:pPr>
        <w:shd w:val="clear" w:color="auto" w:fill="FFFFFF"/>
        <w:spacing w:after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специалисты в области дошкольного образования как, Комарова Т.С., Духанина Л.Н., </w:t>
      </w:r>
      <w:proofErr w:type="spellStart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Веракса Н.Е., Дорофеева Э.М., Алиева Т.И., Комарова И.И., Белая К.Ю. высказывают свою позицию «за» и «против» в использовании И</w:t>
      </w:r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работе с дошкольниками.</w:t>
      </w:r>
    </w:p>
    <w:p w:rsidR="006E0154" w:rsidRPr="00A55FAA" w:rsidRDefault="006E0154" w:rsidP="00F57A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зарубежных и отечественных исследователей (С. Пейперт, Б. Хантер, Е.Н. Иванова, Н.П. Чудова и др.) подтверждают целесообразность использования информационных технологий в развитии познавательных способностей старших дошкольников. Учеными отмечается развивающая роль </w:t>
      </w:r>
      <w:proofErr w:type="spellStart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компьютерно-игрового</w:t>
      </w:r>
      <w:proofErr w:type="spellEnd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в детском саду в работе с детьми, начиная с пяти лет. В нашей стране, начиная с 1987 г. ведется работа по внедрению ИКТ в дошкольное образование на базе центра им. А.В. Запорожца исследователями под руководством Л.А. Парамоновой, Л.</w:t>
      </w:r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Л.Д. </w:t>
      </w:r>
      <w:proofErr w:type="spellStart"/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Чайновой</w:t>
      </w:r>
      <w:proofErr w:type="spellEnd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2008 г. разрабатываются теоретические основы применения ИКТ в воспитательно - образовательной работе ДОУ, начали активно создаваться программы для дошкольников.</w:t>
      </w:r>
    </w:p>
    <w:p w:rsidR="00F66528" w:rsidRPr="004F7517" w:rsidRDefault="00F66528" w:rsidP="00F57AC3">
      <w:pPr>
        <w:shd w:val="clear" w:color="auto" w:fill="FFFFFF"/>
        <w:spacing w:after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определить, что такое ИКТ и в какой конкретно работе в ДОУ они необходимы. Сочетание ИКТ связано с двумя видами технологий: информационными и коммуникационными.</w:t>
      </w:r>
    </w:p>
    <w:p w:rsidR="00F66528" w:rsidRPr="004F7517" w:rsidRDefault="00F66528" w:rsidP="00F57AC3">
      <w:pPr>
        <w:shd w:val="clear" w:color="auto" w:fill="FFFFFF"/>
        <w:spacing w:after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</w:t>
      </w: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труда». На современном этапе методы, способы и средства напрямую взаимосвязаны с компьютером (компьютерные технологии).</w:t>
      </w:r>
    </w:p>
    <w:p w:rsidR="00F66528" w:rsidRPr="004F7517" w:rsidRDefault="00F66528" w:rsidP="00F57AC3">
      <w:pPr>
        <w:shd w:val="clear" w:color="auto" w:fill="FFFFFF"/>
        <w:spacing w:after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технологии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ребенка к жи</w:t>
      </w:r>
      <w:r w:rsidR="00930C38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в информационном обществе</w:t>
      </w: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ED" w:rsidRPr="00A55FAA" w:rsidRDefault="00F66528" w:rsidP="00F57AC3">
      <w:pPr>
        <w:shd w:val="clear" w:color="auto" w:fill="FFFFFF"/>
        <w:spacing w:after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понимать, что ИКТ это не только и не столько компьютеры и их программное обеспечение. Здесь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широкие возможности</w:t>
      </w:r>
      <w:proofErr w:type="gramEnd"/>
      <w:r w:rsidRPr="004F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коммуникации.</w:t>
      </w:r>
      <w:r w:rsidR="003F1FB8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325F9" w:rsidRPr="00A55FAA">
        <w:rPr>
          <w:rFonts w:ascii="Times New Roman" w:hAnsi="Times New Roman" w:cs="Times New Roman"/>
          <w:sz w:val="28"/>
          <w:szCs w:val="28"/>
        </w:rPr>
        <w:t>Современное развитие информационных технологий и уровень распространения вычислительной техники в образовательных учреждениях позволяют воспитателю сегодня использовать компьютер как повседневное средство обучения дошкольников.</w:t>
      </w:r>
      <w:r w:rsidR="00AF06ED" w:rsidRPr="00A55FAA">
        <w:rPr>
          <w:rFonts w:ascii="Times New Roman" w:eastAsia="Times New Roman" w:hAnsi="Times New Roman" w:cs="Times New Roman"/>
          <w:color w:val="0078CC"/>
          <w:sz w:val="28"/>
          <w:szCs w:val="28"/>
          <w:lang w:eastAsia="ru-RU"/>
        </w:rPr>
        <w:t xml:space="preserve"> </w:t>
      </w:r>
    </w:p>
    <w:p w:rsidR="003C3450" w:rsidRPr="00A55FAA" w:rsidRDefault="003C3450" w:rsidP="00F5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AF06ED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оказывает использование ИКТ – технологий </w:t>
      </w:r>
      <w:r w:rsidR="00B91FBB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детей мате</w:t>
      </w:r>
      <w:r w:rsidR="00AF06ED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матике</w:t>
      </w:r>
      <w:r w:rsidR="00B91FBB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(другими словами при формировании у дошкольников элементарных математических представлений</w:t>
      </w:r>
      <w:proofErr w:type="gramStart"/>
      <w:r w:rsidR="00B91FBB" w:rsidRPr="00A55F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91FBB" w:rsidRPr="00A55FAA">
        <w:rPr>
          <w:rFonts w:ascii="Times New Roman" w:eastAsia="Times New Roman" w:hAnsi="Times New Roman" w:cs="Times New Roman"/>
          <w:color w:val="0078CC"/>
          <w:sz w:val="28"/>
          <w:szCs w:val="28"/>
          <w:lang w:eastAsia="ru-RU"/>
        </w:rPr>
        <w:t xml:space="preserve">. </w:t>
      </w:r>
      <w:proofErr w:type="gramEnd"/>
      <w:r w:rsidRPr="00A55FAA">
        <w:rPr>
          <w:rFonts w:ascii="Times New Roman" w:hAnsi="Times New Roman" w:cs="Times New Roman"/>
          <w:sz w:val="28"/>
          <w:szCs w:val="28"/>
        </w:rPr>
        <w:t xml:space="preserve">Возможности использования компьютера с его периферийными устройствами в непосредственной образовательной деятельности – огромные. Самые несложные </w:t>
      </w:r>
      <w:proofErr w:type="gramStart"/>
      <w:r w:rsidRPr="00A55FAA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Pr="00A55FAA">
        <w:rPr>
          <w:rFonts w:ascii="Times New Roman" w:hAnsi="Times New Roman" w:cs="Times New Roman"/>
          <w:sz w:val="28"/>
          <w:szCs w:val="28"/>
        </w:rPr>
        <w:t xml:space="preserve"> созданные в приложении </w:t>
      </w:r>
      <w:proofErr w:type="spellStart"/>
      <w:r w:rsidRPr="00A55FA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5FAA">
        <w:rPr>
          <w:rFonts w:ascii="Times New Roman" w:hAnsi="Times New Roman" w:cs="Times New Roman"/>
          <w:sz w:val="28"/>
          <w:szCs w:val="28"/>
        </w:rPr>
        <w:t xml:space="preserve">  </w:t>
      </w:r>
      <w:r w:rsidRPr="00A55FA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5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FAA">
        <w:rPr>
          <w:rFonts w:ascii="Times New Roman" w:hAnsi="Times New Roman" w:cs="Times New Roman"/>
          <w:bCs/>
          <w:iCs/>
          <w:sz w:val="28"/>
          <w:szCs w:val="28"/>
        </w:rPr>
        <w:t>Power</w:t>
      </w:r>
      <w:proofErr w:type="spellEnd"/>
      <w:r w:rsidRPr="00A55F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55FAA">
        <w:rPr>
          <w:rFonts w:ascii="Times New Roman" w:hAnsi="Times New Roman" w:cs="Times New Roman"/>
          <w:bCs/>
          <w:iCs/>
          <w:sz w:val="28"/>
          <w:szCs w:val="28"/>
        </w:rPr>
        <w:t>Point</w:t>
      </w:r>
      <w:proofErr w:type="spellEnd"/>
      <w:r w:rsidRPr="00A55FAA">
        <w:rPr>
          <w:rFonts w:ascii="Times New Roman" w:hAnsi="Times New Roman" w:cs="Times New Roman"/>
          <w:sz w:val="28"/>
          <w:szCs w:val="28"/>
        </w:rPr>
        <w:t xml:space="preserve">  выполняют функции демонстрационного материала. Они заменяет множество дидактических пособий и картинок, используемых в непосредственной образовательной деятельности по ФЭМП, но в отличие от обычных картинок они могут ожить и заговорить с ребенком, что делает непосредственную образовательную деятельность с использованием </w:t>
      </w:r>
      <w:proofErr w:type="spellStart"/>
      <w:r w:rsidRPr="00A55FA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55FAA">
        <w:rPr>
          <w:rFonts w:ascii="Times New Roman" w:hAnsi="Times New Roman" w:cs="Times New Roman"/>
          <w:sz w:val="28"/>
          <w:szCs w:val="28"/>
        </w:rPr>
        <w:t xml:space="preserve"> установок интереснее и познавательнее. Наиболее важную информацию на слайде можно выделить, придав ей эффект анимации. Анимация – очень важный элемент в презентации. Движение отдельных частей слайда привлечёт внимание ребёнка, и он заострит свое внимание на анимированной части информации. Таким образом, все тезисы сообщения воспитателя будут услышаны и увидены. Всё это повышает интерес к обучению и способствует более качественному усвоению нового материала, а это и является целью работы </w:t>
      </w:r>
      <w:r w:rsidRPr="00A55FAA">
        <w:rPr>
          <w:rFonts w:ascii="Times New Roman" w:hAnsi="Times New Roman" w:cs="Times New Roman"/>
          <w:sz w:val="28"/>
          <w:szCs w:val="28"/>
        </w:rPr>
        <w:lastRenderedPageBreak/>
        <w:t>воспитателя.</w:t>
      </w:r>
      <w:r w:rsidR="007F5074" w:rsidRPr="007F5074">
        <w:rPr>
          <w:rFonts w:ascii="Times New Roman" w:hAnsi="Times New Roman" w:cs="Times New Roman"/>
          <w:sz w:val="28"/>
          <w:szCs w:val="28"/>
        </w:rPr>
        <w:t xml:space="preserve"> </w:t>
      </w:r>
      <w:r w:rsidR="007F5074" w:rsidRPr="00A55FA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7F5074" w:rsidRPr="00A55FA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7F5074" w:rsidRPr="00A55FAA">
        <w:rPr>
          <w:rFonts w:ascii="Times New Roman" w:hAnsi="Times New Roman" w:cs="Times New Roman"/>
          <w:sz w:val="28"/>
          <w:szCs w:val="28"/>
        </w:rPr>
        <w:t xml:space="preserve"> пособий при проведении </w:t>
      </w:r>
      <w:r w:rsidR="007F5074">
        <w:rPr>
          <w:rFonts w:ascii="Times New Roman" w:hAnsi="Times New Roman" w:cs="Times New Roman"/>
          <w:sz w:val="28"/>
          <w:szCs w:val="28"/>
        </w:rPr>
        <w:t>Н</w:t>
      </w:r>
      <w:r w:rsidR="007F5074" w:rsidRPr="00A55FAA">
        <w:rPr>
          <w:rFonts w:ascii="Times New Roman" w:hAnsi="Times New Roman" w:cs="Times New Roman"/>
          <w:sz w:val="28"/>
          <w:szCs w:val="28"/>
        </w:rPr>
        <w:t>ОД по ФЭМП является одним из эффективных способов повышения мотивации и индивидуализации педагогической деятельности, развития творческих способностей дошкольников и создание благополучного эмоционального фона</w:t>
      </w:r>
      <w:r w:rsidR="007F5074">
        <w:rPr>
          <w:rFonts w:ascii="Times New Roman" w:hAnsi="Times New Roman" w:cs="Times New Roman"/>
          <w:sz w:val="28"/>
          <w:szCs w:val="28"/>
        </w:rPr>
        <w:t>.</w:t>
      </w:r>
    </w:p>
    <w:p w:rsidR="003042E8" w:rsidRPr="005524CD" w:rsidRDefault="00FF5E6E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042E8">
        <w:rPr>
          <w:spacing w:val="-5"/>
          <w:sz w:val="28"/>
          <w:szCs w:val="28"/>
        </w:rPr>
        <w:t xml:space="preserve">В некоторых детских садах имеются компьютерные классы. Для формирования элементарных математических представлений педагоги используют развивающие компьютерные игры. </w:t>
      </w:r>
      <w:r w:rsidR="003C3450" w:rsidRPr="003042E8">
        <w:rPr>
          <w:sz w:val="28"/>
          <w:szCs w:val="28"/>
        </w:rPr>
        <w:t xml:space="preserve">Многие дети уже свободно владеют компьютером, но компьютер для них это только игра, жизнь в виртуальном мире. Это для них забавно и интересно. Необходимо помочь понять ребенку, что компьютер может стать для них другом и помощником в усвоении знаний. Решая подобные задачи во время НОД с использованием компьютера, они убеждаются в этом.  НОД с детьми  с использованием компьютера не </w:t>
      </w:r>
      <w:proofErr w:type="gramStart"/>
      <w:r w:rsidR="003C3450" w:rsidRPr="003042E8">
        <w:rPr>
          <w:sz w:val="28"/>
          <w:szCs w:val="28"/>
        </w:rPr>
        <w:t>изолирована</w:t>
      </w:r>
      <w:proofErr w:type="gramEnd"/>
      <w:r w:rsidR="003C3450" w:rsidRPr="003042E8">
        <w:rPr>
          <w:sz w:val="28"/>
          <w:szCs w:val="28"/>
        </w:rPr>
        <w:t xml:space="preserve"> от педагогического процесса. Она предлагается в сочетании с традиционными играми и обучением, не заменяя обычные игры и образовательную деятельность, а дополняя их, входя в их структуру, обогащая педагогический процесс новыми возможностями</w:t>
      </w:r>
      <w:proofErr w:type="gramStart"/>
      <w:r w:rsidR="003C3450" w:rsidRPr="003042E8">
        <w:rPr>
          <w:sz w:val="28"/>
          <w:szCs w:val="28"/>
        </w:rPr>
        <w:t>.</w:t>
      </w:r>
      <w:proofErr w:type="gramEnd"/>
      <w:r w:rsidR="003042E8" w:rsidRPr="003042E8">
        <w:rPr>
          <w:color w:val="555555"/>
          <w:sz w:val="28"/>
          <w:szCs w:val="28"/>
        </w:rPr>
        <w:t xml:space="preserve"> </w:t>
      </w:r>
      <w:r w:rsidR="003042E8" w:rsidRPr="003042E8">
        <w:rPr>
          <w:sz w:val="28"/>
          <w:szCs w:val="28"/>
        </w:rPr>
        <w:t xml:space="preserve">Существует много компьютерных программ предназначенных для развития </w:t>
      </w:r>
      <w:r w:rsidR="003042E8" w:rsidRPr="005524CD">
        <w:rPr>
          <w:sz w:val="28"/>
          <w:szCs w:val="28"/>
        </w:rPr>
        <w:t>элементарных математических представлений детей 4-7 летнего возраста.</w:t>
      </w:r>
    </w:p>
    <w:p w:rsidR="003042E8" w:rsidRPr="005524CD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t>1. Программы для обучения счету и обозначению множества цифрой.</w:t>
      </w:r>
    </w:p>
    <w:p w:rsidR="003042E8" w:rsidRPr="005524CD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t>2. Закрепление знаний о величине предметов, их форме, знакомства с геометрическими фигурами (плоскими: кругом, квадратом, прямоугольником, треугольником и др.)</w:t>
      </w:r>
      <w:proofErr w:type="gramStart"/>
      <w:r w:rsidRPr="005524CD">
        <w:rPr>
          <w:sz w:val="28"/>
          <w:szCs w:val="28"/>
        </w:rPr>
        <w:t xml:space="preserve"> :</w:t>
      </w:r>
      <w:proofErr w:type="gramEnd"/>
    </w:p>
    <w:p w:rsidR="003042E8" w:rsidRPr="005524CD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t xml:space="preserve">3. </w:t>
      </w:r>
      <w:proofErr w:type="gramStart"/>
      <w:r w:rsidRPr="005524CD">
        <w:rPr>
          <w:sz w:val="28"/>
          <w:szCs w:val="28"/>
        </w:rPr>
        <w:t>Ориентировка в пространстве (близко, далеко, справа, слева) и во времени (сутки, день, месяц, год).</w:t>
      </w:r>
      <w:proofErr w:type="gramEnd"/>
    </w:p>
    <w:p w:rsidR="003042E8" w:rsidRPr="005524CD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t>4. Компьютерные математические программы помогают детям закрепить представление о том, что число не зависит ни от предметного содержания множества, ни от пространственного расположения его элементов. В компьютерных программах этой серии дети упражняются в прямом и обратном порядковом счете, учатся решать задачи на сложение и вычитание, определять состав числа (в пределах 10) ». Они внимательно всматриваются в картинки на экране, изображающие разные фигуры, и с интересом отыскивают их в окружающих предметах. При успешном счете, решении задач, правильном выборе на экране дорисовываются картинки, предметы перемещаются, изменяется игровая ситуация, ребенку предлагаются новые более трудные задания.</w:t>
      </w:r>
    </w:p>
    <w:p w:rsidR="003042E8" w:rsidRPr="005524CD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lastRenderedPageBreak/>
        <w:t>Благодаря этим программам занятия приобретают непринужденный характер, вызывают желание добиться успеха.</w:t>
      </w:r>
    </w:p>
    <w:p w:rsidR="003042E8" w:rsidRPr="005524CD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t>Компьютерные математические игры, помогая закрепить, уточнить конкретное математическое содержание, способствуют совершенствованию наглядно-действенного мышления, переводу его в наглядно-образный план, формируют элементарные формы логического мышления, учат анализировать, сравнивать, обобщать предметы, требуют умения сосредоточиться на учебной задаче, запоминать условия, выполнять их правильно.</w:t>
      </w:r>
    </w:p>
    <w:p w:rsidR="003C3450" w:rsidRPr="00A55FAA" w:rsidRDefault="003042E8" w:rsidP="00F57AC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524CD">
        <w:rPr>
          <w:sz w:val="28"/>
          <w:szCs w:val="28"/>
        </w:rPr>
        <w:t>Компьютерные математические игры не навязывают детям темп игры, в них учитываются ответы детей при формировании новых заданий, тем самым, обеспечивая дифференцированный и индивидуальный подход к обучению.</w:t>
      </w:r>
      <w:r w:rsidR="005524CD">
        <w:rPr>
          <w:sz w:val="28"/>
          <w:szCs w:val="28"/>
        </w:rPr>
        <w:t xml:space="preserve">   </w:t>
      </w:r>
      <w:r w:rsidR="003C3450" w:rsidRPr="00A55FAA">
        <w:rPr>
          <w:sz w:val="28"/>
          <w:szCs w:val="28"/>
        </w:rPr>
        <w:t>Грамотное использование компьютера в ДОУ ставит ребёнка в совершенно новую, качественно отличающуюся ситуацию развития. Взаимодействуя с компьютером, открывая для себя, его возможности, ребёнок в детском саду овладевает новыми формами общения, расширяет границы познаваемого мира.</w:t>
      </w:r>
    </w:p>
    <w:p w:rsidR="00366C51" w:rsidRPr="00A55FAA" w:rsidRDefault="00366C51" w:rsidP="00F57A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FAA">
        <w:rPr>
          <w:sz w:val="28"/>
          <w:szCs w:val="28"/>
        </w:rPr>
        <w:t>Активизация мышления, стремление к новым знаниям неизбежно ведут за собой и формирование таких ценных личностных качеств, как самостоятельность, любознательность, активность, инициативность и в то же время усидчивость, внимательность, сосредоточенность.</w:t>
      </w:r>
    </w:p>
    <w:p w:rsidR="00366C51" w:rsidRPr="00A55FAA" w:rsidRDefault="00366C51" w:rsidP="00F57AC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FAA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A55FA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ФЭМП  </w:t>
      </w:r>
      <w:r w:rsidRPr="00A55FAA">
        <w:rPr>
          <w:rFonts w:ascii="Times New Roman" w:hAnsi="Times New Roman" w:cs="Times New Roman"/>
          <w:b/>
          <w:sz w:val="28"/>
          <w:szCs w:val="28"/>
        </w:rPr>
        <w:t>с использованием компьютера</w:t>
      </w:r>
      <w:r w:rsidRPr="00A55FAA">
        <w:rPr>
          <w:rFonts w:ascii="Times New Roman" w:hAnsi="Times New Roman" w:cs="Times New Roman"/>
          <w:sz w:val="28"/>
          <w:szCs w:val="28"/>
        </w:rPr>
        <w:t xml:space="preserve"> </w:t>
      </w:r>
      <w:r w:rsidRPr="00A55FA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помогает решить следующие дидактические задачи:</w:t>
      </w:r>
    </w:p>
    <w:p w:rsidR="00366C51" w:rsidRPr="00A55FAA" w:rsidRDefault="00366C51" w:rsidP="00F57AC3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pacing w:val="-5"/>
          <w:sz w:val="28"/>
          <w:szCs w:val="28"/>
        </w:rPr>
        <w:t>усвоить базовые знания по предмету;</w:t>
      </w:r>
    </w:p>
    <w:p w:rsidR="00366C51" w:rsidRPr="00A55FAA" w:rsidRDefault="00366C51" w:rsidP="00F57AC3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pacing w:val="-5"/>
          <w:sz w:val="28"/>
          <w:szCs w:val="28"/>
        </w:rPr>
        <w:t>систематизировать усвоенные знания;</w:t>
      </w:r>
    </w:p>
    <w:p w:rsidR="00366C51" w:rsidRPr="00A55FAA" w:rsidRDefault="00366C51" w:rsidP="00F57AC3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pacing w:val="-5"/>
          <w:sz w:val="28"/>
          <w:szCs w:val="28"/>
        </w:rPr>
        <w:t>сформировать навыки самоконтроля;</w:t>
      </w:r>
    </w:p>
    <w:p w:rsidR="00366C51" w:rsidRPr="00A55FAA" w:rsidRDefault="00366C51" w:rsidP="00F57AC3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pacing w:val="-5"/>
          <w:sz w:val="28"/>
          <w:szCs w:val="28"/>
        </w:rPr>
        <w:t>сформировать мотивацию к учению;</w:t>
      </w:r>
    </w:p>
    <w:p w:rsidR="00366C51" w:rsidRPr="00A55FAA" w:rsidRDefault="00366C51" w:rsidP="00F57AC3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pacing w:val="-5"/>
          <w:sz w:val="28"/>
          <w:szCs w:val="28"/>
        </w:rPr>
        <w:t xml:space="preserve">оказать   учебно-методическую   помощь   детям   в самостоятельной   работе   над </w:t>
      </w:r>
      <w:r w:rsidRPr="00A55FAA">
        <w:rPr>
          <w:rFonts w:ascii="Times New Roman" w:hAnsi="Times New Roman" w:cs="Times New Roman"/>
          <w:spacing w:val="-6"/>
          <w:sz w:val="28"/>
          <w:szCs w:val="28"/>
        </w:rPr>
        <w:t>учебным материалом.</w:t>
      </w:r>
    </w:p>
    <w:p w:rsidR="00366C51" w:rsidRPr="00A55FAA" w:rsidRDefault="00366C51" w:rsidP="00F57AC3">
      <w:pPr>
        <w:shd w:val="clear" w:color="auto" w:fill="FFFFFF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pacing w:val="-5"/>
          <w:sz w:val="28"/>
          <w:szCs w:val="28"/>
        </w:rPr>
        <w:t xml:space="preserve">Структурная компоновка </w:t>
      </w:r>
      <w:proofErr w:type="spellStart"/>
      <w:r w:rsidRPr="00A55FAA">
        <w:rPr>
          <w:rFonts w:ascii="Times New Roman" w:hAnsi="Times New Roman" w:cs="Times New Roman"/>
          <w:spacing w:val="-5"/>
          <w:sz w:val="28"/>
          <w:szCs w:val="28"/>
        </w:rPr>
        <w:t>мультимедийной</w:t>
      </w:r>
      <w:proofErr w:type="spellEnd"/>
      <w:r w:rsidRPr="00A55FAA">
        <w:rPr>
          <w:rFonts w:ascii="Times New Roman" w:hAnsi="Times New Roman" w:cs="Times New Roman"/>
          <w:spacing w:val="-5"/>
          <w:sz w:val="28"/>
          <w:szCs w:val="28"/>
        </w:rPr>
        <w:t xml:space="preserve"> презентации, с применением гипертекстовых </w:t>
      </w:r>
      <w:r w:rsidRPr="00A55FAA">
        <w:rPr>
          <w:rFonts w:ascii="Times New Roman" w:hAnsi="Times New Roman" w:cs="Times New Roman"/>
          <w:spacing w:val="2"/>
          <w:sz w:val="28"/>
          <w:szCs w:val="28"/>
        </w:rPr>
        <w:t xml:space="preserve">ссылок развивает системное, аналитическое мышление. Кроме того, с помощью </w:t>
      </w:r>
      <w:r w:rsidRPr="00A55FAA">
        <w:rPr>
          <w:rFonts w:ascii="Times New Roman" w:hAnsi="Times New Roman" w:cs="Times New Roman"/>
          <w:spacing w:val="-4"/>
          <w:sz w:val="28"/>
          <w:szCs w:val="28"/>
        </w:rPr>
        <w:t xml:space="preserve">презентации можно использовать разнообразные формы организации познавательной </w:t>
      </w:r>
      <w:r w:rsidRPr="00A55FAA">
        <w:rPr>
          <w:rFonts w:ascii="Times New Roman" w:hAnsi="Times New Roman" w:cs="Times New Roman"/>
          <w:spacing w:val="-5"/>
          <w:sz w:val="28"/>
          <w:szCs w:val="28"/>
        </w:rPr>
        <w:t xml:space="preserve">деятельности: фронтальную, групповую, индивидуальную. </w:t>
      </w:r>
      <w:proofErr w:type="spellStart"/>
      <w:r w:rsidRPr="00A55FAA">
        <w:rPr>
          <w:rFonts w:ascii="Times New Roman" w:hAnsi="Times New Roman" w:cs="Times New Roman"/>
          <w:spacing w:val="-5"/>
          <w:sz w:val="28"/>
          <w:szCs w:val="28"/>
        </w:rPr>
        <w:t>Мультимедийная</w:t>
      </w:r>
      <w:proofErr w:type="spellEnd"/>
      <w:r w:rsidRPr="00A55FAA">
        <w:rPr>
          <w:rFonts w:ascii="Times New Roman" w:hAnsi="Times New Roman" w:cs="Times New Roman"/>
          <w:spacing w:val="-5"/>
          <w:sz w:val="28"/>
          <w:szCs w:val="28"/>
        </w:rPr>
        <w:t xml:space="preserve"> презентация, </w:t>
      </w:r>
      <w:r w:rsidRPr="00A55FAA">
        <w:rPr>
          <w:rFonts w:ascii="Times New Roman" w:hAnsi="Times New Roman" w:cs="Times New Roman"/>
          <w:spacing w:val="4"/>
          <w:sz w:val="28"/>
          <w:szCs w:val="28"/>
        </w:rPr>
        <w:t xml:space="preserve">таким образом, наиболее оптимально и эффективно соответствует </w:t>
      </w:r>
      <w:r w:rsidRPr="00A55FAA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триединой </w:t>
      </w:r>
      <w:r w:rsidRPr="00A55FAA">
        <w:rPr>
          <w:rFonts w:ascii="Times New Roman" w:hAnsi="Times New Roman" w:cs="Times New Roman"/>
          <w:i/>
          <w:iCs/>
          <w:spacing w:val="-5"/>
          <w:sz w:val="28"/>
          <w:szCs w:val="28"/>
        </w:rPr>
        <w:t>дидактической цели НОД:</w:t>
      </w:r>
    </w:p>
    <w:p w:rsidR="00515863" w:rsidRPr="00A55FAA" w:rsidRDefault="00515863" w:rsidP="00515863">
      <w:pPr>
        <w:shd w:val="clear" w:color="auto" w:fill="FFFFFF"/>
        <w:ind w:firstLine="70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55FAA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Образовательный аспект: </w:t>
      </w:r>
      <w:r w:rsidRPr="00A55FAA">
        <w:rPr>
          <w:rFonts w:ascii="Times New Roman" w:hAnsi="Times New Roman" w:cs="Times New Roman"/>
          <w:spacing w:val="-4"/>
          <w:sz w:val="28"/>
          <w:szCs w:val="28"/>
        </w:rPr>
        <w:t xml:space="preserve">восприятие детьми учебного материала, осмысливание связей </w:t>
      </w:r>
      <w:r w:rsidRPr="00A55FAA">
        <w:rPr>
          <w:rFonts w:ascii="Times New Roman" w:hAnsi="Times New Roman" w:cs="Times New Roman"/>
          <w:spacing w:val="-5"/>
          <w:sz w:val="28"/>
          <w:szCs w:val="28"/>
        </w:rPr>
        <w:t>и отношений в объектах изучения.</w:t>
      </w:r>
    </w:p>
    <w:p w:rsidR="00F57AC3" w:rsidRDefault="00366C51" w:rsidP="00F57AC3">
      <w:pPr>
        <w:shd w:val="clear" w:color="auto" w:fill="FFFFFF"/>
        <w:ind w:left="29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Развивающий аспект: </w:t>
      </w:r>
      <w:r w:rsidRPr="00A55FAA">
        <w:rPr>
          <w:rFonts w:ascii="Times New Roman" w:hAnsi="Times New Roman" w:cs="Times New Roman"/>
          <w:spacing w:val="-3"/>
          <w:sz w:val="28"/>
          <w:szCs w:val="28"/>
        </w:rPr>
        <w:t xml:space="preserve">развитие познавательного интереса у дошкольников, умения </w:t>
      </w:r>
      <w:r w:rsidRPr="00A55FAA">
        <w:rPr>
          <w:rFonts w:ascii="Times New Roman" w:hAnsi="Times New Roman" w:cs="Times New Roman"/>
          <w:spacing w:val="-4"/>
          <w:sz w:val="28"/>
          <w:szCs w:val="28"/>
        </w:rPr>
        <w:t>обобщать, анализировать, сравнивать, активизация творческой деятельности детей.</w:t>
      </w:r>
    </w:p>
    <w:p w:rsidR="00366C51" w:rsidRPr="00F57AC3" w:rsidRDefault="00F57AC3" w:rsidP="00F57AC3">
      <w:pPr>
        <w:shd w:val="clear" w:color="auto" w:fill="FFFFFF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</w:t>
      </w:r>
      <w:r w:rsidR="00366C51" w:rsidRPr="00A55FAA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Воспитательный аспект: </w:t>
      </w:r>
      <w:r w:rsidR="00366C51" w:rsidRPr="00A55FAA">
        <w:rPr>
          <w:rFonts w:ascii="Times New Roman" w:hAnsi="Times New Roman" w:cs="Times New Roman"/>
          <w:spacing w:val="5"/>
          <w:sz w:val="28"/>
          <w:szCs w:val="28"/>
        </w:rPr>
        <w:t xml:space="preserve">воспитание научного мировоззрения, умения четко </w:t>
      </w:r>
      <w:r w:rsidR="00366C51" w:rsidRPr="00A55FAA">
        <w:rPr>
          <w:rFonts w:ascii="Times New Roman" w:hAnsi="Times New Roman" w:cs="Times New Roman"/>
          <w:spacing w:val="-4"/>
          <w:sz w:val="28"/>
          <w:szCs w:val="28"/>
        </w:rPr>
        <w:t xml:space="preserve">организовать самостоятельную и групповую работу, воспитание чувства товарищества, </w:t>
      </w:r>
      <w:r w:rsidR="00366C51" w:rsidRPr="00A55FAA">
        <w:rPr>
          <w:rFonts w:ascii="Times New Roman" w:hAnsi="Times New Roman" w:cs="Times New Roman"/>
          <w:spacing w:val="-5"/>
          <w:sz w:val="28"/>
          <w:szCs w:val="28"/>
        </w:rPr>
        <w:t>взаимопомощи.</w:t>
      </w:r>
    </w:p>
    <w:p w:rsidR="00366C51" w:rsidRPr="00A55FAA" w:rsidRDefault="00366C51" w:rsidP="00F57AC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55FAA">
        <w:rPr>
          <w:sz w:val="28"/>
          <w:szCs w:val="28"/>
        </w:rPr>
        <w:t xml:space="preserve">В соответствии с требованиями </w:t>
      </w:r>
      <w:proofErr w:type="spellStart"/>
      <w:r w:rsidRPr="00A55FAA">
        <w:rPr>
          <w:sz w:val="28"/>
          <w:szCs w:val="28"/>
        </w:rPr>
        <w:t>СанПин</w:t>
      </w:r>
      <w:proofErr w:type="spellEnd"/>
      <w:r w:rsidRPr="00A55FAA">
        <w:rPr>
          <w:sz w:val="28"/>
          <w:szCs w:val="28"/>
        </w:rPr>
        <w:t xml:space="preserve"> 2.4.1.1.1249-03  образовательная деятельность с использованием компьютера проводятся с детьми старшего дошкольного возраста 1 раза в неделю продолжительность работы ребёнка за компьютером 8 - 10 минут и общая продолжительность 25 минут. Занимаются дети подготовительных и старших групп </w:t>
      </w:r>
      <w:proofErr w:type="gramStart"/>
      <w:r w:rsidRPr="00A55FAA">
        <w:rPr>
          <w:sz w:val="28"/>
          <w:szCs w:val="28"/>
        </w:rPr>
        <w:t>по</w:t>
      </w:r>
      <w:proofErr w:type="gramEnd"/>
      <w:r w:rsidRPr="00A55FAA">
        <w:rPr>
          <w:sz w:val="28"/>
          <w:szCs w:val="28"/>
        </w:rPr>
        <w:t xml:space="preserve"> </w:t>
      </w:r>
      <w:proofErr w:type="gramStart"/>
      <w:r w:rsidRPr="00A55FAA">
        <w:rPr>
          <w:sz w:val="28"/>
          <w:szCs w:val="28"/>
        </w:rPr>
        <w:t>подгруппами</w:t>
      </w:r>
      <w:proofErr w:type="gramEnd"/>
      <w:r w:rsidRPr="00A55FAA">
        <w:rPr>
          <w:sz w:val="28"/>
          <w:szCs w:val="28"/>
        </w:rPr>
        <w:t xml:space="preserve"> по 6-8 человек. </w:t>
      </w:r>
    </w:p>
    <w:p w:rsidR="00366C51" w:rsidRPr="00A55FAA" w:rsidRDefault="00366C51" w:rsidP="00F5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z w:val="28"/>
          <w:szCs w:val="28"/>
        </w:rPr>
        <w:tab/>
        <w:t>С целью предупреждения возникновения утомления глаз после работы за дисплеем монитора в заключительной части работы на компьютере обязательно проводятся гимнастики для глаз, калейдоскопы, гимнастики для улучшения мозгового кровообращения. Для снятия статического и нервно-эмоционального напряжения мы используем обычные физические упражнения, преимущественно для верхней части туловища (рывки руками, повороты, «рубка дров»…)</w:t>
      </w:r>
    </w:p>
    <w:p w:rsidR="00366C51" w:rsidRPr="00A55FAA" w:rsidRDefault="00366C51" w:rsidP="00F57AC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AA">
        <w:rPr>
          <w:rFonts w:ascii="Times New Roman" w:hAnsi="Times New Roman" w:cs="Times New Roman"/>
          <w:sz w:val="28"/>
          <w:szCs w:val="28"/>
        </w:rPr>
        <w:tab/>
        <w:t xml:space="preserve">А так же применения компьютера в детском саду позволяет  выявить, что по сравнению с традиционными формами обучения дошкольников компьютер обладает рядом преимуществ. </w:t>
      </w:r>
      <w:r w:rsidRPr="00A55FAA">
        <w:rPr>
          <w:rFonts w:ascii="Times New Roman" w:hAnsi="Times New Roman" w:cs="Times New Roman"/>
          <w:sz w:val="28"/>
          <w:szCs w:val="28"/>
        </w:rPr>
        <w:br/>
        <w:t xml:space="preserve">Во-первых, предъявление информации на экране компьютера в игровой форме вызывают у детей огромный интерес к деятельности с ним. </w:t>
      </w:r>
      <w:r w:rsidRPr="00A55FAA">
        <w:rPr>
          <w:rFonts w:ascii="Times New Roman" w:hAnsi="Times New Roman" w:cs="Times New Roman"/>
          <w:sz w:val="28"/>
          <w:szCs w:val="28"/>
        </w:rPr>
        <w:br/>
        <w:t xml:space="preserve">Во-вторых, компьютер несет в себе образный тип информации, понятный дошкольникам, которые пока не умеют читать и писать. Движения, звук, мультипликация надолго привлекают внимание ребенка. </w:t>
      </w:r>
      <w:r w:rsidRPr="00A55FAA">
        <w:rPr>
          <w:rFonts w:ascii="Times New Roman" w:hAnsi="Times New Roman" w:cs="Times New Roman"/>
          <w:sz w:val="28"/>
          <w:szCs w:val="28"/>
        </w:rPr>
        <w:br/>
        <w:t xml:space="preserve">В - третьих, это отличное средство поддержания задач обучения. Проблемные задачи, поощрение ребенка при их правильном решении самим компьютером, являются стимулом познавательной активности детей. </w:t>
      </w:r>
      <w:r w:rsidRPr="00A55FAA">
        <w:rPr>
          <w:rFonts w:ascii="Times New Roman" w:hAnsi="Times New Roman" w:cs="Times New Roman"/>
          <w:sz w:val="28"/>
          <w:szCs w:val="28"/>
        </w:rPr>
        <w:br/>
        <w:t xml:space="preserve">В - четвертых, компьютер предоставляет возможность индивидуализации обучения. В процессе своей деятельности за компьютером ребенок приобретает уверенность в себе, в том, что он многое может. </w:t>
      </w:r>
      <w:r w:rsidRPr="00A55FAA">
        <w:rPr>
          <w:rFonts w:ascii="Times New Roman" w:hAnsi="Times New Roman" w:cs="Times New Roman"/>
          <w:sz w:val="28"/>
          <w:szCs w:val="28"/>
        </w:rPr>
        <w:br/>
        <w:t xml:space="preserve">В - пятых, компьютер позволяет моделировать такие жизненные ситуации, которые нельзя увидеть в повседневной жизни (ледоход, полет ракеты или </w:t>
      </w:r>
      <w:r w:rsidRPr="00A55FAA">
        <w:rPr>
          <w:rFonts w:ascii="Times New Roman" w:hAnsi="Times New Roman" w:cs="Times New Roman"/>
          <w:sz w:val="28"/>
          <w:szCs w:val="28"/>
        </w:rPr>
        <w:lastRenderedPageBreak/>
        <w:t xml:space="preserve">спутника, превращение куколки в бабочку, другие неожиданности и необычные эффекты). </w:t>
      </w:r>
      <w:r w:rsidRPr="00A55FAA">
        <w:rPr>
          <w:rFonts w:ascii="Times New Roman" w:hAnsi="Times New Roman" w:cs="Times New Roman"/>
          <w:sz w:val="28"/>
          <w:szCs w:val="28"/>
        </w:rPr>
        <w:br/>
        <w:t>В-шестых, компьютер очень «терпелив», никогда не ругает ребенка за ошибки, а ждет, пока он сам исправит их, что создает в процессе обучения необходимую «ситуацию успеха».</w:t>
      </w:r>
    </w:p>
    <w:p w:rsidR="00366C51" w:rsidRPr="00A55FAA" w:rsidRDefault="00366C51" w:rsidP="00F57AC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55FAA">
        <w:rPr>
          <w:sz w:val="28"/>
          <w:szCs w:val="28"/>
        </w:rPr>
        <w:t>Информационные технологии – неотъемлемая часть нашей жизни. Разумно используя их в работе, мы выходим на современный уровень общения с детьми, родителями, педагогами - всеми участниками образовательного процесса.</w:t>
      </w:r>
    </w:p>
    <w:p w:rsidR="00366C51" w:rsidRPr="00A55FAA" w:rsidRDefault="00366C51" w:rsidP="00F57A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6528" w:rsidRPr="00A55FAA" w:rsidRDefault="00F66528" w:rsidP="00F57A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528" w:rsidRPr="00A55FAA" w:rsidSect="0096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037C6"/>
    <w:lvl w:ilvl="0">
      <w:numFmt w:val="decimal"/>
      <w:lvlText w:val="*"/>
      <w:lvlJc w:val="left"/>
    </w:lvl>
  </w:abstractNum>
  <w:abstractNum w:abstractNumId="1">
    <w:nsid w:val="2FF627F6"/>
    <w:multiLevelType w:val="multilevel"/>
    <w:tmpl w:val="78CC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F4"/>
    <w:rsid w:val="000325F9"/>
    <w:rsid w:val="003042E8"/>
    <w:rsid w:val="00366C51"/>
    <w:rsid w:val="003C3450"/>
    <w:rsid w:val="003F1FB8"/>
    <w:rsid w:val="00515863"/>
    <w:rsid w:val="005524CD"/>
    <w:rsid w:val="005B6886"/>
    <w:rsid w:val="005E6B4D"/>
    <w:rsid w:val="0061625B"/>
    <w:rsid w:val="006E0154"/>
    <w:rsid w:val="007F5074"/>
    <w:rsid w:val="00930C38"/>
    <w:rsid w:val="00961840"/>
    <w:rsid w:val="00A55FAA"/>
    <w:rsid w:val="00AA73D2"/>
    <w:rsid w:val="00AF06ED"/>
    <w:rsid w:val="00B104F4"/>
    <w:rsid w:val="00B91FBB"/>
    <w:rsid w:val="00DB751B"/>
    <w:rsid w:val="00F57AC3"/>
    <w:rsid w:val="00F66528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2015-06-14T06:46:00Z</dcterms:created>
  <dcterms:modified xsi:type="dcterms:W3CDTF">2015-06-14T07:46:00Z</dcterms:modified>
</cp:coreProperties>
</file>