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0C" w:rsidRDefault="00CC42EE" w:rsidP="00B043F5">
      <w:pPr>
        <w:ind w:firstLine="567"/>
        <w:jc w:val="center"/>
        <w:rPr>
          <w:b/>
          <w:sz w:val="32"/>
          <w:szCs w:val="32"/>
        </w:rPr>
      </w:pPr>
      <w:r w:rsidRPr="00546CA2">
        <w:rPr>
          <w:b/>
          <w:sz w:val="32"/>
          <w:szCs w:val="32"/>
        </w:rPr>
        <w:t xml:space="preserve">Реализация </w:t>
      </w:r>
      <w:proofErr w:type="spellStart"/>
      <w:r w:rsidRPr="00546CA2">
        <w:rPr>
          <w:b/>
          <w:sz w:val="32"/>
          <w:szCs w:val="32"/>
        </w:rPr>
        <w:t>системно-деятельностного</w:t>
      </w:r>
      <w:proofErr w:type="spellEnd"/>
      <w:r w:rsidRPr="00546CA2">
        <w:rPr>
          <w:b/>
          <w:sz w:val="32"/>
          <w:szCs w:val="32"/>
        </w:rPr>
        <w:t xml:space="preserve"> подхода</w:t>
      </w:r>
    </w:p>
    <w:p w:rsidR="00CC42EE" w:rsidRPr="00546CA2" w:rsidRDefault="00CC42EE" w:rsidP="00B043F5">
      <w:pPr>
        <w:ind w:firstLine="567"/>
        <w:jc w:val="center"/>
        <w:rPr>
          <w:b/>
          <w:sz w:val="32"/>
          <w:szCs w:val="32"/>
        </w:rPr>
      </w:pPr>
      <w:r w:rsidRPr="00546CA2">
        <w:rPr>
          <w:b/>
          <w:sz w:val="32"/>
          <w:szCs w:val="32"/>
        </w:rPr>
        <w:t xml:space="preserve"> на уроках истории</w:t>
      </w:r>
    </w:p>
    <w:p w:rsidR="00546CA2" w:rsidRPr="00546CA2" w:rsidRDefault="00546CA2" w:rsidP="00B043F5">
      <w:pPr>
        <w:ind w:firstLine="567"/>
        <w:jc w:val="center"/>
        <w:rPr>
          <w:b/>
        </w:rPr>
      </w:pPr>
    </w:p>
    <w:p w:rsidR="00CC42EE" w:rsidRPr="00546CA2" w:rsidRDefault="00CC42EE" w:rsidP="00B043F5">
      <w:pPr>
        <w:ind w:firstLine="567"/>
        <w:jc w:val="both"/>
        <w:rPr>
          <w:rStyle w:val="dash041e005f0431005f044b005f0447005f043d005f044b005f0439005f005fchar1char1"/>
        </w:rPr>
      </w:pPr>
      <w:proofErr w:type="spellStart"/>
      <w:r w:rsidRPr="00546CA2">
        <w:rPr>
          <w:rStyle w:val="dash041e005f0431005f044b005f0447005f043d005f044b005f0439005f005fchar1char1"/>
        </w:rPr>
        <w:t>Песталоции</w:t>
      </w:r>
      <w:proofErr w:type="spellEnd"/>
      <w:r w:rsidRPr="00546CA2">
        <w:rPr>
          <w:rStyle w:val="dash041e005f0431005f044b005f0447005f043d005f044b005f0439005f005fchar1char1"/>
        </w:rPr>
        <w:t xml:space="preserve"> Иоганн Генрих на рубеже 18-19 </w:t>
      </w:r>
      <w:proofErr w:type="spellStart"/>
      <w:proofErr w:type="gramStart"/>
      <w:r w:rsidRPr="00546CA2">
        <w:rPr>
          <w:rStyle w:val="dash041e005f0431005f044b005f0447005f043d005f044b005f0439005f005fchar1char1"/>
        </w:rPr>
        <w:t>вв</w:t>
      </w:r>
      <w:proofErr w:type="spellEnd"/>
      <w:proofErr w:type="gramEnd"/>
      <w:r w:rsidRPr="00546CA2">
        <w:rPr>
          <w:rStyle w:val="dash041e005f0431005f044b005f0447005f043d005f044b005f0439005f005fchar1char1"/>
        </w:rPr>
        <w:t xml:space="preserve"> сформулировал задачу современного педагога</w:t>
      </w:r>
      <w:r w:rsidR="00D10A6A">
        <w:rPr>
          <w:rStyle w:val="dash041e005f0431005f044b005f0447005f043d005f044b005f0439005f005fchar1char1"/>
        </w:rPr>
        <w:t xml:space="preserve"> того времени </w:t>
      </w:r>
      <w:r w:rsidRPr="00546CA2">
        <w:rPr>
          <w:rStyle w:val="dash041e005f0431005f044b005f0447005f043d005f044b005f0439005f005fchar1char1"/>
        </w:rPr>
        <w:t>:  «</w:t>
      </w:r>
      <w:r w:rsidRPr="00546CA2">
        <w:rPr>
          <w:b/>
          <w:bCs/>
        </w:rPr>
        <w:t>«Мои ученики будут узнавать новое не от меня, они будут открывать это новое сами. Моя главная задача – помочь им раскрыться, развить собственные идеи»</w:t>
      </w:r>
      <w:r w:rsidRPr="00546CA2">
        <w:rPr>
          <w:rStyle w:val="dash041e005f0431005f044b005f0447005f043d005f044b005f0439005f005fchar1char1"/>
        </w:rPr>
        <w:t xml:space="preserve">». </w:t>
      </w:r>
      <w:r w:rsidR="00D10A6A">
        <w:rPr>
          <w:rStyle w:val="dash041e005f0431005f044b005f0447005f043d005f044b005f0439005f005fchar1char1"/>
        </w:rPr>
        <w:t xml:space="preserve"> Данное высказывание является актуальным и в настоящее время, т.к. системно-деятельностный подход является основой ФГОС.  </w:t>
      </w:r>
    </w:p>
    <w:p w:rsidR="00CC42EE" w:rsidRPr="00546CA2" w:rsidRDefault="00CC42EE" w:rsidP="00B043F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EE" w:rsidRPr="00546CA2" w:rsidRDefault="00546CA2" w:rsidP="00B043F5">
      <w:pPr>
        <w:pStyle w:val="a7"/>
        <w:spacing w:after="0"/>
        <w:ind w:left="0"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В </w:t>
      </w:r>
      <w:r w:rsidR="004C42CA">
        <w:rPr>
          <w:rStyle w:val="dash041e005f0431005f044b005f0447005f043d005f044b005f0439005f005fchar1char1"/>
        </w:rPr>
        <w:t>своём выступлении</w:t>
      </w:r>
      <w:r>
        <w:rPr>
          <w:rStyle w:val="dash041e005f0431005f044b005f0447005f043d005f044b005f0439005f005fchar1char1"/>
        </w:rPr>
        <w:t xml:space="preserve"> мне хотелось бы</w:t>
      </w:r>
      <w:r w:rsidR="00CC42EE" w:rsidRPr="00546CA2">
        <w:rPr>
          <w:rStyle w:val="dash041e005f0431005f044b005f0447005f043d005f044b005f0439005f005fchar1char1"/>
        </w:rPr>
        <w:t xml:space="preserve"> представить методические  рекомендации к проведению урока в рамках </w:t>
      </w:r>
      <w:proofErr w:type="spellStart"/>
      <w:r w:rsidR="009F7DF0">
        <w:rPr>
          <w:rStyle w:val="dash041e005f0431005f044b005f0447005f043d005f044b005f0439005f005fchar1char1"/>
        </w:rPr>
        <w:t>системно-</w:t>
      </w:r>
      <w:r w:rsidR="00CC42EE" w:rsidRPr="00546CA2">
        <w:rPr>
          <w:rStyle w:val="dash041e005f0431005f044b005f0447005f043d005f044b005f0439005f005fchar1char1"/>
        </w:rPr>
        <w:t>деятельностного</w:t>
      </w:r>
      <w:proofErr w:type="spellEnd"/>
      <w:r w:rsidR="00CC42EE" w:rsidRPr="00546CA2">
        <w:rPr>
          <w:rStyle w:val="dash041e005f0431005f044b005f0447005f043d005f044b005f0439005f005fchar1char1"/>
        </w:rPr>
        <w:t xml:space="preserve"> подхода,  продемонстрировать приемы и привести примеры  организации </w:t>
      </w:r>
      <w:r w:rsidR="004C42CA">
        <w:rPr>
          <w:rStyle w:val="dash041e005f0431005f044b005f0447005f043d005f044b005f0439005f005fchar1char1"/>
        </w:rPr>
        <w:t>некоторых</w:t>
      </w:r>
      <w:r w:rsidR="00CC42EE" w:rsidRPr="00546CA2">
        <w:rPr>
          <w:rStyle w:val="dash041e005f0431005f044b005f0447005f043d005f044b005f0439005f005fchar1char1"/>
        </w:rPr>
        <w:t xml:space="preserve">  этапов урока, </w:t>
      </w:r>
      <w:r w:rsidR="004C42CA">
        <w:rPr>
          <w:rStyle w:val="dash041e005f0431005f044b005f0447005f043d005f044b005f0439005f005fchar1char1"/>
        </w:rPr>
        <w:t xml:space="preserve">таких </w:t>
      </w:r>
      <w:r w:rsidR="00CC42EE" w:rsidRPr="00546CA2">
        <w:rPr>
          <w:rStyle w:val="dash041e005f0431005f044b005f0447005f043d005f044b005f0439005f005fchar1char1"/>
        </w:rPr>
        <w:t>как</w:t>
      </w:r>
    </w:p>
    <w:p w:rsidR="00CC42EE" w:rsidRPr="00546CA2" w:rsidRDefault="00CC42EE" w:rsidP="00B043F5">
      <w:pPr>
        <w:pStyle w:val="a7"/>
        <w:spacing w:after="0"/>
        <w:ind w:left="0" w:firstLine="567"/>
        <w:jc w:val="both"/>
        <w:rPr>
          <w:rStyle w:val="dash041e005f0431005f044b005f0447005f043d005f044b005f0439005f005fchar1char1"/>
        </w:rPr>
      </w:pPr>
      <w:r w:rsidRPr="00546CA2">
        <w:rPr>
          <w:rStyle w:val="dash041e005f0431005f044b005f0447005f043d005f044b005f0439005f005fchar1char1"/>
        </w:rPr>
        <w:t>1 Этап мотивирования к учебной деятельности</w:t>
      </w:r>
    </w:p>
    <w:p w:rsidR="00CC42EE" w:rsidRPr="00546CA2" w:rsidRDefault="00CC42EE" w:rsidP="00B043F5">
      <w:pPr>
        <w:pStyle w:val="a7"/>
        <w:spacing w:after="0"/>
        <w:ind w:left="0" w:firstLine="567"/>
        <w:jc w:val="both"/>
        <w:rPr>
          <w:rStyle w:val="dash041e005f0431005f044b005f0447005f043d005f044b005f0439005f005fchar1char1"/>
        </w:rPr>
      </w:pPr>
      <w:r w:rsidRPr="00546CA2">
        <w:rPr>
          <w:rStyle w:val="dash041e005f0431005f044b005f0447005f043d005f044b005f0439005f005fchar1char1"/>
        </w:rPr>
        <w:t>2 Этап постановки проблемы,  цели урока и составления плана</w:t>
      </w:r>
    </w:p>
    <w:p w:rsidR="00CC42EE" w:rsidRPr="00546CA2" w:rsidRDefault="00CC42EE" w:rsidP="00B043F5">
      <w:pPr>
        <w:pStyle w:val="a7"/>
        <w:spacing w:after="0"/>
        <w:ind w:left="0" w:firstLine="567"/>
        <w:jc w:val="both"/>
        <w:rPr>
          <w:rStyle w:val="dash041e005f0431005f044b005f0447005f043d005f044b005f0439005f005fchar1char1"/>
        </w:rPr>
      </w:pPr>
      <w:r w:rsidRPr="00546CA2">
        <w:rPr>
          <w:rStyle w:val="dash041e005f0431005f044b005f0447005f043d005f044b005f0439005f005fchar1char1"/>
        </w:rPr>
        <w:t>3 Этап Открытие нового знания</w:t>
      </w:r>
    </w:p>
    <w:p w:rsidR="00CC42EE" w:rsidRPr="00546CA2" w:rsidRDefault="00CC42EE" w:rsidP="00B043F5">
      <w:pPr>
        <w:pStyle w:val="a7"/>
        <w:spacing w:after="0"/>
        <w:ind w:left="0" w:firstLine="567"/>
        <w:jc w:val="both"/>
        <w:rPr>
          <w:rStyle w:val="dash041e005f0431005f044b005f0447005f043d005f044b005f0439005f005fchar1char1"/>
        </w:rPr>
      </w:pPr>
      <w:r w:rsidRPr="00546CA2">
        <w:rPr>
          <w:rStyle w:val="dash041e005f0431005f044b005f0447005f043d005f044b005f0439005f005fchar1char1"/>
        </w:rPr>
        <w:t>4  Этап первичной проверки и закрепления знаний.</w:t>
      </w:r>
    </w:p>
    <w:p w:rsidR="00CC42EE" w:rsidRPr="00E95EF2" w:rsidRDefault="00CC42EE" w:rsidP="00B043F5">
      <w:pPr>
        <w:ind w:firstLine="567"/>
        <w:jc w:val="both"/>
        <w:rPr>
          <w:rStyle w:val="dash041e005f0431005f044b005f0447005f043d005f044b005f0439005f005fchar1char1"/>
        </w:rPr>
      </w:pPr>
      <w:r w:rsidRPr="00546CA2">
        <w:rPr>
          <w:rStyle w:val="dash041e005f0431005f044b005f0447005f043d005f044b005f0439005f005fchar1char1"/>
        </w:rPr>
        <w:t xml:space="preserve">Реализация </w:t>
      </w:r>
      <w:proofErr w:type="spellStart"/>
      <w:r w:rsidRPr="00546CA2">
        <w:rPr>
          <w:rStyle w:val="dash041e005f0431005f044b005f0447005f043d005f044b005f0439005f005fchar1char1"/>
        </w:rPr>
        <w:t>системно-деятельностного</w:t>
      </w:r>
      <w:proofErr w:type="spellEnd"/>
      <w:r w:rsidRPr="00546CA2">
        <w:rPr>
          <w:rStyle w:val="dash041e005f0431005f044b005f0447005f043d005f044b005f0439005f005fchar1char1"/>
        </w:rPr>
        <w:t xml:space="preserve"> подхода на уроках истории начинается с </w:t>
      </w:r>
      <w:r w:rsidRPr="00E95EF2">
        <w:rPr>
          <w:rStyle w:val="dash041e005f0431005f044b005f0447005f043d005f044b005f0439005f005fchar1char1"/>
          <w:b/>
          <w:i/>
        </w:rPr>
        <w:t>этапа мотивирования учащихся к учебной деятельности</w:t>
      </w:r>
      <w:r w:rsidRPr="00E95EF2">
        <w:rPr>
          <w:rStyle w:val="dash041e005f0431005f044b005f0447005f043d005f044b005f0439005f005fchar1char1"/>
        </w:rPr>
        <w:t>.</w:t>
      </w:r>
    </w:p>
    <w:p w:rsidR="00CC42EE" w:rsidRPr="00546CA2" w:rsidRDefault="00CC42EE" w:rsidP="00B043F5">
      <w:pPr>
        <w:ind w:firstLine="567"/>
        <w:jc w:val="both"/>
      </w:pPr>
      <w:r w:rsidRPr="00546CA2">
        <w:rPr>
          <w:rStyle w:val="dash041e005f0431005f044b005f0447005f043d005f044b005f0439005f005fchar1char1"/>
        </w:rPr>
        <w:t>Для того чтобы сформировать устойчивую мотивацию и познавательный интерес к теме и предмету в целом</w:t>
      </w:r>
      <w:r w:rsidR="009F7DF0">
        <w:rPr>
          <w:rStyle w:val="dash041e005f0431005f044b005f0447005f043d005f044b005f0439005f005fchar1char1"/>
        </w:rPr>
        <w:t>,  на своих уроках применяю т</w:t>
      </w:r>
      <w:r w:rsidRPr="00546CA2">
        <w:t>ехнологи</w:t>
      </w:r>
      <w:r w:rsidR="009F7DF0">
        <w:t>ю проблемного диалога. Данная технология</w:t>
      </w:r>
      <w:r w:rsidRPr="00546CA2">
        <w:t xml:space="preserve"> позволяет поддерживать интерес к уроку, дети самостоятельно формулируют проблему, выдвигают гипотезы, строят планы, открывают новое знание, делают выводы. Роль педагога </w:t>
      </w:r>
      <w:r w:rsidR="009F7DF0">
        <w:t xml:space="preserve">в соответствии с ФГОС </w:t>
      </w:r>
      <w:r w:rsidRPr="00546CA2">
        <w:t>заключается в организации, координации и корректировке действий учащихся. Самое главное и одновременно самое трудное это создать проблемную ситуацию  на уроке.  Для себя я выделяю следующие приемы создания проблемной ситуации:</w:t>
      </w:r>
    </w:p>
    <w:p w:rsidR="00CA265F" w:rsidRDefault="00E30833" w:rsidP="00B043F5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>
        <w:t>П</w:t>
      </w:r>
      <w:r w:rsidR="00016AC9">
        <w:t>ри изучении темы в</w:t>
      </w:r>
      <w:r w:rsidR="009F7DF0" w:rsidRPr="00016AC9">
        <w:t xml:space="preserve"> начале урока учащимся предлагаются две противоположные точки зрения об историческом  событии или  исторической личности.   После изучения темы,  учащиеся</w:t>
      </w:r>
      <w:r w:rsidR="00CA265F" w:rsidRPr="00016AC9">
        <w:t xml:space="preserve">, используя полученные знания должны, выбрать более близкую для них точку зрения и обосновать свое отношение по данному высказыванию. </w:t>
      </w:r>
    </w:p>
    <w:p w:rsidR="00E30833" w:rsidRPr="00E30833" w:rsidRDefault="00E30833" w:rsidP="00E30833">
      <w:pPr>
        <w:pStyle w:val="a8"/>
        <w:spacing w:before="0" w:beforeAutospacing="0" w:after="0" w:afterAutospacing="0"/>
        <w:jc w:val="both"/>
      </w:pPr>
      <w:r>
        <w:t xml:space="preserve">Например, при изучении темы «Россия при Петре </w:t>
      </w:r>
      <w:r>
        <w:rPr>
          <w:lang w:val="en-US"/>
        </w:rPr>
        <w:t>I</w:t>
      </w:r>
      <w:r>
        <w:t xml:space="preserve">» учащимся были предложены следующие высказывания </w:t>
      </w:r>
    </w:p>
    <w:p w:rsidR="00016AC9" w:rsidRDefault="00016AC9" w:rsidP="00B043F5">
      <w:pPr>
        <w:pStyle w:val="a8"/>
        <w:spacing w:before="0" w:beforeAutospacing="0" w:after="0" w:afterAutospacing="0"/>
        <w:ind w:firstLine="567"/>
        <w:jc w:val="both"/>
      </w:pPr>
      <w:r>
        <w:t xml:space="preserve">А) </w:t>
      </w:r>
      <w:r w:rsidRPr="00016AC9">
        <w:t>В.Татищев</w:t>
      </w:r>
      <w:r w:rsidR="00E30833">
        <w:t xml:space="preserve"> </w:t>
      </w:r>
      <w:r w:rsidR="00CA265F" w:rsidRPr="00016AC9">
        <w:t xml:space="preserve">"Петр - великий государственный деятель, создатель могущественной империи, человек, благодаря которому Россия пошла по пути мировой цивилизации".  </w:t>
      </w:r>
    </w:p>
    <w:p w:rsidR="00CA265F" w:rsidRDefault="00016AC9" w:rsidP="00B043F5">
      <w:pPr>
        <w:pStyle w:val="a8"/>
        <w:spacing w:before="0" w:beforeAutospacing="0" w:after="0" w:afterAutospacing="0"/>
        <w:ind w:firstLine="567"/>
        <w:jc w:val="both"/>
      </w:pPr>
      <w:r>
        <w:t xml:space="preserve">Б) </w:t>
      </w:r>
      <w:r w:rsidRPr="00016AC9">
        <w:t>М.Щербатов</w:t>
      </w:r>
      <w:r w:rsidR="00CA265F" w:rsidRPr="00016AC9">
        <w:t xml:space="preserve">"Петр - разрушитель русских национальных устоев, а его реформы были "блестящей ошибкой". </w:t>
      </w:r>
    </w:p>
    <w:p w:rsidR="00B043F5" w:rsidRPr="00016AC9" w:rsidRDefault="00B043F5" w:rsidP="00B043F5">
      <w:pPr>
        <w:pStyle w:val="a8"/>
        <w:spacing w:before="0" w:beforeAutospacing="0" w:after="0" w:afterAutospacing="0"/>
        <w:ind w:firstLine="567"/>
        <w:jc w:val="both"/>
      </w:pPr>
    </w:p>
    <w:p w:rsidR="00CA265F" w:rsidRPr="00016AC9" w:rsidRDefault="00CA265F" w:rsidP="00B043F5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 w:rsidRPr="00016AC9">
        <w:t>Другим примером мотивации служит следующее задание</w:t>
      </w:r>
      <w:r w:rsidR="00016AC9" w:rsidRPr="00016AC9">
        <w:t xml:space="preserve"> (оно также дается учащимся в начале изучения новой темы</w:t>
      </w:r>
      <w:r w:rsidR="00016AC9">
        <w:t xml:space="preserve"> и по окончанию урока/темы учащиеся должны ответить на поставленное перед ними задание</w:t>
      </w:r>
      <w:r w:rsidR="00016AC9" w:rsidRPr="00016AC9">
        <w:t>)</w:t>
      </w:r>
      <w:r w:rsidRPr="00016AC9">
        <w:t>:</w:t>
      </w:r>
    </w:p>
    <w:p w:rsidR="00CA265F" w:rsidRDefault="00CA265F" w:rsidP="00B043F5">
      <w:pPr>
        <w:pStyle w:val="a8"/>
        <w:spacing w:before="0" w:beforeAutospacing="0" w:after="0" w:afterAutospacing="0"/>
        <w:ind w:firstLine="567"/>
        <w:jc w:val="both"/>
      </w:pPr>
      <w:r w:rsidRPr="00016AC9">
        <w:t xml:space="preserve">В исторической науке существуют дискуссионные проблемы, по которым высказываются различные, часто противоречивые точки зрения.  Используя исторические знания, учащимся необходимо привести два </w:t>
      </w:r>
      <w:r w:rsidR="00016AC9" w:rsidRPr="00016AC9">
        <w:t>аргумента</w:t>
      </w:r>
      <w:r w:rsidRPr="00016AC9">
        <w:t xml:space="preserve">, которыми можно подтвердить данную точку зрения, и два аргумента, которыми можно опровергнуть её. </w:t>
      </w:r>
    </w:p>
    <w:p w:rsidR="00B043F5" w:rsidRPr="00016AC9" w:rsidRDefault="00B043F5" w:rsidP="00B043F5">
      <w:pPr>
        <w:pStyle w:val="a8"/>
        <w:spacing w:before="0" w:beforeAutospacing="0" w:after="0" w:afterAutospacing="0"/>
        <w:ind w:firstLine="567"/>
        <w:jc w:val="both"/>
      </w:pPr>
    </w:p>
    <w:p w:rsidR="00CA265F" w:rsidRPr="00016AC9" w:rsidRDefault="00CA265F" w:rsidP="00B043F5">
      <w:pPr>
        <w:pStyle w:val="a8"/>
        <w:spacing w:before="0" w:beforeAutospacing="0" w:after="0" w:afterAutospacing="0"/>
        <w:ind w:firstLine="567"/>
        <w:jc w:val="both"/>
      </w:pPr>
      <w:r w:rsidRPr="00016AC9">
        <w:t xml:space="preserve">Пример:  </w:t>
      </w:r>
      <w:r w:rsidR="00B043F5">
        <w:t xml:space="preserve">Реформаторская деятельность Петра </w:t>
      </w:r>
      <w:r w:rsidR="00B043F5">
        <w:rPr>
          <w:lang w:val="en-US"/>
        </w:rPr>
        <w:t>I</w:t>
      </w:r>
      <w:r w:rsidR="00B043F5">
        <w:t xml:space="preserve"> осуществлялась бессистемно</w:t>
      </w:r>
      <w:proofErr w:type="gramStart"/>
      <w:r w:rsidR="00B043F5">
        <w:t>.</w:t>
      </w:r>
      <w:r w:rsidRPr="00016AC9">
        <w:t>.</w:t>
      </w:r>
      <w:proofErr w:type="gramEnd"/>
    </w:p>
    <w:p w:rsidR="00CA265F" w:rsidRPr="00016AC9" w:rsidRDefault="00CA265F" w:rsidP="00B043F5">
      <w:pPr>
        <w:pStyle w:val="a8"/>
        <w:spacing w:before="0" w:beforeAutospacing="0" w:after="0" w:afterAutospacing="0"/>
        <w:ind w:firstLine="567"/>
        <w:jc w:val="both"/>
      </w:pPr>
      <w:r w:rsidRPr="00016AC9">
        <w:t>Аргументы в подтверждение:</w:t>
      </w:r>
    </w:p>
    <w:p w:rsidR="00CA265F" w:rsidRPr="00016AC9" w:rsidRDefault="00CA265F" w:rsidP="00B043F5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</w:pPr>
      <w:r w:rsidRPr="00016AC9">
        <w:t>….</w:t>
      </w:r>
    </w:p>
    <w:p w:rsidR="00CA265F" w:rsidRDefault="00CA265F" w:rsidP="00B043F5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</w:pPr>
      <w:r w:rsidRPr="00016AC9">
        <w:t>….</w:t>
      </w:r>
    </w:p>
    <w:p w:rsidR="00016AC9" w:rsidRDefault="00016AC9" w:rsidP="00B043F5">
      <w:pPr>
        <w:pStyle w:val="a8"/>
        <w:spacing w:before="0" w:beforeAutospacing="0" w:after="0" w:afterAutospacing="0"/>
        <w:ind w:firstLine="567"/>
        <w:jc w:val="both"/>
      </w:pPr>
      <w:r>
        <w:t>Аргументы в опровержение:</w:t>
      </w:r>
    </w:p>
    <w:p w:rsidR="00016AC9" w:rsidRDefault="00016AC9" w:rsidP="00B043F5">
      <w:pPr>
        <w:pStyle w:val="a8"/>
        <w:spacing w:before="0" w:beforeAutospacing="0" w:after="0" w:afterAutospacing="0"/>
        <w:ind w:firstLine="567"/>
        <w:jc w:val="both"/>
      </w:pPr>
      <w:r>
        <w:t>1)……</w:t>
      </w:r>
    </w:p>
    <w:p w:rsidR="00016AC9" w:rsidRDefault="00016AC9" w:rsidP="00B043F5">
      <w:pPr>
        <w:pStyle w:val="a8"/>
        <w:spacing w:before="0" w:beforeAutospacing="0" w:after="0" w:afterAutospacing="0"/>
        <w:ind w:firstLine="567"/>
        <w:jc w:val="both"/>
      </w:pPr>
      <w:r>
        <w:t>2) …..</w:t>
      </w:r>
    </w:p>
    <w:p w:rsidR="00F9289A" w:rsidRDefault="00F9289A" w:rsidP="00B043F5">
      <w:pPr>
        <w:pStyle w:val="a8"/>
        <w:spacing w:before="0" w:beforeAutospacing="0" w:after="0" w:afterAutospacing="0"/>
        <w:ind w:firstLine="567"/>
        <w:jc w:val="both"/>
      </w:pPr>
    </w:p>
    <w:p w:rsidR="00F9289A" w:rsidRPr="00F9289A" w:rsidRDefault="00F9289A" w:rsidP="00B043F5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9289A">
        <w:rPr>
          <w:rStyle w:val="dash041e005f0431005f044b005f0447005f043d005f044b005f0439005f005fchar1char1"/>
          <w:b/>
          <w:sz w:val="28"/>
          <w:szCs w:val="28"/>
        </w:rPr>
        <w:t>Этап постановки проблемы,  цели урока и составления плана</w:t>
      </w:r>
    </w:p>
    <w:p w:rsidR="00F9289A" w:rsidRPr="00F9289A" w:rsidRDefault="00F9289A" w:rsidP="00B043F5">
      <w:pPr>
        <w:pStyle w:val="a8"/>
        <w:numPr>
          <w:ilvl w:val="0"/>
          <w:numId w:val="10"/>
        </w:numPr>
        <w:spacing w:before="0" w:beforeAutospacing="0" w:after="0" w:afterAutospacing="0"/>
        <w:ind w:left="0" w:firstLine="567"/>
        <w:jc w:val="both"/>
      </w:pPr>
      <w:r w:rsidRPr="00F9289A">
        <w:lastRenderedPageBreak/>
        <w:t xml:space="preserve">Для создания проблемной ситуации на уроке по теме «Мир в начале </w:t>
      </w:r>
      <w:r w:rsidRPr="00F9289A">
        <w:rPr>
          <w:lang w:val="en-US"/>
        </w:rPr>
        <w:t>XX</w:t>
      </w:r>
      <w:r w:rsidRPr="00F9289A">
        <w:t xml:space="preserve"> века» учащимся предлагается для анализа данные сравнительной таблицы</w:t>
      </w:r>
      <w:proofErr w:type="gramStart"/>
      <w:r w:rsidRPr="00F9289A">
        <w:t>«Э</w:t>
      </w:r>
      <w:proofErr w:type="gramEnd"/>
      <w:r w:rsidRPr="00F9289A">
        <w:t xml:space="preserve">кономическое развития стран во второй половине </w:t>
      </w:r>
      <w:r w:rsidRPr="00F9289A">
        <w:rPr>
          <w:lang w:val="en-US"/>
        </w:rPr>
        <w:t>XIX</w:t>
      </w:r>
      <w:r w:rsidRPr="00F9289A">
        <w:t xml:space="preserve"> – н. ХХ вв.», в которой представлены показатели доли ведущих стран в промышленном производстве. </w:t>
      </w:r>
    </w:p>
    <w:p w:rsidR="00F9289A" w:rsidRPr="00546CA2" w:rsidRDefault="00F9289A" w:rsidP="004C42CA">
      <w:pPr>
        <w:ind w:firstLine="567"/>
        <w:jc w:val="center"/>
        <w:rPr>
          <w:b/>
        </w:rPr>
      </w:pPr>
      <w:r w:rsidRPr="00546CA2">
        <w:rPr>
          <w:b/>
        </w:rPr>
        <w:t>Доля ведущих стран в мировом промышленном производстве</w:t>
      </w:r>
      <w:proofErr w:type="gramStart"/>
      <w:r w:rsidRPr="00546CA2">
        <w:rPr>
          <w:b/>
        </w:rPr>
        <w:t xml:space="preserve"> (%)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9289A" w:rsidRPr="00546CA2" w:rsidTr="0054480D">
        <w:trPr>
          <w:jc w:val="center"/>
        </w:trPr>
        <w:tc>
          <w:tcPr>
            <w:tcW w:w="2392" w:type="dxa"/>
            <w:shd w:val="clear" w:color="auto" w:fill="auto"/>
          </w:tcPr>
          <w:p w:rsidR="00F9289A" w:rsidRPr="00546CA2" w:rsidRDefault="00F9289A" w:rsidP="00B043F5">
            <w:pPr>
              <w:jc w:val="center"/>
            </w:pPr>
            <w:r w:rsidRPr="00546CA2">
              <w:t>Государство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1870 год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1900 год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1913 год</w:t>
            </w:r>
          </w:p>
        </w:tc>
      </w:tr>
      <w:tr w:rsidR="00F9289A" w:rsidRPr="00546CA2" w:rsidTr="0054480D">
        <w:trPr>
          <w:jc w:val="center"/>
        </w:trPr>
        <w:tc>
          <w:tcPr>
            <w:tcW w:w="2392" w:type="dxa"/>
            <w:shd w:val="clear" w:color="auto" w:fill="auto"/>
          </w:tcPr>
          <w:p w:rsidR="00F9289A" w:rsidRPr="00546CA2" w:rsidRDefault="00F9289A" w:rsidP="00B043F5">
            <w:pPr>
              <w:jc w:val="center"/>
            </w:pPr>
            <w:r w:rsidRPr="00546CA2">
              <w:t>США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23,3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30,1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35,8</w:t>
            </w:r>
          </w:p>
        </w:tc>
      </w:tr>
      <w:tr w:rsidR="00F9289A" w:rsidRPr="00546CA2" w:rsidTr="0054480D">
        <w:trPr>
          <w:jc w:val="center"/>
        </w:trPr>
        <w:tc>
          <w:tcPr>
            <w:tcW w:w="2392" w:type="dxa"/>
            <w:shd w:val="clear" w:color="auto" w:fill="auto"/>
          </w:tcPr>
          <w:p w:rsidR="00F9289A" w:rsidRPr="00546CA2" w:rsidRDefault="00F9289A" w:rsidP="00B043F5">
            <w:pPr>
              <w:jc w:val="center"/>
            </w:pPr>
            <w:r w:rsidRPr="00546CA2">
              <w:t>Германия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13,2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16,6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5,7</w:t>
            </w:r>
          </w:p>
        </w:tc>
      </w:tr>
      <w:tr w:rsidR="00F9289A" w:rsidRPr="00546CA2" w:rsidTr="0054480D">
        <w:trPr>
          <w:jc w:val="center"/>
        </w:trPr>
        <w:tc>
          <w:tcPr>
            <w:tcW w:w="2392" w:type="dxa"/>
            <w:shd w:val="clear" w:color="auto" w:fill="auto"/>
          </w:tcPr>
          <w:p w:rsidR="00F9289A" w:rsidRPr="00546CA2" w:rsidRDefault="00F9289A" w:rsidP="00B043F5">
            <w:pPr>
              <w:jc w:val="center"/>
            </w:pPr>
            <w:r w:rsidRPr="00546CA2">
              <w:t>Великобритания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31,8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19,9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14</w:t>
            </w:r>
          </w:p>
        </w:tc>
      </w:tr>
      <w:tr w:rsidR="00F9289A" w:rsidRPr="00546CA2" w:rsidTr="0054480D">
        <w:trPr>
          <w:jc w:val="center"/>
        </w:trPr>
        <w:tc>
          <w:tcPr>
            <w:tcW w:w="2392" w:type="dxa"/>
            <w:shd w:val="clear" w:color="auto" w:fill="auto"/>
          </w:tcPr>
          <w:p w:rsidR="00F9289A" w:rsidRPr="00546CA2" w:rsidRDefault="00F9289A" w:rsidP="00B043F5">
            <w:pPr>
              <w:jc w:val="center"/>
            </w:pPr>
            <w:r w:rsidRPr="00546CA2">
              <w:t>Франция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10,3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7,1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6,4</w:t>
            </w:r>
          </w:p>
        </w:tc>
      </w:tr>
      <w:tr w:rsidR="00F9289A" w:rsidRPr="00546CA2" w:rsidTr="0054480D">
        <w:trPr>
          <w:jc w:val="center"/>
        </w:trPr>
        <w:tc>
          <w:tcPr>
            <w:tcW w:w="2392" w:type="dxa"/>
            <w:shd w:val="clear" w:color="auto" w:fill="auto"/>
          </w:tcPr>
          <w:p w:rsidR="00F9289A" w:rsidRPr="00546CA2" w:rsidRDefault="00F9289A" w:rsidP="00B043F5">
            <w:pPr>
              <w:jc w:val="center"/>
            </w:pPr>
            <w:r w:rsidRPr="00546CA2">
              <w:t>Италия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2,4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2,7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3,1</w:t>
            </w:r>
          </w:p>
        </w:tc>
      </w:tr>
      <w:tr w:rsidR="00F9289A" w:rsidRPr="00546CA2" w:rsidTr="0054480D">
        <w:trPr>
          <w:jc w:val="center"/>
        </w:trPr>
        <w:tc>
          <w:tcPr>
            <w:tcW w:w="2392" w:type="dxa"/>
            <w:shd w:val="clear" w:color="auto" w:fill="auto"/>
          </w:tcPr>
          <w:p w:rsidR="00F9289A" w:rsidRPr="00546CA2" w:rsidRDefault="00F9289A" w:rsidP="00B043F5">
            <w:pPr>
              <w:jc w:val="center"/>
            </w:pPr>
            <w:r w:rsidRPr="00546CA2">
              <w:t>Россия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3,7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5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5</w:t>
            </w:r>
          </w:p>
        </w:tc>
      </w:tr>
      <w:tr w:rsidR="00F9289A" w:rsidRPr="00546CA2" w:rsidTr="0054480D">
        <w:trPr>
          <w:jc w:val="center"/>
        </w:trPr>
        <w:tc>
          <w:tcPr>
            <w:tcW w:w="2392" w:type="dxa"/>
            <w:shd w:val="clear" w:color="auto" w:fill="auto"/>
          </w:tcPr>
          <w:p w:rsidR="00F9289A" w:rsidRPr="00546CA2" w:rsidRDefault="00F9289A" w:rsidP="00B043F5">
            <w:pPr>
              <w:jc w:val="center"/>
            </w:pPr>
            <w:r w:rsidRPr="00546CA2">
              <w:t>Япония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-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0,6</w:t>
            </w:r>
          </w:p>
        </w:tc>
        <w:tc>
          <w:tcPr>
            <w:tcW w:w="2393" w:type="dxa"/>
            <w:shd w:val="clear" w:color="auto" w:fill="auto"/>
          </w:tcPr>
          <w:p w:rsidR="00F9289A" w:rsidRPr="00546CA2" w:rsidRDefault="00F9289A" w:rsidP="00B043F5">
            <w:pPr>
              <w:ind w:firstLine="567"/>
              <w:jc w:val="center"/>
            </w:pPr>
            <w:r w:rsidRPr="00546CA2">
              <w:t>1</w:t>
            </w:r>
          </w:p>
        </w:tc>
      </w:tr>
    </w:tbl>
    <w:p w:rsidR="00F9289A" w:rsidRDefault="00F9289A" w:rsidP="00B043F5">
      <w:pPr>
        <w:pStyle w:val="a8"/>
        <w:spacing w:before="0" w:beforeAutospacing="0" w:after="0" w:afterAutospacing="0"/>
        <w:ind w:firstLine="567"/>
        <w:jc w:val="both"/>
      </w:pPr>
      <w:r>
        <w:t xml:space="preserve">Учащиеся, проанализировав данные таблицы, должны сделать вывод о том, какое государство стало занимать лидирующее положение на рубеже </w:t>
      </w:r>
      <w:r>
        <w:rPr>
          <w:lang w:val="en-US"/>
        </w:rPr>
        <w:t>XIX</w:t>
      </w:r>
      <w:r>
        <w:t>–</w:t>
      </w:r>
      <w:r>
        <w:rPr>
          <w:lang w:val="en-US"/>
        </w:rPr>
        <w:t>XX</w:t>
      </w:r>
      <w:r>
        <w:t>вв.</w:t>
      </w:r>
      <w:r w:rsidR="00B043F5">
        <w:t xml:space="preserve"> в промышленном производстве</w:t>
      </w:r>
      <w:proofErr w:type="gramStart"/>
      <w:r w:rsidR="00B043F5">
        <w:t>.</w:t>
      </w:r>
      <w:r w:rsidRPr="00546CA2">
        <w:t>В</w:t>
      </w:r>
      <w:proofErr w:type="gramEnd"/>
      <w:r w:rsidRPr="00546CA2">
        <w:t xml:space="preserve"> результате анализа данных таблицы </w:t>
      </w:r>
      <w:r w:rsidR="00BE76FA">
        <w:t>становится</w:t>
      </w:r>
      <w:r w:rsidRPr="00546CA2">
        <w:t xml:space="preserve">очевидно, что на рубеже </w:t>
      </w:r>
      <w:r w:rsidRPr="00546CA2">
        <w:rPr>
          <w:lang w:val="en-US"/>
        </w:rPr>
        <w:t>XIX</w:t>
      </w:r>
      <w:r w:rsidRPr="00546CA2">
        <w:t>-</w:t>
      </w:r>
      <w:r w:rsidRPr="00546CA2">
        <w:rPr>
          <w:lang w:val="en-US"/>
        </w:rPr>
        <w:t>XX</w:t>
      </w:r>
      <w:r w:rsidRPr="00546CA2">
        <w:t xml:space="preserve"> веков лидерство в мировой экономике от Великобритании перешло к США, а темпы роста Германии после 1900 года заметно снизились. </w:t>
      </w:r>
    </w:p>
    <w:p w:rsidR="00CA265F" w:rsidRDefault="00BE76FA" w:rsidP="00B043F5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>
        <w:t>Далее учитель ставит вопрос перед учащимися, но который они должны будут ответить по окончанию урока  «</w:t>
      </w:r>
      <w:r w:rsidRPr="00B043F5">
        <w:t>П</w:t>
      </w:r>
      <w:r w:rsidR="00F9289A" w:rsidRPr="00B043F5">
        <w:t>очему Великобритания уступила место лидера, а показатели Германии заметно упали?</w:t>
      </w:r>
      <w:r w:rsidRPr="00B043F5">
        <w:t>».</w:t>
      </w:r>
    </w:p>
    <w:p w:rsidR="00BE76FA" w:rsidRPr="00CA265F" w:rsidRDefault="00BE76FA" w:rsidP="00B043F5">
      <w:pPr>
        <w:pStyle w:val="a8"/>
        <w:spacing w:before="0" w:beforeAutospacing="0" w:after="0" w:afterAutospacing="0"/>
        <w:ind w:firstLine="567"/>
        <w:jc w:val="both"/>
        <w:rPr>
          <w:b/>
        </w:rPr>
      </w:pPr>
    </w:p>
    <w:p w:rsidR="00CC42EE" w:rsidRDefault="00CC42EE" w:rsidP="00B043F5">
      <w:pPr>
        <w:pStyle w:val="a8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546CA2">
        <w:rPr>
          <w:b/>
        </w:rPr>
        <w:t xml:space="preserve">Проблемную ситуацию можно создать с помощью исторической карты: </w:t>
      </w:r>
    </w:p>
    <w:p w:rsidR="00333772" w:rsidRDefault="00333772" w:rsidP="00B043F5">
      <w:pPr>
        <w:pStyle w:val="a8"/>
        <w:spacing w:before="0" w:beforeAutospacing="0" w:after="0" w:afterAutospacing="0"/>
        <w:ind w:firstLine="567"/>
        <w:jc w:val="both"/>
      </w:pPr>
      <w:r w:rsidRPr="00B043F5">
        <w:t>При изучении темы «Начало раздробленности на Руси» вниманию учащихся предлагается  сравнить 2 карты и ответить на вопрос «В чем разница между этими картами?». Учащиеся отвечают на во</w:t>
      </w:r>
      <w:r w:rsidR="00F9289A" w:rsidRPr="00B043F5">
        <w:t>п</w:t>
      </w:r>
      <w:r w:rsidRPr="00B043F5">
        <w:t>рос. Далее им предлагается сформулировать тему</w:t>
      </w:r>
      <w:r w:rsidR="00BE76FA" w:rsidRPr="00B043F5">
        <w:t xml:space="preserve"> и цель </w:t>
      </w:r>
      <w:r w:rsidRPr="00B043F5">
        <w:t xml:space="preserve"> урок</w:t>
      </w:r>
      <w:r w:rsidR="00BE76FA" w:rsidRPr="00B043F5">
        <w:t>а</w:t>
      </w:r>
      <w:r w:rsidRPr="00B043F5">
        <w:t xml:space="preserve"> «Как вы считаете, о чем пойдет речь сегодня на уроке?».</w:t>
      </w:r>
    </w:p>
    <w:p w:rsidR="009F1A49" w:rsidRPr="00B043F5" w:rsidRDefault="009F1A49" w:rsidP="009F1A49">
      <w:pPr>
        <w:pStyle w:val="a8"/>
        <w:spacing w:before="0" w:beforeAutospacing="0" w:after="0" w:afterAutospacing="0"/>
        <w:jc w:val="both"/>
      </w:pPr>
    </w:p>
    <w:p w:rsidR="00B043F5" w:rsidRDefault="00CC42EE" w:rsidP="00B043F5">
      <w:pPr>
        <w:ind w:firstLine="567"/>
        <w:jc w:val="both"/>
        <w:rPr>
          <w:rStyle w:val="dash041e005f0431005f044b005f0447005f043d005f044b005f0439005f005fchar1char1"/>
        </w:rPr>
      </w:pPr>
      <w:r w:rsidRPr="00546CA2">
        <w:rPr>
          <w:rStyle w:val="dash041e005f0431005f044b005f0447005f043d005f044b005f0439005f005fchar1char1"/>
          <w:b/>
        </w:rPr>
        <w:t>Этап открытия нового знания</w:t>
      </w:r>
      <w:r w:rsidRPr="00546CA2">
        <w:rPr>
          <w:rStyle w:val="dash041e005f0431005f044b005f0447005f043d005f044b005f0439005f005fchar1char1"/>
        </w:rPr>
        <w:t xml:space="preserve">  чаще всего я организую через работу в группах  или парах с текстом учебника или  подготовленным учителем документально-м</w:t>
      </w:r>
      <w:r w:rsidR="00546CA2" w:rsidRPr="00546CA2">
        <w:rPr>
          <w:rStyle w:val="dash041e005f0431005f044b005f0447005f043d005f044b005f0439005f005fchar1char1"/>
        </w:rPr>
        <w:t>етодический комплект источников</w:t>
      </w:r>
      <w:r w:rsidRPr="00546CA2">
        <w:rPr>
          <w:rStyle w:val="dash041e005f0431005f044b005f0447005f043d005f044b005f0439005f005fchar1char1"/>
        </w:rPr>
        <w:t>. Одной из первостепенных задач, решение которой я ставлю перед собой – это сформировать у учащихся навык работы с различными видами информации. В связи с этим систематически изучение нового материала проходит через анализ текста, данных сравнительных, хронологических таблиц, диа</w:t>
      </w:r>
      <w:r w:rsidR="00546CA2" w:rsidRPr="00546CA2">
        <w:rPr>
          <w:rStyle w:val="dash041e005f0431005f044b005f0447005f043d005f044b005f0439005f005fchar1char1"/>
        </w:rPr>
        <w:t>грамм, вид</w:t>
      </w:r>
      <w:proofErr w:type="gramStart"/>
      <w:r w:rsidR="00546CA2" w:rsidRPr="00546CA2">
        <w:rPr>
          <w:rStyle w:val="dash041e005f0431005f044b005f0447005f043d005f044b005f0439005f005fchar1char1"/>
        </w:rPr>
        <w:t>ео и ау</w:t>
      </w:r>
      <w:proofErr w:type="gramEnd"/>
      <w:r w:rsidR="00546CA2" w:rsidRPr="00546CA2">
        <w:rPr>
          <w:rStyle w:val="dash041e005f0431005f044b005f0447005f043d005f044b005f0439005f005fchar1char1"/>
        </w:rPr>
        <w:t xml:space="preserve">дио-фрагментов, работу с исторической картой и выполнение лабораторных работ </w:t>
      </w:r>
      <w:r w:rsidR="00B043F5">
        <w:rPr>
          <w:rStyle w:val="dash041e005f0431005f044b005f0447005f043d005f044b005f0439005f005fchar1char1"/>
        </w:rPr>
        <w:t xml:space="preserve">в </w:t>
      </w:r>
      <w:r w:rsidR="00546CA2" w:rsidRPr="00546CA2">
        <w:rPr>
          <w:rStyle w:val="dash041e005f0431005f044b005f0447005f043d005f044b005f0439005f005fchar1char1"/>
        </w:rPr>
        <w:t xml:space="preserve"> контурной карте</w:t>
      </w:r>
      <w:r w:rsidR="00B043F5">
        <w:rPr>
          <w:rStyle w:val="dash041e005f0431005f044b005f0447005f043d005f044b005f0439005f005fchar1char1"/>
        </w:rPr>
        <w:t xml:space="preserve">. </w:t>
      </w:r>
    </w:p>
    <w:p w:rsidR="00CC42EE" w:rsidRPr="00546CA2" w:rsidRDefault="00CC42EE" w:rsidP="00B043F5">
      <w:pPr>
        <w:ind w:firstLine="567"/>
        <w:jc w:val="both"/>
        <w:rPr>
          <w:rStyle w:val="dash041e005f0431005f044b005f0447005f043d005f044b005f0439005f005fchar1char1"/>
        </w:rPr>
      </w:pPr>
      <w:r w:rsidRPr="00546CA2">
        <w:rPr>
          <w:rStyle w:val="dash041e005f0431005f044b005f0447005f043d005f044b005f0439005f005fchar1char1"/>
        </w:rPr>
        <w:t xml:space="preserve">Например, в 5-6 классах с целью научить детей выделять суть и главную мысль текста, учащиеся получают задание передать содержание пункта параграфа тремя простыми предложениями. Другой прием работы  - задать вопросы  к тексту, после этого происходить обмен вопросами. Работа может проходить в парах или фронтально. </w:t>
      </w:r>
    </w:p>
    <w:p w:rsidR="00B043F5" w:rsidRDefault="00B043F5" w:rsidP="00B043F5">
      <w:pPr>
        <w:pStyle w:val="ajus"/>
        <w:spacing w:before="0" w:beforeAutospacing="0" w:after="0" w:afterAutospacing="0"/>
        <w:ind w:firstLine="567"/>
        <w:jc w:val="both"/>
      </w:pPr>
      <w:r w:rsidRPr="00546CA2">
        <w:t>В 6 классе учащиеся при изучении темы «Восточные славяне в древности» при работе с текстом летописи  «Повесть временных лет» узнают о территории расселения восточных славян, о религии, хозяйстве. Учитель выступает в роли помощника, комментируя непонятные отрывки текста, отвечая на вопросы учеников.</w:t>
      </w:r>
    </w:p>
    <w:p w:rsidR="009F1A49" w:rsidRDefault="009F1A49" w:rsidP="009F1A49">
      <w:pPr>
        <w:pStyle w:val="a8"/>
        <w:spacing w:before="0" w:beforeAutospacing="0" w:after="0" w:afterAutospacing="0"/>
        <w:ind w:firstLine="567"/>
        <w:jc w:val="both"/>
      </w:pPr>
      <w:r w:rsidRPr="00546CA2">
        <w:t xml:space="preserve">Работая с источником, каждый ученик самостоятельно проходит свой индивидуальный путь познания. </w:t>
      </w:r>
    </w:p>
    <w:p w:rsidR="009F1A49" w:rsidRDefault="009F1A49" w:rsidP="00B043F5">
      <w:pPr>
        <w:pStyle w:val="ajus"/>
        <w:spacing w:before="0" w:beforeAutospacing="0" w:after="0" w:afterAutospacing="0"/>
        <w:ind w:firstLine="567"/>
        <w:jc w:val="both"/>
      </w:pPr>
    </w:p>
    <w:p w:rsidR="009F1A49" w:rsidRDefault="009F1A49" w:rsidP="00B043F5">
      <w:pPr>
        <w:pStyle w:val="ajus"/>
        <w:spacing w:before="0" w:beforeAutospacing="0" w:after="0" w:afterAutospacing="0"/>
        <w:ind w:firstLine="567"/>
        <w:jc w:val="both"/>
      </w:pPr>
      <w:r>
        <w:t xml:space="preserve">В  7 классе при изучении темы «Нидерландская революция» при работе с текстом учебника и исторической картой учащиеся выполняли задания </w:t>
      </w:r>
      <w:r w:rsidR="00E95EF2">
        <w:t>в</w:t>
      </w:r>
      <w:r>
        <w:t xml:space="preserve"> контурн</w:t>
      </w:r>
      <w:bookmarkStart w:id="0" w:name="_GoBack"/>
      <w:bookmarkEnd w:id="0"/>
      <w:r>
        <w:t xml:space="preserve">ой карте. </w:t>
      </w:r>
    </w:p>
    <w:p w:rsidR="00E95EF2" w:rsidRDefault="00E95EF2" w:rsidP="00B043F5">
      <w:pPr>
        <w:pStyle w:val="ajus"/>
        <w:spacing w:before="0" w:beforeAutospacing="0" w:after="0" w:afterAutospacing="0"/>
        <w:ind w:firstLine="567"/>
        <w:jc w:val="both"/>
      </w:pPr>
      <w:r>
        <w:t>Пример заданий: а) Обведите территорию Нидерландов накануне революции (к 1566 г.)</w:t>
      </w:r>
    </w:p>
    <w:p w:rsidR="00E95EF2" w:rsidRPr="00546CA2" w:rsidRDefault="00E95EF2" w:rsidP="00B043F5">
      <w:pPr>
        <w:pStyle w:val="ajus"/>
        <w:spacing w:before="0" w:beforeAutospacing="0" w:after="0" w:afterAutospacing="0"/>
        <w:ind w:firstLine="567"/>
        <w:jc w:val="both"/>
      </w:pPr>
      <w:r>
        <w:t>Б) Закрасьте территорию провинций, объединившихся в 1579 г. (Голландской республики) и провинций, оставшихся под властью Испании после 1579 г.</w:t>
      </w:r>
    </w:p>
    <w:p w:rsidR="00B043F5" w:rsidRPr="00546CA2" w:rsidRDefault="00B043F5" w:rsidP="00B043F5">
      <w:pPr>
        <w:pStyle w:val="a8"/>
        <w:spacing w:before="0" w:beforeAutospacing="0" w:after="0" w:afterAutospacing="0"/>
        <w:ind w:firstLine="567"/>
        <w:jc w:val="both"/>
      </w:pPr>
    </w:p>
    <w:p w:rsidR="00546CA2" w:rsidRPr="00546CA2" w:rsidRDefault="00546CA2" w:rsidP="00B043F5">
      <w:pPr>
        <w:pStyle w:val="ajus"/>
        <w:spacing w:before="0" w:beforeAutospacing="0" w:after="0" w:afterAutospacing="0"/>
        <w:ind w:firstLine="567"/>
        <w:jc w:val="both"/>
      </w:pPr>
      <w:r w:rsidRPr="00546CA2">
        <w:t>На своих уроках я часто применяю отдельные приёмы технологии  развития критического мышления через чтение и письмо.</w:t>
      </w:r>
    </w:p>
    <w:p w:rsidR="00546CA2" w:rsidRDefault="00546CA2" w:rsidP="00E95EF2">
      <w:pPr>
        <w:pStyle w:val="ajus"/>
        <w:spacing w:before="0" w:beforeAutospacing="0" w:after="0" w:afterAutospacing="0"/>
        <w:ind w:firstLine="567"/>
        <w:jc w:val="both"/>
      </w:pPr>
      <w:r w:rsidRPr="00546CA2">
        <w:lastRenderedPageBreak/>
        <w:t>Одним из них является  ИНСЕРТ - маркировка текста значками по мере его чтения. В процессе чтения текста ученик карандашом или маркером делает пометки на полях: “V” - уже знал, «+»- новое</w:t>
      </w:r>
      <w:proofErr w:type="gramStart"/>
      <w:r w:rsidRPr="00546CA2">
        <w:t>,  «</w:t>
      </w:r>
      <w:proofErr w:type="gramEnd"/>
      <w:r w:rsidRPr="00546CA2">
        <w:t xml:space="preserve">-» - думал иначе, «?»- не понял, есть вопросы.  Этот приём можно использовать при работе с текстом исторического источника. </w:t>
      </w:r>
    </w:p>
    <w:p w:rsidR="00E95EF2" w:rsidRPr="00546CA2" w:rsidRDefault="00E95EF2" w:rsidP="00E95EF2">
      <w:pPr>
        <w:pStyle w:val="ajus"/>
        <w:spacing w:before="0" w:beforeAutospacing="0" w:after="0" w:afterAutospacing="0"/>
        <w:ind w:firstLine="567"/>
        <w:jc w:val="both"/>
      </w:pPr>
    </w:p>
    <w:p w:rsidR="00546CA2" w:rsidRDefault="00546CA2" w:rsidP="00B043F5">
      <w:pPr>
        <w:pStyle w:val="ajus"/>
        <w:spacing w:before="0" w:beforeAutospacing="0" w:after="0" w:afterAutospacing="0"/>
        <w:ind w:firstLine="567"/>
        <w:jc w:val="both"/>
      </w:pPr>
      <w:r w:rsidRPr="00546CA2">
        <w:rPr>
          <w:b/>
        </w:rPr>
        <w:t>Этап первичного применения и закрепления знания</w:t>
      </w:r>
      <w:r w:rsidRPr="00546CA2">
        <w:t xml:space="preserve"> чаще всего я организую через использование </w:t>
      </w:r>
      <w:r w:rsidR="00B043F5">
        <w:t>следующих</w:t>
      </w:r>
      <w:r w:rsidRPr="00546CA2">
        <w:t xml:space="preserve"> методов </w:t>
      </w:r>
      <w:r w:rsidR="00B043F5">
        <w:t>обучения</w:t>
      </w:r>
      <w:r w:rsidRPr="00546CA2">
        <w:t xml:space="preserve">, таких как  проведение дискуссии,  </w:t>
      </w:r>
      <w:r w:rsidR="00B043F5">
        <w:t xml:space="preserve">составление </w:t>
      </w:r>
      <w:proofErr w:type="spellStart"/>
      <w:r w:rsidRPr="00546CA2">
        <w:t>синквейна</w:t>
      </w:r>
      <w:proofErr w:type="spellEnd"/>
      <w:r w:rsidRPr="00546CA2">
        <w:t xml:space="preserve">. </w:t>
      </w:r>
    </w:p>
    <w:p w:rsidR="007B1E87" w:rsidRDefault="00B043F5" w:rsidP="00B043F5">
      <w:pPr>
        <w:pStyle w:val="ajus"/>
        <w:spacing w:before="0" w:beforeAutospacing="0" w:after="0" w:afterAutospacing="0"/>
        <w:ind w:firstLine="567"/>
        <w:jc w:val="both"/>
      </w:pPr>
      <w:r>
        <w:t xml:space="preserve">Еще одним методом закрепления знания служит </w:t>
      </w:r>
      <w:r w:rsidR="007B1E87">
        <w:t>выполнение</w:t>
      </w:r>
      <w:r>
        <w:t xml:space="preserve"> тестовых заданий. </w:t>
      </w:r>
      <w:r w:rsidR="007B1E87">
        <w:t xml:space="preserve">Например, при закреплении материала по теме «Татаро-монгольское нашествие на Русь», я использовала следующее задание. </w:t>
      </w:r>
    </w:p>
    <w:p w:rsidR="00B043F5" w:rsidRDefault="007B1E87" w:rsidP="00B043F5">
      <w:pPr>
        <w:pStyle w:val="ajus"/>
        <w:spacing w:before="0" w:beforeAutospacing="0" w:after="0" w:afterAutospacing="0"/>
        <w:ind w:firstLine="567"/>
        <w:jc w:val="both"/>
      </w:pPr>
      <w:r>
        <w:t xml:space="preserve">А) Рассмотрите схему и напишите имя военноначальника, </w:t>
      </w:r>
      <w:proofErr w:type="gramStart"/>
      <w:r>
        <w:t>осуществившего</w:t>
      </w:r>
      <w:proofErr w:type="gramEnd"/>
      <w:r>
        <w:t xml:space="preserve"> походы, обозначенными на карте черными стрелками.</w:t>
      </w:r>
    </w:p>
    <w:p w:rsidR="007B1E87" w:rsidRDefault="007B1E87" w:rsidP="00B043F5">
      <w:pPr>
        <w:pStyle w:val="ajus"/>
        <w:spacing w:before="0" w:beforeAutospacing="0" w:after="0" w:afterAutospacing="0"/>
        <w:ind w:firstLine="567"/>
        <w:jc w:val="both"/>
      </w:pPr>
      <w:r>
        <w:t>Б)  Напишите название города, обозначенного на схеме цифрой «1».</w:t>
      </w:r>
    </w:p>
    <w:p w:rsidR="007B1E87" w:rsidRDefault="007B1E87" w:rsidP="00B043F5">
      <w:pPr>
        <w:pStyle w:val="ajus"/>
        <w:spacing w:before="0" w:beforeAutospacing="0" w:after="0" w:afterAutospacing="0"/>
        <w:ind w:firstLine="567"/>
        <w:jc w:val="both"/>
      </w:pPr>
      <w:r>
        <w:t>Укажите обозначенное на схеме название города, который за упорное сопротивление был прозван «злым городом».</w:t>
      </w:r>
    </w:p>
    <w:p w:rsidR="007B1E87" w:rsidRDefault="007B1E87" w:rsidP="00B043F5">
      <w:pPr>
        <w:pStyle w:val="ajus"/>
        <w:spacing w:before="0" w:beforeAutospacing="0" w:after="0" w:afterAutospacing="0"/>
        <w:ind w:firstLine="567"/>
        <w:jc w:val="both"/>
      </w:pPr>
    </w:p>
    <w:p w:rsidR="00526273" w:rsidRDefault="00526273" w:rsidP="00526273">
      <w:pPr>
        <w:pStyle w:val="ajus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546CA2">
        <w:t xml:space="preserve">Приём графического  оформления текста. </w:t>
      </w:r>
      <w:r>
        <w:t>В конце урока учащимся предлагается заполнить</w:t>
      </w:r>
      <w:r w:rsidRPr="00546CA2">
        <w:t xml:space="preserve"> сводн</w:t>
      </w:r>
      <w:r>
        <w:t>ую</w:t>
      </w:r>
      <w:r w:rsidRPr="00546CA2">
        <w:t xml:space="preserve"> таблиц</w:t>
      </w:r>
      <w:r>
        <w:t>у</w:t>
      </w:r>
      <w:r w:rsidRPr="00546CA2">
        <w:t xml:space="preserve">: «Плюс. Минус. Интересно» (ПМИ) </w:t>
      </w:r>
    </w:p>
    <w:p w:rsidR="00526273" w:rsidRPr="00546CA2" w:rsidRDefault="00526273" w:rsidP="00B017E6">
      <w:pPr>
        <w:pStyle w:val="ajus"/>
        <w:spacing w:before="0" w:beforeAutospacing="0" w:after="0" w:afterAutospacing="0"/>
        <w:jc w:val="both"/>
      </w:pPr>
      <w:r w:rsidRPr="00546CA2">
        <w:t xml:space="preserve">Например, разбирая тему «Россия в  </w:t>
      </w:r>
      <w:r w:rsidRPr="00546CA2">
        <w:rPr>
          <w:lang w:val="en-US"/>
        </w:rPr>
        <w:t>XVII</w:t>
      </w:r>
      <w:r w:rsidRPr="00546CA2">
        <w:t xml:space="preserve"> веке. Правление Алексея Михайловича» </w:t>
      </w:r>
      <w:r>
        <w:t xml:space="preserve"> в конце урока у учащихся </w:t>
      </w:r>
      <w:r w:rsidRPr="00546CA2">
        <w:t>получилась такая таблица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6"/>
        <w:gridCol w:w="3578"/>
        <w:gridCol w:w="2803"/>
      </w:tblGrid>
      <w:tr w:rsidR="00526273" w:rsidRPr="00B017E6" w:rsidTr="0054480D">
        <w:trPr>
          <w:trHeight w:val="689"/>
        </w:trPr>
        <w:tc>
          <w:tcPr>
            <w:tcW w:w="3426" w:type="dxa"/>
            <w:shd w:val="clear" w:color="auto" w:fill="auto"/>
          </w:tcPr>
          <w:p w:rsidR="00526273" w:rsidRPr="00B017E6" w:rsidRDefault="00526273" w:rsidP="00B017E6">
            <w:pPr>
              <w:jc w:val="center"/>
              <w:rPr>
                <w:b/>
              </w:rPr>
            </w:pPr>
            <w:r w:rsidRPr="00B017E6">
              <w:rPr>
                <w:b/>
              </w:rPr>
              <w:t>«+» (факты носят положительный характер)</w:t>
            </w:r>
          </w:p>
        </w:tc>
        <w:tc>
          <w:tcPr>
            <w:tcW w:w="3578" w:type="dxa"/>
            <w:shd w:val="clear" w:color="auto" w:fill="auto"/>
          </w:tcPr>
          <w:p w:rsidR="00B017E6" w:rsidRPr="00B017E6" w:rsidRDefault="00526273" w:rsidP="00B017E6">
            <w:pPr>
              <w:jc w:val="center"/>
              <w:rPr>
                <w:b/>
              </w:rPr>
            </w:pPr>
            <w:r w:rsidRPr="00B017E6">
              <w:rPr>
                <w:b/>
              </w:rPr>
              <w:t>«-»</w:t>
            </w:r>
          </w:p>
          <w:p w:rsidR="00526273" w:rsidRPr="00B017E6" w:rsidRDefault="00526273" w:rsidP="00B017E6">
            <w:pPr>
              <w:jc w:val="center"/>
              <w:rPr>
                <w:b/>
              </w:rPr>
            </w:pPr>
            <w:r w:rsidRPr="00B017E6">
              <w:rPr>
                <w:b/>
              </w:rPr>
              <w:t>(отрицательное значение)</w:t>
            </w:r>
          </w:p>
        </w:tc>
        <w:tc>
          <w:tcPr>
            <w:tcW w:w="2803" w:type="dxa"/>
            <w:shd w:val="clear" w:color="auto" w:fill="auto"/>
          </w:tcPr>
          <w:p w:rsidR="00B017E6" w:rsidRDefault="00526273" w:rsidP="00B017E6">
            <w:pPr>
              <w:pStyle w:val="ajus"/>
              <w:spacing w:before="0" w:beforeAutospacing="0" w:after="0" w:afterAutospacing="0"/>
              <w:jc w:val="center"/>
              <w:rPr>
                <w:b/>
              </w:rPr>
            </w:pPr>
            <w:r w:rsidRPr="00B017E6">
              <w:rPr>
                <w:b/>
              </w:rPr>
              <w:t xml:space="preserve">«?» </w:t>
            </w:r>
          </w:p>
          <w:p w:rsidR="00526273" w:rsidRPr="00B017E6" w:rsidRDefault="00526273" w:rsidP="00B017E6">
            <w:pPr>
              <w:pStyle w:val="ajus"/>
              <w:spacing w:before="0" w:beforeAutospacing="0" w:after="0" w:afterAutospacing="0"/>
              <w:jc w:val="center"/>
              <w:rPr>
                <w:b/>
              </w:rPr>
            </w:pPr>
            <w:r w:rsidRPr="00B017E6">
              <w:rPr>
                <w:b/>
              </w:rPr>
              <w:t>(мне это интересно)</w:t>
            </w:r>
          </w:p>
        </w:tc>
      </w:tr>
      <w:tr w:rsidR="00526273" w:rsidRPr="00546CA2" w:rsidTr="0054480D">
        <w:tc>
          <w:tcPr>
            <w:tcW w:w="3426" w:type="dxa"/>
            <w:shd w:val="clear" w:color="auto" w:fill="auto"/>
          </w:tcPr>
          <w:p w:rsidR="00526273" w:rsidRPr="00546CA2" w:rsidRDefault="00526273" w:rsidP="00B017E6">
            <w:pPr>
              <w:pStyle w:val="ajus"/>
              <w:spacing w:before="0" w:beforeAutospacing="0" w:after="0" w:afterAutospacing="0"/>
              <w:jc w:val="both"/>
            </w:pPr>
            <w:r w:rsidRPr="00546CA2">
              <w:t>1.Появление мануфактур</w:t>
            </w:r>
          </w:p>
          <w:p w:rsidR="00526273" w:rsidRPr="00546CA2" w:rsidRDefault="00526273" w:rsidP="00B017E6">
            <w:pPr>
              <w:pStyle w:val="ajus"/>
              <w:spacing w:before="0" w:beforeAutospacing="0" w:after="0" w:afterAutospacing="0"/>
              <w:jc w:val="both"/>
            </w:pPr>
            <w:r w:rsidRPr="00546CA2">
              <w:t>2.Складывание всероссийского рынка</w:t>
            </w:r>
          </w:p>
        </w:tc>
        <w:tc>
          <w:tcPr>
            <w:tcW w:w="3578" w:type="dxa"/>
            <w:shd w:val="clear" w:color="auto" w:fill="auto"/>
          </w:tcPr>
          <w:p w:rsidR="00526273" w:rsidRPr="00546CA2" w:rsidRDefault="00526273" w:rsidP="00B017E6">
            <w:pPr>
              <w:pStyle w:val="ajus"/>
              <w:spacing w:before="0" w:beforeAutospacing="0" w:after="0" w:afterAutospacing="0"/>
              <w:jc w:val="both"/>
            </w:pPr>
            <w:r w:rsidRPr="00546CA2">
              <w:t>1.Юридическое оформление крепостного права</w:t>
            </w:r>
          </w:p>
          <w:p w:rsidR="00526273" w:rsidRPr="00546CA2" w:rsidRDefault="00526273" w:rsidP="00B017E6">
            <w:pPr>
              <w:pStyle w:val="ajus"/>
              <w:spacing w:before="0" w:beforeAutospacing="0" w:after="0" w:afterAutospacing="0"/>
              <w:jc w:val="both"/>
            </w:pPr>
            <w:r w:rsidRPr="00546CA2">
              <w:t>2.Церковный раскол</w:t>
            </w:r>
          </w:p>
        </w:tc>
        <w:tc>
          <w:tcPr>
            <w:tcW w:w="2803" w:type="dxa"/>
            <w:shd w:val="clear" w:color="auto" w:fill="auto"/>
          </w:tcPr>
          <w:p w:rsidR="00526273" w:rsidRPr="00546CA2" w:rsidRDefault="00526273" w:rsidP="00B017E6">
            <w:pPr>
              <w:pStyle w:val="ajus"/>
              <w:spacing w:before="0" w:beforeAutospacing="0" w:after="0" w:afterAutospacing="0"/>
              <w:jc w:val="both"/>
            </w:pPr>
            <w:r w:rsidRPr="00546CA2">
              <w:t>1.Конфликт царя и патриарха</w:t>
            </w:r>
          </w:p>
        </w:tc>
      </w:tr>
    </w:tbl>
    <w:p w:rsidR="00526273" w:rsidRDefault="00526273" w:rsidP="00526273">
      <w:pPr>
        <w:pStyle w:val="ajus"/>
        <w:spacing w:before="0" w:beforeAutospacing="0" w:after="0" w:afterAutospacing="0"/>
        <w:ind w:firstLine="567"/>
        <w:jc w:val="both"/>
        <w:rPr>
          <w:b/>
        </w:rPr>
      </w:pPr>
    </w:p>
    <w:p w:rsidR="00526273" w:rsidRDefault="00526273" w:rsidP="00B043F5">
      <w:pPr>
        <w:pStyle w:val="ajus"/>
        <w:spacing w:before="0" w:beforeAutospacing="0" w:after="0" w:afterAutospacing="0"/>
        <w:ind w:firstLine="567"/>
        <w:jc w:val="both"/>
      </w:pPr>
    </w:p>
    <w:p w:rsidR="007B1E87" w:rsidRPr="00546CA2" w:rsidRDefault="007B1E87" w:rsidP="00B043F5">
      <w:pPr>
        <w:pStyle w:val="ajus"/>
        <w:spacing w:before="0" w:beforeAutospacing="0" w:after="0" w:afterAutospacing="0"/>
        <w:ind w:firstLine="567"/>
        <w:jc w:val="both"/>
      </w:pPr>
    </w:p>
    <w:p w:rsidR="00FC4492" w:rsidRDefault="00546CA2" w:rsidP="002F7D3E">
      <w:pPr>
        <w:ind w:firstLine="567"/>
        <w:jc w:val="both"/>
      </w:pPr>
      <w:r w:rsidRPr="00546CA2">
        <w:rPr>
          <w:b/>
          <w:bCs/>
        </w:rPr>
        <w:t>Вывод</w:t>
      </w:r>
      <w:proofErr w:type="gramStart"/>
      <w:r w:rsidRPr="00546CA2">
        <w:rPr>
          <w:b/>
          <w:bCs/>
        </w:rPr>
        <w:t xml:space="preserve"> :</w:t>
      </w:r>
      <w:proofErr w:type="gramEnd"/>
    </w:p>
    <w:p w:rsidR="00E90F69" w:rsidRDefault="00E90F69" w:rsidP="00E90F69">
      <w:pPr>
        <w:jc w:val="both"/>
      </w:pPr>
    </w:p>
    <w:p w:rsidR="00E90F69" w:rsidRPr="00360493" w:rsidRDefault="00E90F69" w:rsidP="00E90F69">
      <w:pPr>
        <w:ind w:right="355" w:firstLine="540"/>
        <w:jc w:val="both"/>
      </w:pPr>
      <w:r w:rsidRPr="00360493">
        <w:t>Анализируя опыт работы использовани</w:t>
      </w:r>
      <w:r>
        <w:t xml:space="preserve">я </w:t>
      </w:r>
      <w:proofErr w:type="spellStart"/>
      <w:r>
        <w:t>системно-деятельностного</w:t>
      </w:r>
      <w:proofErr w:type="spellEnd"/>
      <w:r>
        <w:t xml:space="preserve"> подхода на уроках,  </w:t>
      </w:r>
      <w:r w:rsidRPr="00360493">
        <w:t xml:space="preserve">можно с уверенностью сказать, что </w:t>
      </w:r>
      <w:r>
        <w:t>его</w:t>
      </w:r>
      <w:r w:rsidRPr="00360493">
        <w:t xml:space="preserve"> применение позволяет:</w:t>
      </w:r>
    </w:p>
    <w:p w:rsidR="00E90F69" w:rsidRPr="00360493" w:rsidRDefault="00E90F69" w:rsidP="00E90F69">
      <w:pPr>
        <w:numPr>
          <w:ilvl w:val="0"/>
          <w:numId w:val="11"/>
        </w:numPr>
        <w:ind w:right="355"/>
        <w:jc w:val="both"/>
      </w:pPr>
      <w:r w:rsidRPr="00360493">
        <w:t xml:space="preserve">активизировать </w:t>
      </w:r>
      <w:r w:rsidR="002F7D3E">
        <w:t xml:space="preserve">мотивацию и </w:t>
      </w:r>
      <w:r w:rsidRPr="00360493">
        <w:t>познавательную деятельность учащихся;</w:t>
      </w:r>
    </w:p>
    <w:p w:rsidR="00E90F69" w:rsidRPr="00360493" w:rsidRDefault="00E90F69" w:rsidP="00E90F69">
      <w:pPr>
        <w:numPr>
          <w:ilvl w:val="0"/>
          <w:numId w:val="11"/>
        </w:numPr>
        <w:ind w:right="355"/>
        <w:jc w:val="both"/>
      </w:pPr>
      <w:r w:rsidRPr="00360493">
        <w:t>повысить объём выполняемой работы на уроке;</w:t>
      </w:r>
    </w:p>
    <w:p w:rsidR="00E90F69" w:rsidRPr="00360493" w:rsidRDefault="00E90F69" w:rsidP="00E90F69">
      <w:pPr>
        <w:numPr>
          <w:ilvl w:val="0"/>
          <w:numId w:val="11"/>
        </w:numPr>
        <w:ind w:right="355"/>
        <w:jc w:val="both"/>
      </w:pPr>
      <w:r w:rsidRPr="00360493">
        <w:t>повысить эффективность урока;</w:t>
      </w:r>
    </w:p>
    <w:p w:rsidR="004B0773" w:rsidRDefault="00E90F69" w:rsidP="004B0773">
      <w:pPr>
        <w:numPr>
          <w:ilvl w:val="0"/>
          <w:numId w:val="11"/>
        </w:numPr>
        <w:ind w:right="355"/>
        <w:jc w:val="both"/>
      </w:pPr>
      <w:r w:rsidRPr="00360493">
        <w:t>формировать навыки исследовательской деятельности;</w:t>
      </w:r>
    </w:p>
    <w:p w:rsidR="004B0773" w:rsidRDefault="00E90F69" w:rsidP="004B0773">
      <w:pPr>
        <w:numPr>
          <w:ilvl w:val="0"/>
          <w:numId w:val="11"/>
        </w:numPr>
        <w:ind w:right="355"/>
        <w:jc w:val="both"/>
      </w:pPr>
      <w:r>
        <w:t>повысить  качество обученности учащихся. (Анализ проверочных и контрольных работ показывает повышение качества их выполнения</w:t>
      </w:r>
      <w:r w:rsidR="002F7D3E">
        <w:t xml:space="preserve"> с </w:t>
      </w:r>
      <w:r w:rsidR="00594BFD">
        <w:t>46</w:t>
      </w:r>
      <w:r w:rsidR="002F7D3E">
        <w:t xml:space="preserve">% до </w:t>
      </w:r>
      <w:r w:rsidR="00594BFD">
        <w:t>6</w:t>
      </w:r>
      <w:r w:rsidR="002F7D3E">
        <w:t>1 %)</w:t>
      </w:r>
    </w:p>
    <w:p w:rsidR="004B0773" w:rsidRDefault="004B0773" w:rsidP="004B0773">
      <w:pPr>
        <w:ind w:right="355"/>
        <w:jc w:val="both"/>
      </w:pPr>
      <w:r>
        <w:t xml:space="preserve">Учащиеся спокойнее, увереннее отвечают у доски,  умеют отстаивать свою точку зрения, лучше владеют навыками самоконтроля и самооценки. </w:t>
      </w:r>
    </w:p>
    <w:p w:rsidR="00E90F69" w:rsidRPr="00546CA2" w:rsidRDefault="00E90F69" w:rsidP="004B0773">
      <w:pPr>
        <w:ind w:right="355"/>
        <w:jc w:val="both"/>
      </w:pPr>
      <w:r>
        <w:t xml:space="preserve">Таким образом, применение </w:t>
      </w:r>
      <w:proofErr w:type="spellStart"/>
      <w:r>
        <w:t>системно-деятельностного</w:t>
      </w:r>
      <w:proofErr w:type="spellEnd"/>
      <w:r>
        <w:t xml:space="preserve">  подход</w:t>
      </w:r>
      <w:r w:rsidR="002F7D3E">
        <w:t>а</w:t>
      </w:r>
      <w:r w:rsidR="00E95EF2">
        <w:t xml:space="preserve"> </w:t>
      </w:r>
      <w:r w:rsidR="004B0773">
        <w:t>помогает до</w:t>
      </w:r>
      <w:r w:rsidR="001E2877">
        <w:t>биваться стабильных результатов в учебном процессе.</w:t>
      </w:r>
    </w:p>
    <w:sectPr w:rsidR="00E90F69" w:rsidRPr="00546CA2" w:rsidSect="00546CA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EE" w:rsidRDefault="00CC42EE" w:rsidP="00CC42EE">
      <w:r>
        <w:separator/>
      </w:r>
    </w:p>
  </w:endnote>
  <w:endnote w:type="continuationSeparator" w:id="1">
    <w:p w:rsidR="00CC42EE" w:rsidRDefault="00CC42EE" w:rsidP="00CC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EE" w:rsidRDefault="00CC42EE" w:rsidP="00CC42EE">
      <w:r>
        <w:separator/>
      </w:r>
    </w:p>
  </w:footnote>
  <w:footnote w:type="continuationSeparator" w:id="1">
    <w:p w:rsidR="00CC42EE" w:rsidRDefault="00CC42EE" w:rsidP="00CC4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703"/>
    <w:multiLevelType w:val="hybridMultilevel"/>
    <w:tmpl w:val="5A48F68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9DB3C0C"/>
    <w:multiLevelType w:val="multilevel"/>
    <w:tmpl w:val="D6F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2C0B"/>
    <w:multiLevelType w:val="hybridMultilevel"/>
    <w:tmpl w:val="F218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56103"/>
    <w:multiLevelType w:val="hybridMultilevel"/>
    <w:tmpl w:val="DFC04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6F62"/>
    <w:multiLevelType w:val="hybridMultilevel"/>
    <w:tmpl w:val="A17CA0A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22C80A6A"/>
    <w:multiLevelType w:val="hybridMultilevel"/>
    <w:tmpl w:val="77FC94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75763F8"/>
    <w:multiLevelType w:val="multilevel"/>
    <w:tmpl w:val="F5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5344A"/>
    <w:multiLevelType w:val="hybridMultilevel"/>
    <w:tmpl w:val="87A2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84B3C"/>
    <w:multiLevelType w:val="hybridMultilevel"/>
    <w:tmpl w:val="060A20A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3E64BD8"/>
    <w:multiLevelType w:val="hybridMultilevel"/>
    <w:tmpl w:val="2220775C"/>
    <w:lvl w:ilvl="0" w:tplc="836E7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552EE6"/>
    <w:multiLevelType w:val="hybridMultilevel"/>
    <w:tmpl w:val="E6CCC6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2EE"/>
    <w:rsid w:val="00016AC9"/>
    <w:rsid w:val="000D11BA"/>
    <w:rsid w:val="001E2877"/>
    <w:rsid w:val="002A641A"/>
    <w:rsid w:val="002F7D3E"/>
    <w:rsid w:val="00333772"/>
    <w:rsid w:val="0033681D"/>
    <w:rsid w:val="004B0773"/>
    <w:rsid w:val="004C42CA"/>
    <w:rsid w:val="00526273"/>
    <w:rsid w:val="00546CA2"/>
    <w:rsid w:val="00594BFD"/>
    <w:rsid w:val="005B24BE"/>
    <w:rsid w:val="00661B0C"/>
    <w:rsid w:val="006A4B29"/>
    <w:rsid w:val="007B1E87"/>
    <w:rsid w:val="009F1A49"/>
    <w:rsid w:val="009F7DF0"/>
    <w:rsid w:val="00B017E6"/>
    <w:rsid w:val="00B043F5"/>
    <w:rsid w:val="00BE76FA"/>
    <w:rsid w:val="00C50812"/>
    <w:rsid w:val="00C6557D"/>
    <w:rsid w:val="00CA265F"/>
    <w:rsid w:val="00CC42EE"/>
    <w:rsid w:val="00D10A6A"/>
    <w:rsid w:val="00E30833"/>
    <w:rsid w:val="00E90F69"/>
    <w:rsid w:val="00E95EF2"/>
    <w:rsid w:val="00F9289A"/>
    <w:rsid w:val="00FC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2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footnote text"/>
    <w:basedOn w:val="a"/>
    <w:link w:val="a4"/>
    <w:semiHidden/>
    <w:rsid w:val="00CC42E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C42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C42EE"/>
    <w:rPr>
      <w:vertAlign w:val="superscript"/>
    </w:rPr>
  </w:style>
  <w:style w:type="character" w:styleId="a6">
    <w:name w:val="Hyperlink"/>
    <w:rsid w:val="00CC42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42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C42EE"/>
    <w:pPr>
      <w:spacing w:before="100" w:beforeAutospacing="1" w:after="100" w:afterAutospacing="1"/>
    </w:pPr>
  </w:style>
  <w:style w:type="paragraph" w:customStyle="1" w:styleId="ajus">
    <w:name w:val="ajus"/>
    <w:basedOn w:val="a"/>
    <w:rsid w:val="00546C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T.Posatennikova</dc:creator>
  <cp:lastModifiedBy>T.Posatennikova</cp:lastModifiedBy>
  <cp:revision>15</cp:revision>
  <cp:lastPrinted>2015-12-07T05:59:00Z</cp:lastPrinted>
  <dcterms:created xsi:type="dcterms:W3CDTF">2015-12-03T01:51:00Z</dcterms:created>
  <dcterms:modified xsi:type="dcterms:W3CDTF">2015-12-07T06:14:00Z</dcterms:modified>
</cp:coreProperties>
</file>