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36AF">
        <w:rPr>
          <w:rFonts w:ascii="Times New Roman" w:hAnsi="Times New Roman" w:cs="Times New Roman"/>
          <w:bCs/>
          <w:iCs/>
          <w:sz w:val="24"/>
          <w:szCs w:val="24"/>
        </w:rPr>
        <w:t xml:space="preserve">Конспект логопедического занятия по предупреждению </w:t>
      </w:r>
      <w:proofErr w:type="spellStart"/>
      <w:r w:rsidRPr="00AF36AF">
        <w:rPr>
          <w:rFonts w:ascii="Times New Roman" w:hAnsi="Times New Roman" w:cs="Times New Roman"/>
          <w:bCs/>
          <w:iCs/>
          <w:sz w:val="24"/>
          <w:szCs w:val="24"/>
        </w:rPr>
        <w:t>акустико</w:t>
      </w:r>
      <w:proofErr w:type="spellEnd"/>
      <w:r w:rsidRPr="00AF36AF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36AF">
        <w:rPr>
          <w:rFonts w:ascii="Times New Roman" w:hAnsi="Times New Roman" w:cs="Times New Roman"/>
          <w:bCs/>
          <w:iCs/>
          <w:sz w:val="24"/>
          <w:szCs w:val="24"/>
        </w:rPr>
        <w:t xml:space="preserve">фонематической </w:t>
      </w:r>
      <w:proofErr w:type="spellStart"/>
      <w:r w:rsidRPr="00AF36AF">
        <w:rPr>
          <w:rFonts w:ascii="Times New Roman" w:hAnsi="Times New Roman" w:cs="Times New Roman"/>
          <w:bCs/>
          <w:iCs/>
          <w:sz w:val="24"/>
          <w:szCs w:val="24"/>
        </w:rPr>
        <w:t>дизграфии</w:t>
      </w:r>
      <w:proofErr w:type="spellEnd"/>
      <w:r w:rsidRPr="00AF36A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 xml:space="preserve">Форма проведения занятия </w:t>
      </w:r>
      <w:proofErr w:type="gramStart"/>
      <w:r w:rsidRPr="00AF36AF">
        <w:rPr>
          <w:rFonts w:ascii="Times New Roman" w:hAnsi="Times New Roman" w:cs="Times New Roman"/>
          <w:i/>
          <w:iCs/>
          <w:sz w:val="24"/>
          <w:szCs w:val="24"/>
        </w:rPr>
        <w:t>фронтальное</w:t>
      </w:r>
      <w:proofErr w:type="gramEnd"/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Тема занятия: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Логопедическая: Развитие фонематического анализа и синтеза.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Лексическая: Части тела человека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Цели:</w:t>
      </w:r>
    </w:p>
    <w:p w:rsidR="00703E1C" w:rsidRPr="00AF36AF" w:rsidRDefault="00703E1C" w:rsidP="00AF36AF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36AF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AF36AF">
        <w:rPr>
          <w:rFonts w:ascii="Times New Roman" w:hAnsi="Times New Roman" w:cs="Times New Roman"/>
          <w:i/>
          <w:iCs/>
          <w:sz w:val="24"/>
          <w:szCs w:val="24"/>
        </w:rPr>
        <w:t>Коррекционно-образователъные</w:t>
      </w:r>
      <w:proofErr w:type="spellEnd"/>
      <w:r w:rsidRPr="00AF36A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3E1C" w:rsidRPr="00AF36AF" w:rsidRDefault="00703E1C" w:rsidP="00AF36AF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закрепление понятия о правильной звукобуквенной связи на материале</w:t>
      </w:r>
    </w:p>
    <w:p w:rsidR="00703E1C" w:rsidRPr="00AF36AF" w:rsidRDefault="00703E1C" w:rsidP="00AF36AF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 xml:space="preserve">слов одно- и </w:t>
      </w:r>
      <w:proofErr w:type="gramStart"/>
      <w:r w:rsidRPr="00AF36AF">
        <w:rPr>
          <w:rFonts w:ascii="Times New Roman" w:hAnsi="Times New Roman" w:cs="Times New Roman"/>
          <w:sz w:val="24"/>
          <w:szCs w:val="24"/>
        </w:rPr>
        <w:t>двусложной</w:t>
      </w:r>
      <w:proofErr w:type="gramEnd"/>
      <w:r w:rsidRPr="00AF36AF">
        <w:rPr>
          <w:rFonts w:ascii="Times New Roman" w:hAnsi="Times New Roman" w:cs="Times New Roman"/>
          <w:sz w:val="24"/>
          <w:szCs w:val="24"/>
        </w:rPr>
        <w:t xml:space="preserve"> слоговых структур;</w:t>
      </w:r>
    </w:p>
    <w:p w:rsidR="00703E1C" w:rsidRPr="00AF36AF" w:rsidRDefault="00703E1C" w:rsidP="00AF36AF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активизация словаря по лексической теме «Части тела человека»;</w:t>
      </w:r>
    </w:p>
    <w:p w:rsidR="00703E1C" w:rsidRPr="00AF36AF" w:rsidRDefault="00703E1C" w:rsidP="00AF36AF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уточнение словаря на материале эмоционально-оценочной лексики.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36AF">
        <w:rPr>
          <w:rFonts w:ascii="Times New Roman" w:hAnsi="Times New Roman" w:cs="Times New Roman"/>
          <w:i/>
          <w:iCs/>
          <w:sz w:val="24"/>
          <w:szCs w:val="24"/>
        </w:rPr>
        <w:t>Коррекционно-разбывающие</w:t>
      </w:r>
      <w:proofErr w:type="spellEnd"/>
      <w:r w:rsidRPr="00AF36A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формирование навыка звукового анализа и синтеза на материале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односложных слов;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 xml:space="preserve">- формирование навыка слогового синтеза на материале </w:t>
      </w:r>
      <w:proofErr w:type="gramStart"/>
      <w:r w:rsidRPr="00AF36AF">
        <w:rPr>
          <w:rFonts w:ascii="Times New Roman" w:hAnsi="Times New Roman" w:cs="Times New Roman"/>
          <w:sz w:val="24"/>
          <w:szCs w:val="24"/>
        </w:rPr>
        <w:t>двусложных</w:t>
      </w:r>
      <w:proofErr w:type="gramEnd"/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слов;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развитие точности движений в общей моторике;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развитие точности движений мелкой моторики;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развитие слуховой памяти на материале лексической теме «Части тела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человека».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36AF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proofErr w:type="spellStart"/>
      <w:r w:rsidRPr="00AF36AF">
        <w:rPr>
          <w:rFonts w:ascii="Times New Roman" w:hAnsi="Times New Roman" w:cs="Times New Roman"/>
          <w:i/>
          <w:iCs/>
          <w:sz w:val="24"/>
          <w:szCs w:val="24"/>
        </w:rPr>
        <w:t>Коррекционно-воспитателъные</w:t>
      </w:r>
      <w:proofErr w:type="spellEnd"/>
      <w:r w:rsidRPr="00AF36A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воспитание навыка слежения за собственной речью;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воспитание произвольного внимания.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две сюжетные картинки: девочка уронила чашку и ахнула, девочка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ушибла колено и охнула;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6AF">
        <w:rPr>
          <w:rFonts w:ascii="Times New Roman" w:hAnsi="Times New Roman" w:cs="Times New Roman"/>
          <w:sz w:val="24"/>
          <w:szCs w:val="24"/>
        </w:rPr>
        <w:t>- буквы «Н», «О», «С», «Р», «Т» и слоги «НО», «ГА», «РУ», «КА»;</w:t>
      </w:r>
      <w:proofErr w:type="gramEnd"/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предметные картинки с частями тела человека: глаза, рот, зуб, губы,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нос, ухо, лоб, нога, рука;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- индивидуальные наборы для логопедических занятий: буквы</w:t>
      </w:r>
    </w:p>
    <w:p w:rsidR="00703E1C" w:rsidRPr="00AF36AF" w:rsidRDefault="00703E1C" w:rsidP="00703E1C">
      <w:pPr>
        <w:autoSpaceDE w:val="0"/>
        <w:autoSpaceDN w:val="0"/>
        <w:adjustRightInd w:val="0"/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разрезной азбуки, наборы для развития фонематических процессов,</w:t>
      </w:r>
    </w:p>
    <w:p w:rsidR="003C0078" w:rsidRPr="00AF36AF" w:rsidRDefault="00703E1C" w:rsidP="00703E1C">
      <w:pPr>
        <w:spacing w:line="360" w:lineRule="auto"/>
        <w:ind w:firstLine="709"/>
        <w:mirrorIndents/>
        <w:jc w:val="both"/>
        <w:rPr>
          <w:sz w:val="24"/>
          <w:szCs w:val="24"/>
        </w:rPr>
      </w:pPr>
      <w:r w:rsidRPr="00AF36AF">
        <w:rPr>
          <w:rFonts w:ascii="Times New Roman" w:hAnsi="Times New Roman" w:cs="Times New Roman"/>
          <w:sz w:val="24"/>
          <w:szCs w:val="24"/>
        </w:rPr>
        <w:t>индивидуальные зеркала.</w:t>
      </w:r>
    </w:p>
    <w:sectPr w:rsidR="003C0078" w:rsidRPr="00AF36AF" w:rsidSect="003C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1C"/>
    <w:rsid w:val="00212BC9"/>
    <w:rsid w:val="003C0078"/>
    <w:rsid w:val="00703E1C"/>
    <w:rsid w:val="00A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7040-7424-403F-9D76-74D16D94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4</cp:revision>
  <dcterms:created xsi:type="dcterms:W3CDTF">2013-03-16T11:14:00Z</dcterms:created>
  <dcterms:modified xsi:type="dcterms:W3CDTF">2013-03-16T11:32:00Z</dcterms:modified>
</cp:coreProperties>
</file>