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6E1" w:rsidRDefault="00A906E1" w:rsidP="00BE31CE">
      <w:pPr>
        <w:spacing w:after="0" w:line="240" w:lineRule="auto"/>
        <w:jc w:val="center"/>
        <w:rPr>
          <w:rFonts w:ascii="Times New Roman" w:hAnsi="Times New Roman"/>
          <w:color w:val="000000"/>
          <w:sz w:val="40"/>
          <w:szCs w:val="40"/>
          <w:lang w:eastAsia="ru-RU"/>
        </w:rPr>
      </w:pPr>
    </w:p>
    <w:p w:rsidR="00A906E1" w:rsidRPr="003A08E7" w:rsidRDefault="00A906E1" w:rsidP="00BE31CE">
      <w:pPr>
        <w:spacing w:after="0" w:line="240" w:lineRule="auto"/>
        <w:jc w:val="center"/>
        <w:rPr>
          <w:rFonts w:ascii="Times New Roman" w:hAnsi="Times New Roman"/>
          <w:color w:val="000000"/>
          <w:sz w:val="24"/>
          <w:szCs w:val="24"/>
          <w:lang w:eastAsia="ru-RU"/>
        </w:rPr>
      </w:pPr>
      <w:r w:rsidRPr="003A08E7">
        <w:rPr>
          <w:rFonts w:ascii="Times New Roman" w:hAnsi="Times New Roman"/>
          <w:sz w:val="24"/>
          <w:szCs w:val="24"/>
        </w:rPr>
        <w:t>Краевое государственное бюджетное специальное (коррекционное) образовательное</w:t>
      </w:r>
      <w:r w:rsidRPr="003A08E7">
        <w:rPr>
          <w:rFonts w:ascii="Times New Roman" w:hAnsi="Times New Roman"/>
          <w:sz w:val="24"/>
          <w:szCs w:val="24"/>
        </w:rPr>
        <w:br/>
        <w:t>учреждение для обучающихся, воспитанников с ограниченными возможностями здоровья</w:t>
      </w:r>
      <w:r w:rsidRPr="003A08E7">
        <w:rPr>
          <w:rFonts w:ascii="Times New Roman" w:hAnsi="Times New Roman"/>
          <w:sz w:val="24"/>
          <w:szCs w:val="24"/>
        </w:rPr>
        <w:br/>
        <w:t xml:space="preserve">«Тальменская специальная (коррекционная) общеобразовательная школа-интернат </w:t>
      </w:r>
      <w:r w:rsidRPr="003A08E7">
        <w:rPr>
          <w:rFonts w:ascii="Times New Roman" w:hAnsi="Times New Roman"/>
          <w:sz w:val="24"/>
          <w:szCs w:val="24"/>
        </w:rPr>
        <w:br/>
        <w:t xml:space="preserve">   </w:t>
      </w:r>
      <w:r w:rsidRPr="003A08E7">
        <w:rPr>
          <w:rFonts w:ascii="Times New Roman" w:hAnsi="Times New Roman"/>
          <w:sz w:val="24"/>
          <w:szCs w:val="24"/>
          <w:lang w:val="en-US"/>
        </w:rPr>
        <w:t>VIII</w:t>
      </w:r>
      <w:r w:rsidRPr="003A08E7">
        <w:rPr>
          <w:rFonts w:ascii="Times New Roman" w:hAnsi="Times New Roman"/>
          <w:sz w:val="24"/>
          <w:szCs w:val="24"/>
        </w:rPr>
        <w:t xml:space="preserve"> вида».</w:t>
      </w:r>
      <w:r w:rsidRPr="003A08E7">
        <w:rPr>
          <w:rFonts w:ascii="Times New Roman" w:hAnsi="Times New Roman"/>
          <w:sz w:val="24"/>
          <w:szCs w:val="24"/>
        </w:rPr>
        <w:br/>
      </w:r>
      <w:r w:rsidRPr="003A08E7">
        <w:rPr>
          <w:rFonts w:ascii="Times New Roman" w:hAnsi="Times New Roman"/>
          <w:sz w:val="24"/>
          <w:szCs w:val="24"/>
        </w:rPr>
        <w:br/>
      </w:r>
    </w:p>
    <w:p w:rsidR="00A906E1" w:rsidRDefault="00A906E1" w:rsidP="00BE31CE">
      <w:pPr>
        <w:spacing w:after="0" w:line="240" w:lineRule="auto"/>
        <w:jc w:val="center"/>
        <w:rPr>
          <w:rFonts w:ascii="Times New Roman" w:hAnsi="Times New Roman"/>
          <w:color w:val="000000"/>
          <w:sz w:val="40"/>
          <w:szCs w:val="40"/>
          <w:lang w:eastAsia="ru-RU"/>
        </w:rPr>
      </w:pPr>
    </w:p>
    <w:p w:rsidR="00A906E1" w:rsidRDefault="00A906E1" w:rsidP="00BE31CE">
      <w:pPr>
        <w:spacing w:after="0" w:line="240" w:lineRule="auto"/>
        <w:jc w:val="center"/>
        <w:rPr>
          <w:rFonts w:ascii="Times New Roman" w:hAnsi="Times New Roman"/>
          <w:color w:val="000000"/>
          <w:sz w:val="40"/>
          <w:szCs w:val="40"/>
          <w:lang w:eastAsia="ru-RU"/>
        </w:rPr>
      </w:pPr>
    </w:p>
    <w:p w:rsidR="00A906E1" w:rsidRDefault="00A906E1" w:rsidP="00BE31CE">
      <w:pPr>
        <w:spacing w:after="0" w:line="240" w:lineRule="auto"/>
        <w:jc w:val="center"/>
        <w:rPr>
          <w:rFonts w:ascii="Times New Roman" w:hAnsi="Times New Roman"/>
          <w:color w:val="000000"/>
          <w:sz w:val="40"/>
          <w:szCs w:val="40"/>
          <w:lang w:eastAsia="ru-RU"/>
        </w:rPr>
      </w:pPr>
    </w:p>
    <w:p w:rsidR="00A906E1" w:rsidRDefault="00A906E1" w:rsidP="00BE31CE">
      <w:pPr>
        <w:spacing w:after="0" w:line="240" w:lineRule="auto"/>
        <w:jc w:val="center"/>
        <w:rPr>
          <w:rFonts w:ascii="Times New Roman" w:hAnsi="Times New Roman"/>
          <w:color w:val="000000"/>
          <w:sz w:val="40"/>
          <w:szCs w:val="40"/>
          <w:lang w:eastAsia="ru-RU"/>
        </w:rPr>
      </w:pPr>
    </w:p>
    <w:p w:rsidR="00A906E1" w:rsidRDefault="00A906E1" w:rsidP="00BE31CE">
      <w:pPr>
        <w:spacing w:after="0" w:line="240" w:lineRule="auto"/>
        <w:jc w:val="center"/>
        <w:rPr>
          <w:rFonts w:ascii="Times New Roman" w:hAnsi="Times New Roman"/>
          <w:color w:val="000000"/>
          <w:sz w:val="40"/>
          <w:szCs w:val="40"/>
          <w:lang w:eastAsia="ru-RU"/>
        </w:rPr>
      </w:pPr>
    </w:p>
    <w:p w:rsidR="00A906E1" w:rsidRPr="003A08E7" w:rsidRDefault="00A906E1" w:rsidP="00BE31CE">
      <w:pPr>
        <w:spacing w:after="0" w:line="240" w:lineRule="auto"/>
        <w:jc w:val="center"/>
        <w:rPr>
          <w:rFonts w:ascii="Times New Roman" w:hAnsi="Times New Roman"/>
          <w:color w:val="000000"/>
          <w:sz w:val="24"/>
          <w:szCs w:val="24"/>
          <w:lang w:eastAsia="ru-RU"/>
        </w:rPr>
      </w:pPr>
      <w:r w:rsidRPr="003A08E7">
        <w:rPr>
          <w:rFonts w:ascii="Times New Roman" w:hAnsi="Times New Roman"/>
          <w:color w:val="000000"/>
          <w:sz w:val="24"/>
          <w:szCs w:val="24"/>
          <w:lang w:eastAsia="ru-RU"/>
        </w:rPr>
        <w:t xml:space="preserve">Выступление на тему </w:t>
      </w:r>
    </w:p>
    <w:p w:rsidR="00A906E1" w:rsidRPr="003A08E7" w:rsidRDefault="00A906E1" w:rsidP="00BE31CE">
      <w:pPr>
        <w:spacing w:after="0" w:line="240" w:lineRule="auto"/>
        <w:jc w:val="center"/>
        <w:rPr>
          <w:rFonts w:ascii="Times New Roman" w:hAnsi="Times New Roman"/>
          <w:color w:val="000000"/>
          <w:sz w:val="24"/>
          <w:szCs w:val="24"/>
          <w:lang w:eastAsia="ru-RU"/>
        </w:rPr>
      </w:pPr>
      <w:r w:rsidRPr="003A08E7">
        <w:rPr>
          <w:rFonts w:ascii="Times New Roman" w:hAnsi="Times New Roman"/>
          <w:color w:val="000000"/>
          <w:sz w:val="24"/>
          <w:szCs w:val="24"/>
          <w:lang w:eastAsia="ru-RU"/>
        </w:rPr>
        <w:t>«Как сделать урок математики интересным».</w:t>
      </w:r>
    </w:p>
    <w:p w:rsidR="00A906E1" w:rsidRPr="003A08E7" w:rsidRDefault="00A906E1" w:rsidP="00BE31CE">
      <w:pPr>
        <w:spacing w:after="0" w:line="240" w:lineRule="auto"/>
        <w:jc w:val="center"/>
        <w:rPr>
          <w:rFonts w:ascii="Times New Roman" w:hAnsi="Times New Roman"/>
          <w:color w:val="000000"/>
          <w:sz w:val="24"/>
          <w:szCs w:val="24"/>
          <w:lang w:eastAsia="ru-RU"/>
        </w:rPr>
      </w:pPr>
    </w:p>
    <w:p w:rsidR="00A906E1" w:rsidRPr="003A08E7" w:rsidRDefault="00A906E1" w:rsidP="00BE31CE">
      <w:pPr>
        <w:spacing w:after="0" w:line="240" w:lineRule="auto"/>
        <w:jc w:val="center"/>
        <w:rPr>
          <w:rFonts w:ascii="Times New Roman" w:hAnsi="Times New Roman"/>
          <w:color w:val="000000"/>
          <w:sz w:val="24"/>
          <w:szCs w:val="24"/>
          <w:lang w:eastAsia="ru-RU"/>
        </w:rPr>
      </w:pPr>
    </w:p>
    <w:p w:rsidR="00A906E1" w:rsidRPr="003A08E7" w:rsidRDefault="00A906E1" w:rsidP="00BE31CE">
      <w:pPr>
        <w:spacing w:after="0" w:line="240" w:lineRule="auto"/>
        <w:jc w:val="center"/>
        <w:rPr>
          <w:rFonts w:ascii="Times New Roman" w:hAnsi="Times New Roman"/>
          <w:color w:val="000000"/>
          <w:sz w:val="24"/>
          <w:szCs w:val="24"/>
          <w:lang w:eastAsia="ru-RU"/>
        </w:rPr>
      </w:pPr>
    </w:p>
    <w:p w:rsidR="00A906E1" w:rsidRPr="003A08E7" w:rsidRDefault="00A906E1" w:rsidP="00BE31CE">
      <w:pPr>
        <w:spacing w:after="0" w:line="240" w:lineRule="auto"/>
        <w:jc w:val="center"/>
        <w:rPr>
          <w:rFonts w:ascii="Times New Roman" w:hAnsi="Times New Roman"/>
          <w:color w:val="000000"/>
          <w:sz w:val="24"/>
          <w:szCs w:val="24"/>
          <w:lang w:eastAsia="ru-RU"/>
        </w:rPr>
      </w:pPr>
    </w:p>
    <w:p w:rsidR="00A906E1" w:rsidRPr="003A08E7" w:rsidRDefault="00A906E1" w:rsidP="00BE31CE">
      <w:pPr>
        <w:spacing w:after="0" w:line="240" w:lineRule="auto"/>
        <w:jc w:val="center"/>
        <w:rPr>
          <w:rFonts w:ascii="Times New Roman" w:hAnsi="Times New Roman"/>
          <w:color w:val="000000"/>
          <w:sz w:val="24"/>
          <w:szCs w:val="24"/>
          <w:lang w:eastAsia="ru-RU"/>
        </w:rPr>
      </w:pPr>
    </w:p>
    <w:p w:rsidR="00A906E1" w:rsidRPr="003A08E7" w:rsidRDefault="00A906E1" w:rsidP="00BE31CE">
      <w:pPr>
        <w:spacing w:after="0" w:line="240" w:lineRule="auto"/>
        <w:jc w:val="center"/>
        <w:rPr>
          <w:rFonts w:ascii="Times New Roman" w:hAnsi="Times New Roman"/>
          <w:color w:val="000000"/>
          <w:sz w:val="24"/>
          <w:szCs w:val="24"/>
          <w:lang w:eastAsia="ru-RU"/>
        </w:rPr>
      </w:pPr>
    </w:p>
    <w:p w:rsidR="00A906E1" w:rsidRPr="003A08E7" w:rsidRDefault="00A906E1" w:rsidP="00BE31CE">
      <w:pPr>
        <w:spacing w:after="0" w:line="240" w:lineRule="auto"/>
        <w:jc w:val="center"/>
        <w:rPr>
          <w:rFonts w:ascii="Times New Roman" w:hAnsi="Times New Roman"/>
          <w:color w:val="000000"/>
          <w:sz w:val="24"/>
          <w:szCs w:val="24"/>
          <w:lang w:eastAsia="ru-RU"/>
        </w:rPr>
      </w:pPr>
    </w:p>
    <w:p w:rsidR="00A906E1" w:rsidRPr="003A08E7" w:rsidRDefault="00A906E1" w:rsidP="00BE31CE">
      <w:pPr>
        <w:spacing w:after="0" w:line="240" w:lineRule="auto"/>
        <w:jc w:val="center"/>
        <w:rPr>
          <w:rFonts w:ascii="Times New Roman" w:hAnsi="Times New Roman"/>
          <w:color w:val="000000"/>
          <w:sz w:val="24"/>
          <w:szCs w:val="24"/>
          <w:lang w:eastAsia="ru-RU"/>
        </w:rPr>
      </w:pPr>
    </w:p>
    <w:p w:rsidR="00A906E1" w:rsidRPr="003A08E7" w:rsidRDefault="00A906E1" w:rsidP="00BE31CE">
      <w:pPr>
        <w:spacing w:after="0" w:line="240" w:lineRule="auto"/>
        <w:jc w:val="center"/>
        <w:rPr>
          <w:rFonts w:ascii="Times New Roman" w:hAnsi="Times New Roman"/>
          <w:color w:val="000000"/>
          <w:sz w:val="24"/>
          <w:szCs w:val="24"/>
          <w:lang w:eastAsia="ru-RU"/>
        </w:rPr>
      </w:pPr>
    </w:p>
    <w:p w:rsidR="00A906E1" w:rsidRPr="003A08E7" w:rsidRDefault="00A906E1" w:rsidP="00BE31CE">
      <w:pPr>
        <w:spacing w:after="0" w:line="240" w:lineRule="auto"/>
        <w:jc w:val="center"/>
        <w:rPr>
          <w:rFonts w:ascii="Times New Roman" w:hAnsi="Times New Roman"/>
          <w:color w:val="000000"/>
          <w:sz w:val="24"/>
          <w:szCs w:val="24"/>
          <w:lang w:eastAsia="ru-RU"/>
        </w:rPr>
      </w:pPr>
      <w:r w:rsidRPr="003A08E7">
        <w:rPr>
          <w:rFonts w:ascii="Times New Roman" w:hAnsi="Times New Roman"/>
          <w:color w:val="000000"/>
          <w:sz w:val="24"/>
          <w:szCs w:val="24"/>
          <w:lang w:eastAsia="ru-RU"/>
        </w:rPr>
        <w:t xml:space="preserve"> </w:t>
      </w:r>
    </w:p>
    <w:p w:rsidR="00A906E1" w:rsidRPr="003A08E7" w:rsidRDefault="00A906E1" w:rsidP="00BE31CE">
      <w:pPr>
        <w:spacing w:after="0" w:line="240" w:lineRule="auto"/>
        <w:jc w:val="center"/>
        <w:rPr>
          <w:rFonts w:ascii="Times New Roman" w:hAnsi="Times New Roman"/>
          <w:color w:val="000000"/>
          <w:sz w:val="24"/>
          <w:szCs w:val="24"/>
          <w:lang w:eastAsia="ru-RU"/>
        </w:rPr>
      </w:pPr>
      <w:r w:rsidRPr="003A08E7">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3A08E7">
        <w:rPr>
          <w:rFonts w:ascii="Times New Roman" w:hAnsi="Times New Roman"/>
          <w:color w:val="000000"/>
          <w:sz w:val="24"/>
          <w:szCs w:val="24"/>
          <w:lang w:eastAsia="ru-RU"/>
        </w:rPr>
        <w:t xml:space="preserve"> Учитель начальных классов</w:t>
      </w:r>
    </w:p>
    <w:p w:rsidR="00A906E1" w:rsidRPr="003A08E7" w:rsidRDefault="00A906E1" w:rsidP="003A08E7">
      <w:pPr>
        <w:spacing w:after="0" w:line="240" w:lineRule="auto"/>
        <w:jc w:val="center"/>
        <w:rPr>
          <w:rFonts w:ascii="Times New Roman" w:hAnsi="Times New Roman"/>
          <w:color w:val="000000"/>
          <w:sz w:val="24"/>
          <w:szCs w:val="24"/>
          <w:lang w:eastAsia="ru-RU"/>
        </w:rPr>
      </w:pPr>
      <w:r w:rsidRPr="003A08E7">
        <w:rPr>
          <w:rFonts w:ascii="Times New Roman" w:hAnsi="Times New Roman"/>
          <w:color w:val="000000"/>
          <w:sz w:val="24"/>
          <w:szCs w:val="24"/>
          <w:lang w:eastAsia="ru-RU"/>
        </w:rPr>
        <w:t xml:space="preserve">                                                         Кузнецова М.Е</w:t>
      </w:r>
    </w:p>
    <w:p w:rsidR="00A906E1" w:rsidRPr="003A08E7" w:rsidRDefault="00A906E1" w:rsidP="003A08E7">
      <w:pPr>
        <w:spacing w:after="0" w:line="240" w:lineRule="auto"/>
        <w:jc w:val="center"/>
        <w:rPr>
          <w:rFonts w:ascii="Times New Roman" w:hAnsi="Times New Roman"/>
          <w:color w:val="000000"/>
          <w:sz w:val="24"/>
          <w:szCs w:val="24"/>
          <w:lang w:eastAsia="ru-RU"/>
        </w:rPr>
      </w:pPr>
    </w:p>
    <w:p w:rsidR="00A906E1" w:rsidRPr="003A08E7" w:rsidRDefault="00A906E1" w:rsidP="003A08E7">
      <w:pPr>
        <w:spacing w:after="0" w:line="240" w:lineRule="auto"/>
        <w:jc w:val="center"/>
        <w:rPr>
          <w:rFonts w:ascii="Times New Roman" w:hAnsi="Times New Roman"/>
          <w:color w:val="000000"/>
          <w:sz w:val="24"/>
          <w:szCs w:val="24"/>
          <w:lang w:eastAsia="ru-RU"/>
        </w:rPr>
      </w:pPr>
    </w:p>
    <w:p w:rsidR="00A906E1" w:rsidRPr="003A08E7" w:rsidRDefault="00A906E1" w:rsidP="003A08E7">
      <w:pPr>
        <w:spacing w:after="0" w:line="240" w:lineRule="auto"/>
        <w:jc w:val="center"/>
        <w:rPr>
          <w:rFonts w:ascii="Times New Roman" w:hAnsi="Times New Roman"/>
          <w:color w:val="000000"/>
          <w:sz w:val="24"/>
          <w:szCs w:val="24"/>
          <w:lang w:eastAsia="ru-RU"/>
        </w:rPr>
      </w:pPr>
    </w:p>
    <w:p w:rsidR="00A906E1" w:rsidRPr="003A08E7" w:rsidRDefault="00A906E1" w:rsidP="003A08E7">
      <w:pPr>
        <w:spacing w:after="0" w:line="240" w:lineRule="auto"/>
        <w:jc w:val="center"/>
        <w:rPr>
          <w:rFonts w:ascii="Times New Roman" w:hAnsi="Times New Roman"/>
          <w:color w:val="000000"/>
          <w:sz w:val="24"/>
          <w:szCs w:val="24"/>
          <w:lang w:eastAsia="ru-RU"/>
        </w:rPr>
      </w:pPr>
    </w:p>
    <w:p w:rsidR="00A906E1" w:rsidRPr="003A08E7" w:rsidRDefault="00A906E1" w:rsidP="003A08E7">
      <w:pPr>
        <w:spacing w:after="0" w:line="240" w:lineRule="auto"/>
        <w:jc w:val="center"/>
        <w:rPr>
          <w:rFonts w:ascii="Times New Roman" w:hAnsi="Times New Roman"/>
          <w:color w:val="000000"/>
          <w:sz w:val="24"/>
          <w:szCs w:val="24"/>
          <w:lang w:eastAsia="ru-RU"/>
        </w:rPr>
      </w:pPr>
    </w:p>
    <w:p w:rsidR="00A906E1" w:rsidRPr="003A08E7" w:rsidRDefault="00A906E1" w:rsidP="003A08E7">
      <w:pPr>
        <w:spacing w:after="0" w:line="240" w:lineRule="auto"/>
        <w:jc w:val="center"/>
        <w:rPr>
          <w:rFonts w:ascii="Times New Roman" w:hAnsi="Times New Roman"/>
          <w:color w:val="000000"/>
          <w:sz w:val="24"/>
          <w:szCs w:val="24"/>
          <w:lang w:eastAsia="ru-RU"/>
        </w:rPr>
      </w:pPr>
    </w:p>
    <w:p w:rsidR="00A906E1" w:rsidRDefault="00A906E1" w:rsidP="003A08E7">
      <w:pPr>
        <w:spacing w:after="0" w:line="240" w:lineRule="auto"/>
        <w:jc w:val="center"/>
        <w:rPr>
          <w:rFonts w:ascii="Times New Roman" w:hAnsi="Times New Roman"/>
          <w:color w:val="000000"/>
          <w:sz w:val="24"/>
          <w:szCs w:val="24"/>
          <w:lang w:eastAsia="ru-RU"/>
        </w:rPr>
      </w:pPr>
      <w:r w:rsidRPr="003A08E7">
        <w:rPr>
          <w:rFonts w:ascii="Times New Roman" w:hAnsi="Times New Roman"/>
          <w:color w:val="000000"/>
          <w:sz w:val="24"/>
          <w:szCs w:val="24"/>
          <w:lang w:eastAsia="ru-RU"/>
        </w:rPr>
        <w:t> </w:t>
      </w:r>
    </w:p>
    <w:p w:rsidR="00A906E1" w:rsidRDefault="00A906E1" w:rsidP="003A08E7">
      <w:pPr>
        <w:spacing w:after="0" w:line="240" w:lineRule="auto"/>
        <w:jc w:val="center"/>
        <w:rPr>
          <w:rFonts w:ascii="Times New Roman" w:hAnsi="Times New Roman"/>
          <w:color w:val="000000"/>
          <w:sz w:val="24"/>
          <w:szCs w:val="24"/>
          <w:lang w:eastAsia="ru-RU"/>
        </w:rPr>
      </w:pPr>
    </w:p>
    <w:p w:rsidR="00A906E1" w:rsidRDefault="00A906E1" w:rsidP="003A08E7">
      <w:pPr>
        <w:spacing w:after="0" w:line="240" w:lineRule="auto"/>
        <w:jc w:val="center"/>
        <w:rPr>
          <w:rFonts w:ascii="Times New Roman" w:hAnsi="Times New Roman"/>
          <w:color w:val="000000"/>
          <w:sz w:val="24"/>
          <w:szCs w:val="24"/>
          <w:lang w:eastAsia="ru-RU"/>
        </w:rPr>
      </w:pPr>
    </w:p>
    <w:p w:rsidR="00A906E1" w:rsidRDefault="00A906E1" w:rsidP="003A08E7">
      <w:pPr>
        <w:spacing w:after="0" w:line="240" w:lineRule="auto"/>
        <w:jc w:val="center"/>
        <w:rPr>
          <w:rFonts w:ascii="Times New Roman" w:hAnsi="Times New Roman"/>
          <w:color w:val="000000"/>
          <w:sz w:val="24"/>
          <w:szCs w:val="24"/>
          <w:lang w:eastAsia="ru-RU"/>
        </w:rPr>
      </w:pPr>
    </w:p>
    <w:p w:rsidR="00A906E1" w:rsidRDefault="00A906E1" w:rsidP="003A08E7">
      <w:pPr>
        <w:spacing w:after="0" w:line="240" w:lineRule="auto"/>
        <w:jc w:val="center"/>
        <w:rPr>
          <w:rFonts w:ascii="Times New Roman" w:hAnsi="Times New Roman"/>
          <w:color w:val="000000"/>
          <w:sz w:val="24"/>
          <w:szCs w:val="24"/>
          <w:lang w:eastAsia="ru-RU"/>
        </w:rPr>
      </w:pPr>
    </w:p>
    <w:p w:rsidR="00A906E1" w:rsidRDefault="00A906E1" w:rsidP="003A08E7">
      <w:pPr>
        <w:spacing w:after="0" w:line="240" w:lineRule="auto"/>
        <w:jc w:val="center"/>
        <w:rPr>
          <w:rFonts w:ascii="Times New Roman" w:hAnsi="Times New Roman"/>
          <w:color w:val="000000"/>
          <w:sz w:val="24"/>
          <w:szCs w:val="24"/>
          <w:lang w:eastAsia="ru-RU"/>
        </w:rPr>
      </w:pPr>
    </w:p>
    <w:p w:rsidR="00A906E1" w:rsidRDefault="00A906E1" w:rsidP="003A08E7">
      <w:pPr>
        <w:spacing w:after="0" w:line="240" w:lineRule="auto"/>
        <w:jc w:val="center"/>
        <w:rPr>
          <w:rFonts w:ascii="Times New Roman" w:hAnsi="Times New Roman"/>
          <w:color w:val="000000"/>
          <w:sz w:val="24"/>
          <w:szCs w:val="24"/>
          <w:lang w:eastAsia="ru-RU"/>
        </w:rPr>
      </w:pPr>
    </w:p>
    <w:p w:rsidR="00A906E1" w:rsidRDefault="00A906E1" w:rsidP="003A08E7">
      <w:pPr>
        <w:spacing w:after="0" w:line="240" w:lineRule="auto"/>
        <w:jc w:val="center"/>
        <w:rPr>
          <w:rFonts w:ascii="Times New Roman" w:hAnsi="Times New Roman"/>
          <w:color w:val="000000"/>
          <w:sz w:val="24"/>
          <w:szCs w:val="24"/>
          <w:lang w:eastAsia="ru-RU"/>
        </w:rPr>
      </w:pPr>
    </w:p>
    <w:p w:rsidR="00A906E1" w:rsidRDefault="00A906E1" w:rsidP="003A08E7">
      <w:pPr>
        <w:spacing w:after="0" w:line="240" w:lineRule="auto"/>
        <w:jc w:val="center"/>
        <w:rPr>
          <w:rFonts w:ascii="Times New Roman" w:hAnsi="Times New Roman"/>
          <w:color w:val="000000"/>
          <w:sz w:val="24"/>
          <w:szCs w:val="24"/>
          <w:lang w:eastAsia="ru-RU"/>
        </w:rPr>
      </w:pPr>
    </w:p>
    <w:p w:rsidR="00A906E1" w:rsidRDefault="00A906E1" w:rsidP="003A08E7">
      <w:pPr>
        <w:spacing w:after="0" w:line="240" w:lineRule="auto"/>
        <w:jc w:val="center"/>
        <w:rPr>
          <w:rFonts w:ascii="Times New Roman" w:hAnsi="Times New Roman"/>
          <w:color w:val="000000"/>
          <w:sz w:val="24"/>
          <w:szCs w:val="24"/>
          <w:lang w:eastAsia="ru-RU"/>
        </w:rPr>
      </w:pPr>
      <w:r w:rsidRPr="003A08E7">
        <w:rPr>
          <w:rFonts w:ascii="Times New Roman" w:hAnsi="Times New Roman"/>
          <w:color w:val="000000"/>
          <w:sz w:val="24"/>
          <w:szCs w:val="24"/>
          <w:lang w:eastAsia="ru-RU"/>
        </w:rPr>
        <w:t>Тальменка</w:t>
      </w:r>
    </w:p>
    <w:p w:rsidR="00A906E1" w:rsidRDefault="00A906E1" w:rsidP="003A08E7">
      <w:pPr>
        <w:spacing w:after="0" w:line="240" w:lineRule="auto"/>
        <w:jc w:val="center"/>
        <w:rPr>
          <w:rFonts w:ascii="Times New Roman" w:hAnsi="Times New Roman"/>
          <w:color w:val="000000"/>
          <w:sz w:val="24"/>
          <w:szCs w:val="24"/>
          <w:lang w:eastAsia="ru-RU"/>
        </w:rPr>
      </w:pPr>
    </w:p>
    <w:p w:rsidR="00A906E1" w:rsidRDefault="00A906E1" w:rsidP="003A08E7">
      <w:pPr>
        <w:spacing w:after="0" w:line="240" w:lineRule="auto"/>
        <w:jc w:val="center"/>
        <w:rPr>
          <w:rFonts w:ascii="Times New Roman" w:hAnsi="Times New Roman"/>
          <w:color w:val="000000"/>
          <w:sz w:val="24"/>
          <w:szCs w:val="24"/>
          <w:lang w:eastAsia="ru-RU"/>
        </w:rPr>
      </w:pPr>
    </w:p>
    <w:p w:rsidR="00A906E1" w:rsidRDefault="00A906E1" w:rsidP="003A08E7">
      <w:pPr>
        <w:spacing w:after="0" w:line="240" w:lineRule="auto"/>
        <w:jc w:val="center"/>
        <w:rPr>
          <w:rFonts w:ascii="Times New Roman" w:hAnsi="Times New Roman"/>
          <w:color w:val="000000"/>
          <w:sz w:val="24"/>
          <w:szCs w:val="24"/>
          <w:lang w:eastAsia="ru-RU"/>
        </w:rPr>
      </w:pPr>
    </w:p>
    <w:p w:rsidR="00A906E1" w:rsidRDefault="00A906E1" w:rsidP="003A08E7">
      <w:pPr>
        <w:spacing w:after="0" w:line="240" w:lineRule="auto"/>
        <w:jc w:val="center"/>
        <w:rPr>
          <w:rFonts w:ascii="Times New Roman" w:hAnsi="Times New Roman"/>
          <w:color w:val="000000"/>
          <w:sz w:val="24"/>
          <w:szCs w:val="24"/>
          <w:lang w:eastAsia="ru-RU"/>
        </w:rPr>
      </w:pPr>
    </w:p>
    <w:p w:rsidR="00A906E1" w:rsidRDefault="00A906E1" w:rsidP="003A08E7">
      <w:pPr>
        <w:spacing w:after="0" w:line="240" w:lineRule="auto"/>
        <w:jc w:val="center"/>
        <w:rPr>
          <w:rFonts w:ascii="Times New Roman" w:hAnsi="Times New Roman"/>
          <w:color w:val="000000"/>
          <w:sz w:val="24"/>
          <w:szCs w:val="24"/>
          <w:lang w:eastAsia="ru-RU"/>
        </w:rPr>
      </w:pPr>
    </w:p>
    <w:p w:rsidR="00A906E1" w:rsidRPr="003A08E7" w:rsidRDefault="00A906E1" w:rsidP="003A08E7">
      <w:pPr>
        <w:spacing w:after="0" w:line="240" w:lineRule="auto"/>
        <w:jc w:val="center"/>
        <w:rPr>
          <w:rFonts w:ascii="Times New Roman" w:hAnsi="Times New Roman"/>
          <w:color w:val="000000"/>
          <w:sz w:val="24"/>
          <w:szCs w:val="24"/>
          <w:lang w:eastAsia="ru-RU"/>
        </w:rPr>
      </w:pPr>
    </w:p>
    <w:p w:rsidR="00A906E1" w:rsidRPr="003A08E7" w:rsidRDefault="00A906E1" w:rsidP="00BE31CE">
      <w:pPr>
        <w:spacing w:after="0" w:line="240" w:lineRule="auto"/>
        <w:ind w:firstLine="708"/>
        <w:jc w:val="both"/>
        <w:rPr>
          <w:rFonts w:ascii="Times New Roman" w:hAnsi="Times New Roman"/>
          <w:color w:val="000000"/>
          <w:sz w:val="24"/>
          <w:szCs w:val="24"/>
          <w:lang w:eastAsia="ru-RU"/>
        </w:rPr>
      </w:pPr>
      <w:r w:rsidRPr="003A08E7">
        <w:rPr>
          <w:rFonts w:ascii="Times New Roman" w:hAnsi="Times New Roman"/>
          <w:color w:val="000000"/>
          <w:sz w:val="24"/>
          <w:szCs w:val="24"/>
          <w:lang w:eastAsia="ru-RU"/>
        </w:rPr>
        <w:t>В общей системе подготовки школьников с ОВЗ к самостоятельной жизни большое место занимают уроки математики, на которых учащиеся получают начальные математические знания, овладевают необходимыми вычислительными умениями, учатся логически мыслить. Однако усвоение математики дл</w:t>
      </w:r>
      <w:r>
        <w:rPr>
          <w:rFonts w:ascii="Times New Roman" w:hAnsi="Times New Roman"/>
          <w:color w:val="000000"/>
          <w:sz w:val="24"/>
          <w:szCs w:val="24"/>
          <w:lang w:eastAsia="ru-RU"/>
        </w:rPr>
        <w:t>я детей</w:t>
      </w:r>
      <w:r w:rsidRPr="003A08E7">
        <w:rPr>
          <w:rFonts w:ascii="Times New Roman" w:hAnsi="Times New Roman"/>
          <w:color w:val="000000"/>
          <w:sz w:val="24"/>
          <w:szCs w:val="24"/>
          <w:lang w:eastAsia="ru-RU"/>
        </w:rPr>
        <w:t xml:space="preserve"> представляет большие трудности. Дети в силу присущих им особенностей психического развития (интеллектуальная недостаточность, инертность мышления, рассеянность внимания, бедность представлений, нарушения речи и др.) слабо ориентируются в содержании математического задания, не могут его выполнить самостоятельно и поэтому нуждаются в постоянной помощи</w:t>
      </w:r>
      <w:r w:rsidRPr="003A08E7">
        <w:rPr>
          <w:rFonts w:ascii="Times New Roman" w:hAnsi="Times New Roman"/>
          <w:color w:val="944794"/>
          <w:sz w:val="24"/>
          <w:szCs w:val="24"/>
          <w:lang w:eastAsia="ru-RU"/>
        </w:rPr>
        <w:t>. </w:t>
      </w:r>
      <w:r w:rsidRPr="003A08E7">
        <w:rPr>
          <w:rFonts w:ascii="Times New Roman" w:hAnsi="Times New Roman"/>
          <w:color w:val="000000"/>
          <w:sz w:val="24"/>
          <w:szCs w:val="24"/>
          <w:lang w:eastAsia="ru-RU"/>
        </w:rPr>
        <w:t>Математика в коррекционной школе является одним из основных учебных предметов. Однако для многих ребят он является сложным, хотя при всем этом математика входит в число любимых предметов учащихся. Они с удовольствием выходят отвечать к доске, выполняют задания по карточкам. Правда, работать совершенно самостоятельно умеет мало кто, и поэтому, на уроках математики так необходим индивидуальный подход к учащимся.</w:t>
      </w:r>
      <w:r w:rsidRPr="003A08E7">
        <w:rPr>
          <w:rFonts w:ascii="Times New Roman" w:hAnsi="Times New Roman"/>
          <w:color w:val="944794"/>
          <w:sz w:val="24"/>
          <w:szCs w:val="24"/>
          <w:lang w:eastAsia="ru-RU"/>
        </w:rPr>
        <w:t> </w:t>
      </w:r>
      <w:r w:rsidRPr="003A08E7">
        <w:rPr>
          <w:rFonts w:ascii="Times New Roman" w:hAnsi="Times New Roman"/>
          <w:color w:val="000000"/>
          <w:sz w:val="24"/>
          <w:szCs w:val="24"/>
          <w:lang w:eastAsia="ru-RU"/>
        </w:rPr>
        <w:t>Работая дифференцированно с каждой группой учащихся, учителю легче осуществлять индивидуальный подход к детям с различными математическими способностями.</w:t>
      </w:r>
    </w:p>
    <w:p w:rsidR="00A906E1" w:rsidRPr="003A08E7" w:rsidRDefault="00A906E1" w:rsidP="00BE31CE">
      <w:pPr>
        <w:spacing w:after="0" w:line="240" w:lineRule="auto"/>
        <w:ind w:firstLine="708"/>
        <w:jc w:val="both"/>
        <w:rPr>
          <w:rFonts w:ascii="Times New Roman" w:hAnsi="Times New Roman"/>
          <w:color w:val="000000"/>
          <w:sz w:val="24"/>
          <w:szCs w:val="24"/>
          <w:lang w:eastAsia="ru-RU"/>
        </w:rPr>
      </w:pPr>
      <w:r w:rsidRPr="003A08E7">
        <w:rPr>
          <w:rFonts w:ascii="Times New Roman" w:hAnsi="Times New Roman"/>
          <w:color w:val="000000"/>
          <w:sz w:val="24"/>
          <w:szCs w:val="24"/>
          <w:lang w:eastAsia="ru-RU"/>
        </w:rPr>
        <w:t>Задачи преподавания математики по вспомогательной школе состоят в том, чтобы дать учащимся такие доступные количественные, пространственные и временные представления, которые помогут им в дальнейшем включиться в трудовую деятельность;</w:t>
      </w:r>
    </w:p>
    <w:p w:rsidR="00A906E1" w:rsidRPr="003A08E7" w:rsidRDefault="00A906E1" w:rsidP="00BE31CE">
      <w:pPr>
        <w:spacing w:after="0" w:line="240" w:lineRule="auto"/>
        <w:ind w:firstLine="708"/>
        <w:jc w:val="both"/>
        <w:rPr>
          <w:rFonts w:ascii="Times New Roman" w:hAnsi="Times New Roman"/>
          <w:color w:val="000000"/>
          <w:sz w:val="24"/>
          <w:szCs w:val="24"/>
          <w:lang w:eastAsia="ru-RU"/>
        </w:rPr>
      </w:pPr>
      <w:r w:rsidRPr="003A08E7">
        <w:rPr>
          <w:rFonts w:ascii="Times New Roman" w:hAnsi="Times New Roman"/>
          <w:color w:val="000000"/>
          <w:sz w:val="24"/>
          <w:szCs w:val="24"/>
          <w:lang w:eastAsia="ru-RU"/>
        </w:rPr>
        <w:t>- через обучение математике повышать уровень общего развития учащихся вспомогательных школ и по возможности наиболее полно скорректировать недостатки их познавательной деятельности и личностных качеств;</w:t>
      </w:r>
    </w:p>
    <w:p w:rsidR="00A906E1" w:rsidRPr="003A08E7" w:rsidRDefault="00A906E1" w:rsidP="00BE31CE">
      <w:pPr>
        <w:spacing w:after="0" w:line="240" w:lineRule="auto"/>
        <w:ind w:firstLine="708"/>
        <w:jc w:val="both"/>
        <w:rPr>
          <w:rFonts w:ascii="Times New Roman" w:hAnsi="Times New Roman"/>
          <w:color w:val="000000"/>
          <w:sz w:val="24"/>
          <w:szCs w:val="24"/>
          <w:lang w:eastAsia="ru-RU"/>
        </w:rPr>
      </w:pPr>
      <w:r w:rsidRPr="003A08E7">
        <w:rPr>
          <w:rFonts w:ascii="Times New Roman" w:hAnsi="Times New Roman"/>
          <w:color w:val="000000"/>
          <w:sz w:val="24"/>
          <w:szCs w:val="24"/>
          <w:lang w:eastAsia="ru-RU"/>
        </w:rPr>
        <w:t>-воспитывать у учащихся целеустремленность, терпение, работоспособность, настойчивость, трудолюбие, самостоятельность, прививать им навыки контроля и самоконтроля, развивать у них точность и глазомер, умение планировать работу и доводить начатое дело до завершения.</w:t>
      </w:r>
    </w:p>
    <w:p w:rsidR="00A906E1" w:rsidRPr="003A08E7" w:rsidRDefault="00A906E1" w:rsidP="00BE31CE">
      <w:pPr>
        <w:spacing w:after="0" w:line="240" w:lineRule="auto"/>
        <w:ind w:firstLine="708"/>
        <w:jc w:val="both"/>
        <w:rPr>
          <w:rFonts w:ascii="Times New Roman" w:hAnsi="Times New Roman"/>
          <w:color w:val="000000"/>
          <w:sz w:val="24"/>
          <w:szCs w:val="24"/>
          <w:lang w:eastAsia="ru-RU"/>
        </w:rPr>
      </w:pPr>
      <w:r w:rsidRPr="003A08E7">
        <w:rPr>
          <w:rFonts w:ascii="Times New Roman" w:hAnsi="Times New Roman"/>
          <w:color w:val="000000"/>
          <w:sz w:val="24"/>
          <w:szCs w:val="24"/>
          <w:lang w:eastAsia="ru-RU"/>
        </w:rPr>
        <w:t>Можно использовать следующие методы обучения учащихся с ОВЗ на уроках математики:</w:t>
      </w:r>
    </w:p>
    <w:p w:rsidR="00A906E1" w:rsidRPr="003A08E7" w:rsidRDefault="00A906E1" w:rsidP="00BE31CE">
      <w:pPr>
        <w:spacing w:after="0" w:line="240" w:lineRule="auto"/>
        <w:ind w:firstLine="708"/>
        <w:jc w:val="both"/>
        <w:rPr>
          <w:rFonts w:ascii="Times New Roman" w:hAnsi="Times New Roman"/>
          <w:color w:val="000000"/>
          <w:sz w:val="24"/>
          <w:szCs w:val="24"/>
          <w:lang w:eastAsia="ru-RU"/>
        </w:rPr>
      </w:pPr>
      <w:r w:rsidRPr="003A08E7">
        <w:rPr>
          <w:rFonts w:ascii="Times New Roman" w:hAnsi="Times New Roman"/>
          <w:color w:val="000000"/>
          <w:sz w:val="24"/>
          <w:szCs w:val="24"/>
          <w:lang w:eastAsia="ru-RU"/>
        </w:rPr>
        <w:t>- Объяснительно - иллюстративный метод, метод при котором учитель объясняет, а дети воспринимают, осознают и фиксируют в памяти.</w:t>
      </w:r>
    </w:p>
    <w:p w:rsidR="00A906E1" w:rsidRPr="003A08E7" w:rsidRDefault="00A906E1" w:rsidP="00BE31CE">
      <w:pPr>
        <w:spacing w:after="0" w:line="240" w:lineRule="auto"/>
        <w:ind w:firstLine="708"/>
        <w:jc w:val="both"/>
        <w:rPr>
          <w:rFonts w:ascii="Times New Roman" w:hAnsi="Times New Roman"/>
          <w:color w:val="000000"/>
          <w:sz w:val="24"/>
          <w:szCs w:val="24"/>
          <w:lang w:eastAsia="ru-RU"/>
        </w:rPr>
      </w:pPr>
      <w:r w:rsidRPr="003A08E7">
        <w:rPr>
          <w:rFonts w:ascii="Times New Roman" w:hAnsi="Times New Roman"/>
          <w:color w:val="000000"/>
          <w:sz w:val="24"/>
          <w:szCs w:val="24"/>
          <w:lang w:eastAsia="ru-RU"/>
        </w:rPr>
        <w:t>- Репродуктивный метод (воспроизведение и применение информации)</w:t>
      </w:r>
    </w:p>
    <w:p w:rsidR="00A906E1" w:rsidRPr="003A08E7" w:rsidRDefault="00A906E1" w:rsidP="00BE31CE">
      <w:pPr>
        <w:spacing w:after="0" w:line="240" w:lineRule="auto"/>
        <w:ind w:firstLine="708"/>
        <w:jc w:val="both"/>
        <w:rPr>
          <w:rFonts w:ascii="Times New Roman" w:hAnsi="Times New Roman"/>
          <w:color w:val="000000"/>
          <w:sz w:val="24"/>
          <w:szCs w:val="24"/>
          <w:lang w:eastAsia="ru-RU"/>
        </w:rPr>
      </w:pPr>
      <w:r w:rsidRPr="003A08E7">
        <w:rPr>
          <w:rFonts w:ascii="Times New Roman" w:hAnsi="Times New Roman"/>
          <w:color w:val="000000"/>
          <w:sz w:val="24"/>
          <w:szCs w:val="24"/>
          <w:lang w:eastAsia="ru-RU"/>
        </w:rPr>
        <w:t>- Метод проблемного изложения (постановка проблемы и показ пути ее решения)</w:t>
      </w:r>
    </w:p>
    <w:p w:rsidR="00A906E1" w:rsidRPr="003A08E7" w:rsidRDefault="00A906E1" w:rsidP="00BE31CE">
      <w:pPr>
        <w:spacing w:after="0" w:line="240" w:lineRule="auto"/>
        <w:ind w:firstLine="708"/>
        <w:jc w:val="both"/>
        <w:rPr>
          <w:rFonts w:ascii="Times New Roman" w:hAnsi="Times New Roman"/>
          <w:color w:val="000000"/>
          <w:sz w:val="24"/>
          <w:szCs w:val="24"/>
          <w:lang w:eastAsia="ru-RU"/>
        </w:rPr>
      </w:pPr>
      <w:r w:rsidRPr="003A08E7">
        <w:rPr>
          <w:rFonts w:ascii="Times New Roman" w:hAnsi="Times New Roman"/>
          <w:color w:val="000000"/>
          <w:sz w:val="24"/>
          <w:szCs w:val="24"/>
          <w:lang w:eastAsia="ru-RU"/>
        </w:rPr>
        <w:t>- Частично - поисковый метод (дети пытаются сами найти путь к решению проблемы)</w:t>
      </w:r>
    </w:p>
    <w:p w:rsidR="00A906E1" w:rsidRPr="003A08E7" w:rsidRDefault="00A906E1" w:rsidP="00BE31CE">
      <w:pPr>
        <w:spacing w:after="0" w:line="240" w:lineRule="auto"/>
        <w:ind w:firstLine="708"/>
        <w:jc w:val="both"/>
        <w:rPr>
          <w:rFonts w:ascii="Times New Roman" w:hAnsi="Times New Roman"/>
          <w:color w:val="000000"/>
          <w:sz w:val="24"/>
          <w:szCs w:val="24"/>
          <w:lang w:eastAsia="ru-RU"/>
        </w:rPr>
      </w:pPr>
      <w:r w:rsidRPr="003A08E7">
        <w:rPr>
          <w:rFonts w:ascii="Times New Roman" w:hAnsi="Times New Roman"/>
          <w:color w:val="000000"/>
          <w:sz w:val="24"/>
          <w:szCs w:val="24"/>
          <w:lang w:eastAsia="ru-RU"/>
        </w:rPr>
        <w:t>- Исследовательский метод (учитель направляет, дети самостоятельно исследуют).</w:t>
      </w:r>
    </w:p>
    <w:p w:rsidR="00A906E1" w:rsidRPr="003A08E7" w:rsidRDefault="00A906E1" w:rsidP="00BE31CE">
      <w:pPr>
        <w:spacing w:after="0" w:line="240" w:lineRule="auto"/>
        <w:ind w:firstLine="708"/>
        <w:jc w:val="both"/>
        <w:rPr>
          <w:rFonts w:ascii="Times New Roman" w:hAnsi="Times New Roman"/>
          <w:color w:val="000000"/>
          <w:sz w:val="24"/>
          <w:szCs w:val="24"/>
          <w:lang w:eastAsia="ru-RU"/>
        </w:rPr>
      </w:pPr>
      <w:r w:rsidRPr="003A08E7">
        <w:rPr>
          <w:rFonts w:ascii="Times New Roman" w:hAnsi="Times New Roman"/>
          <w:color w:val="000000"/>
          <w:sz w:val="24"/>
          <w:szCs w:val="24"/>
          <w:lang w:eastAsia="ru-RU"/>
        </w:rPr>
        <w:t>- Наиболее продуктивным и интересным считаю создание проблемной ситуации, исследование, поиск правильного ответа.</w:t>
      </w:r>
    </w:p>
    <w:p w:rsidR="00A906E1" w:rsidRPr="003A08E7" w:rsidRDefault="00A906E1" w:rsidP="00BE31CE">
      <w:pPr>
        <w:spacing w:after="0" w:line="240" w:lineRule="auto"/>
        <w:ind w:firstLine="708"/>
        <w:jc w:val="both"/>
        <w:rPr>
          <w:rFonts w:ascii="Times New Roman" w:hAnsi="Times New Roman"/>
          <w:color w:val="000000"/>
          <w:sz w:val="24"/>
          <w:szCs w:val="24"/>
          <w:lang w:eastAsia="ru-RU"/>
        </w:rPr>
      </w:pPr>
      <w:r w:rsidRPr="003A08E7">
        <w:rPr>
          <w:rFonts w:ascii="Times New Roman" w:hAnsi="Times New Roman"/>
          <w:color w:val="000000"/>
          <w:sz w:val="24"/>
          <w:szCs w:val="24"/>
          <w:lang w:eastAsia="ru-RU"/>
        </w:rPr>
        <w:t>На каждом уроке математики можно провести игру, игровое упражнение, разучить считалку, отгадать загадку, ребус. И это не мешает обучению детей, а, наоборот, помогает детям знакомиться с новым для них учебным материалом, закреплять изученный. Игровые моменты включать в урок необходимо, но обращаться с игрой в учебной деятельности нужно аккуратно, тщательно обдумывая сюжет игры, отбирая задания, которые помогут достигнуть поставленной на уроке цели с максимальной эффективностью. На уроках можно использовать стихи или просто рифмованные тексты.</w:t>
      </w:r>
      <w:r w:rsidRPr="003A08E7">
        <w:rPr>
          <w:rFonts w:ascii="Times New Roman" w:hAnsi="Times New Roman"/>
          <w:color w:val="FF950E"/>
          <w:sz w:val="24"/>
          <w:szCs w:val="24"/>
          <w:lang w:eastAsia="ru-RU"/>
        </w:rPr>
        <w:br/>
      </w:r>
      <w:r w:rsidRPr="003A08E7">
        <w:rPr>
          <w:rFonts w:ascii="Times New Roman" w:hAnsi="Times New Roman"/>
          <w:color w:val="000000"/>
          <w:sz w:val="24"/>
          <w:szCs w:val="24"/>
          <w:lang w:eastAsia="ru-RU"/>
        </w:rPr>
        <w:t>Введение такого материала оживляет урок, делая его занимательным, и дети, слушая стихи, незаметно включаются в учебный процесс и приобретают новые знания.</w:t>
      </w:r>
    </w:p>
    <w:p w:rsidR="00A906E1" w:rsidRPr="003A08E7" w:rsidRDefault="00A906E1" w:rsidP="00BE31CE">
      <w:pPr>
        <w:spacing w:after="0" w:line="240" w:lineRule="auto"/>
        <w:ind w:firstLine="708"/>
        <w:jc w:val="both"/>
        <w:rPr>
          <w:rFonts w:ascii="Times New Roman" w:hAnsi="Times New Roman"/>
          <w:color w:val="000000"/>
          <w:sz w:val="24"/>
          <w:szCs w:val="24"/>
          <w:lang w:eastAsia="ru-RU"/>
        </w:rPr>
      </w:pPr>
      <w:r w:rsidRPr="003A08E7">
        <w:rPr>
          <w:rFonts w:ascii="Times New Roman" w:hAnsi="Times New Roman"/>
          <w:color w:val="000000"/>
          <w:sz w:val="24"/>
          <w:szCs w:val="24"/>
          <w:lang w:eastAsia="ru-RU"/>
        </w:rPr>
        <w:t>Итак, в работе необходимо применять эффективные формы обучения школьников с интеллектуальными нарушениями: индивидуально - дифференцированный подход, проблемные ситуации, практические упражнения. Прививать и поддерживать интерес к своему предмету по-разному: использовать занимательные задания, загадки и ребусы, наглядные средства обучения, таблицы-подсказки.</w:t>
      </w:r>
    </w:p>
    <w:p w:rsidR="00A906E1" w:rsidRPr="003A08E7" w:rsidRDefault="00A906E1" w:rsidP="00BE31CE">
      <w:pPr>
        <w:spacing w:after="0" w:line="240" w:lineRule="auto"/>
        <w:jc w:val="both"/>
        <w:rPr>
          <w:rFonts w:ascii="Times New Roman" w:hAnsi="Times New Roman"/>
          <w:color w:val="000000"/>
          <w:sz w:val="24"/>
          <w:szCs w:val="24"/>
          <w:lang w:eastAsia="ru-RU"/>
        </w:rPr>
      </w:pPr>
      <w:r w:rsidRPr="003A08E7">
        <w:rPr>
          <w:rFonts w:ascii="Times New Roman" w:hAnsi="Times New Roman"/>
          <w:color w:val="000000"/>
          <w:sz w:val="24"/>
          <w:szCs w:val="24"/>
          <w:lang w:eastAsia="ru-RU"/>
        </w:rPr>
        <w:t>  На уроках необходимо решать главную задачу - активизация и развитие познавательных интересов учащихся в ходе обучения математике, тем самым добиваясь овладения учащимися системой доступных математических знаний, умений и навыков, необходимых в повседневной жизни.</w:t>
      </w:r>
    </w:p>
    <w:p w:rsidR="00A906E1" w:rsidRPr="003A08E7" w:rsidRDefault="00A906E1" w:rsidP="00BE31CE">
      <w:pPr>
        <w:spacing w:after="0" w:line="240" w:lineRule="auto"/>
        <w:jc w:val="both"/>
        <w:rPr>
          <w:rFonts w:ascii="Times New Roman" w:hAnsi="Times New Roman"/>
          <w:color w:val="000000"/>
          <w:sz w:val="24"/>
          <w:szCs w:val="24"/>
          <w:lang w:eastAsia="ru-RU"/>
        </w:rPr>
      </w:pPr>
      <w:r w:rsidRPr="003A08E7">
        <w:rPr>
          <w:rFonts w:ascii="Times New Roman" w:hAnsi="Times New Roman"/>
          <w:color w:val="000000"/>
          <w:sz w:val="24"/>
          <w:szCs w:val="24"/>
          <w:lang w:eastAsia="ru-RU"/>
        </w:rPr>
        <w:t>     Использование разнообразных методов и форм работы на уроках математики с умственно отсталыми учащимися, положительно влияют на познавательную активность и способствуют активизации мыслительной деятельности. Через использование занимательного материала можно активизировать и развивать познавательные интересы.</w:t>
      </w:r>
    </w:p>
    <w:p w:rsidR="00A906E1" w:rsidRPr="003A08E7" w:rsidRDefault="00A906E1" w:rsidP="00BE31CE">
      <w:pPr>
        <w:spacing w:after="0" w:line="240" w:lineRule="auto"/>
        <w:jc w:val="both"/>
        <w:rPr>
          <w:rFonts w:ascii="Times New Roman" w:hAnsi="Times New Roman"/>
          <w:color w:val="000000"/>
          <w:sz w:val="24"/>
          <w:szCs w:val="24"/>
          <w:lang w:eastAsia="ru-RU"/>
        </w:rPr>
      </w:pPr>
      <w:r w:rsidRPr="003A08E7">
        <w:rPr>
          <w:rFonts w:ascii="Times New Roman" w:hAnsi="Times New Roman"/>
          <w:color w:val="0000FF"/>
          <w:sz w:val="24"/>
          <w:szCs w:val="24"/>
          <w:lang w:eastAsia="ru-RU"/>
        </w:rPr>
        <w:t>   </w:t>
      </w:r>
      <w:r w:rsidRPr="003A08E7">
        <w:rPr>
          <w:rFonts w:ascii="Times New Roman" w:hAnsi="Times New Roman"/>
          <w:color w:val="000000"/>
          <w:sz w:val="24"/>
          <w:szCs w:val="24"/>
          <w:lang w:eastAsia="ru-RU"/>
        </w:rPr>
        <w:t> Рассматривая развитие математических способностей младших школьников при помощи компонентов математических способностей Крутецкого В.А., можно сказать, что:</w:t>
      </w:r>
    </w:p>
    <w:p w:rsidR="00A906E1" w:rsidRPr="003A08E7" w:rsidRDefault="00A906E1" w:rsidP="00BE31CE">
      <w:pPr>
        <w:spacing w:after="0" w:line="240" w:lineRule="auto"/>
        <w:ind w:firstLine="708"/>
        <w:jc w:val="both"/>
        <w:rPr>
          <w:rFonts w:ascii="Times New Roman" w:hAnsi="Times New Roman"/>
          <w:color w:val="000000"/>
          <w:sz w:val="24"/>
          <w:szCs w:val="24"/>
          <w:lang w:eastAsia="ru-RU"/>
        </w:rPr>
      </w:pPr>
      <w:r w:rsidRPr="003A08E7">
        <w:rPr>
          <w:rFonts w:ascii="Times New Roman" w:hAnsi="Times New Roman"/>
          <w:color w:val="000000"/>
          <w:sz w:val="24"/>
          <w:szCs w:val="24"/>
          <w:lang w:eastAsia="ru-RU"/>
        </w:rPr>
        <w:t>У детей младшего школьного возраста с нарушением интеллекта наблюдается более простой вид обобщений - движение от частного к известному общему, подвести частный случай под общее правило. Абстрагирование у этих детей выражено гораздо слабее, чем у их сверстников, которые учатся в простых классах. Большое влияние на их рассуждения оказывают несущественные признаки. Поэтому с такими детьми нужно работать тщательнее, усерднее.</w:t>
      </w:r>
    </w:p>
    <w:p w:rsidR="00A906E1" w:rsidRPr="003A08E7" w:rsidRDefault="00A906E1" w:rsidP="00BE31CE">
      <w:pPr>
        <w:spacing w:after="0" w:line="240" w:lineRule="auto"/>
        <w:ind w:firstLine="708"/>
        <w:jc w:val="both"/>
        <w:rPr>
          <w:rFonts w:ascii="Times New Roman" w:hAnsi="Times New Roman"/>
          <w:color w:val="000000"/>
          <w:sz w:val="24"/>
          <w:szCs w:val="24"/>
          <w:lang w:eastAsia="ru-RU"/>
        </w:rPr>
      </w:pPr>
      <w:r w:rsidRPr="003A08E7">
        <w:rPr>
          <w:rFonts w:ascii="Times New Roman" w:hAnsi="Times New Roman"/>
          <w:color w:val="000000"/>
          <w:sz w:val="24"/>
          <w:szCs w:val="24"/>
          <w:lang w:eastAsia="ru-RU"/>
        </w:rPr>
        <w:t>Способность к оперированию числовой и знаковой символикой детям даётся нелегко, дети с большим трудом запоминают определения, формулировки, общие схемы рассуждений. Путаются в операциях «сложения» и «вычитания», не запоминают названия некоторых цифр.</w:t>
      </w:r>
    </w:p>
    <w:p w:rsidR="00A906E1" w:rsidRPr="003A08E7" w:rsidRDefault="00A906E1" w:rsidP="00BE31CE">
      <w:pPr>
        <w:spacing w:after="0" w:line="240" w:lineRule="auto"/>
        <w:ind w:firstLine="708"/>
        <w:jc w:val="both"/>
        <w:rPr>
          <w:rFonts w:ascii="Times New Roman" w:hAnsi="Times New Roman"/>
          <w:color w:val="000000"/>
          <w:sz w:val="24"/>
          <w:szCs w:val="24"/>
          <w:lang w:eastAsia="ru-RU"/>
        </w:rPr>
      </w:pPr>
      <w:r w:rsidRPr="003A08E7">
        <w:rPr>
          <w:rFonts w:ascii="Times New Roman" w:hAnsi="Times New Roman"/>
          <w:color w:val="000000"/>
          <w:sz w:val="24"/>
          <w:szCs w:val="24"/>
          <w:lang w:eastAsia="ru-RU"/>
        </w:rPr>
        <w:t>Свернутость мышления в младшем школьном возрасте проявляется лишь в самой элементарной форме. Детям же классов коррекции это даётся ещё труднее. Способность к пространственным представлениям у детей так же не развита как и перечисленные выше компоненты математических способностей.</w:t>
      </w:r>
    </w:p>
    <w:p w:rsidR="00A906E1" w:rsidRPr="003A08E7" w:rsidRDefault="00A906E1" w:rsidP="00BE31CE">
      <w:pPr>
        <w:spacing w:after="0" w:line="240" w:lineRule="auto"/>
        <w:ind w:firstLine="708"/>
        <w:jc w:val="both"/>
        <w:rPr>
          <w:rFonts w:ascii="Times New Roman" w:hAnsi="Times New Roman"/>
          <w:color w:val="000000"/>
          <w:sz w:val="24"/>
          <w:szCs w:val="24"/>
          <w:lang w:eastAsia="ru-RU"/>
        </w:rPr>
      </w:pPr>
      <w:r w:rsidRPr="003A08E7">
        <w:rPr>
          <w:rFonts w:ascii="Times New Roman" w:hAnsi="Times New Roman"/>
          <w:color w:val="000000"/>
          <w:sz w:val="24"/>
          <w:szCs w:val="24"/>
          <w:lang w:eastAsia="ru-RU"/>
        </w:rPr>
        <w:t>Утомляемость детей к математике повышена. Поэтому уроки математики должны быть интересными, занимательными. Нужно учитывать индивидуальные особенности детей, проводить физкультминутки, чтобы снять утомление.</w:t>
      </w:r>
    </w:p>
    <w:p w:rsidR="00A906E1" w:rsidRPr="003A08E7" w:rsidRDefault="00A906E1" w:rsidP="00BE31CE">
      <w:pPr>
        <w:spacing w:after="0" w:line="240" w:lineRule="auto"/>
        <w:rPr>
          <w:rFonts w:ascii="Times New Roman" w:hAnsi="Times New Roman"/>
          <w:color w:val="000000"/>
          <w:sz w:val="24"/>
          <w:szCs w:val="24"/>
          <w:lang w:eastAsia="ru-RU"/>
        </w:rPr>
      </w:pPr>
      <w:r w:rsidRPr="003A08E7">
        <w:rPr>
          <w:rFonts w:ascii="Times New Roman" w:hAnsi="Times New Roman"/>
          <w:color w:val="000000"/>
          <w:sz w:val="24"/>
          <w:szCs w:val="24"/>
          <w:lang w:eastAsia="ru-RU"/>
        </w:rPr>
        <w:t>     Учитывая   особенности   детей   олигофренов, планирование учебной работы в классах приобретает иной характер. Трудность  обучения  состоит   в   том,   что   учителям   нелегко дифференцировать материал из учебников. Для детей  с  нарушением интеллекта учебного материала мало. Важно, чтобы урок с самого начала «заладился». Если хорошо проведен устный счет, с известной долей уверенности можно сказать, что ребята будут активны. Задания подобранные с расчетом пробудить у учащихся интерес, сыграют свою роль - подготовят детей к восприятию нового материала, к решению предложенных упражнений.</w:t>
      </w:r>
    </w:p>
    <w:p w:rsidR="00A906E1" w:rsidRPr="003A08E7" w:rsidRDefault="00A906E1" w:rsidP="00BE31CE">
      <w:pPr>
        <w:spacing w:after="0" w:line="240" w:lineRule="auto"/>
        <w:rPr>
          <w:rFonts w:ascii="Times New Roman" w:hAnsi="Times New Roman"/>
          <w:color w:val="000000"/>
          <w:sz w:val="24"/>
          <w:szCs w:val="24"/>
          <w:lang w:eastAsia="ru-RU"/>
        </w:rPr>
      </w:pPr>
      <w:r w:rsidRPr="003A08E7">
        <w:rPr>
          <w:rFonts w:ascii="Times New Roman" w:hAnsi="Times New Roman"/>
          <w:color w:val="000000"/>
          <w:sz w:val="24"/>
          <w:szCs w:val="24"/>
          <w:lang w:eastAsia="ru-RU"/>
        </w:rPr>
        <w:t>    Одним из путей осуществления индивидуального подхода в изучении математики является метод беседы. Беседа наиболее распространена при обучении в начальных классах. Это объясняется прежде всего психологическими особенностями детей младшего школьного возраста. Вопрос стимулирует внимание ребенка, позволяет осуществлять руководство познавательной деятельностью. Рассмотрим использование беседы на этапе устного счета. Прием постановки вопросов в определенной логической последовательности здесь не играет особой роли. Цель беседы на данном этапе - закрепить математические понятия у ребенка, совершенствовать навыки устных вычислений. Вопросы обычно носят репродуктивный характер.</w:t>
      </w:r>
    </w:p>
    <w:p w:rsidR="00A906E1" w:rsidRPr="003A08E7" w:rsidRDefault="00A906E1" w:rsidP="00BE31CE">
      <w:pPr>
        <w:spacing w:after="0" w:line="240" w:lineRule="auto"/>
        <w:ind w:firstLine="708"/>
        <w:jc w:val="both"/>
        <w:rPr>
          <w:rFonts w:ascii="Times New Roman" w:hAnsi="Times New Roman"/>
          <w:color w:val="000000"/>
          <w:sz w:val="24"/>
          <w:szCs w:val="24"/>
          <w:lang w:eastAsia="ru-RU"/>
        </w:rPr>
      </w:pPr>
      <w:r w:rsidRPr="003A08E7">
        <w:rPr>
          <w:rFonts w:ascii="Times New Roman" w:hAnsi="Times New Roman"/>
          <w:color w:val="000000"/>
          <w:sz w:val="24"/>
          <w:szCs w:val="24"/>
          <w:lang w:eastAsia="ru-RU"/>
        </w:rPr>
        <w:t>Приведу пример беседы, которая наиболее часто встречается в практике обучения.</w:t>
      </w:r>
    </w:p>
    <w:p w:rsidR="00A906E1" w:rsidRPr="003A08E7" w:rsidRDefault="00A906E1" w:rsidP="00BE31CE">
      <w:pPr>
        <w:spacing w:after="0" w:line="240" w:lineRule="auto"/>
        <w:ind w:firstLine="708"/>
        <w:jc w:val="both"/>
        <w:rPr>
          <w:rFonts w:ascii="Times New Roman" w:hAnsi="Times New Roman"/>
          <w:color w:val="000000"/>
          <w:sz w:val="24"/>
          <w:szCs w:val="24"/>
          <w:lang w:eastAsia="ru-RU"/>
        </w:rPr>
      </w:pPr>
      <w:r w:rsidRPr="003A08E7">
        <w:rPr>
          <w:rFonts w:ascii="Times New Roman" w:hAnsi="Times New Roman"/>
          <w:color w:val="000000"/>
          <w:sz w:val="24"/>
          <w:szCs w:val="24"/>
          <w:lang w:eastAsia="ru-RU"/>
        </w:rPr>
        <w:t>Учитель предлагает:</w:t>
      </w:r>
    </w:p>
    <w:p w:rsidR="00A906E1" w:rsidRPr="003A08E7" w:rsidRDefault="00A906E1" w:rsidP="00BE31CE">
      <w:pPr>
        <w:spacing w:after="0" w:line="240" w:lineRule="auto"/>
        <w:ind w:firstLine="708"/>
        <w:jc w:val="both"/>
        <w:rPr>
          <w:rFonts w:ascii="Times New Roman" w:hAnsi="Times New Roman"/>
          <w:color w:val="000000"/>
          <w:sz w:val="24"/>
          <w:szCs w:val="24"/>
          <w:lang w:eastAsia="ru-RU"/>
        </w:rPr>
      </w:pPr>
      <w:r w:rsidRPr="003A08E7">
        <w:rPr>
          <w:rFonts w:ascii="Times New Roman" w:hAnsi="Times New Roman"/>
          <w:color w:val="000000"/>
          <w:sz w:val="24"/>
          <w:szCs w:val="24"/>
          <w:lang w:eastAsia="ru-RU"/>
        </w:rPr>
        <w:t>. Найди сумму чисел 80 и 7.</w:t>
      </w:r>
    </w:p>
    <w:p w:rsidR="00A906E1" w:rsidRPr="003A08E7" w:rsidRDefault="00A906E1" w:rsidP="00BE31CE">
      <w:pPr>
        <w:spacing w:after="0" w:line="240" w:lineRule="auto"/>
        <w:ind w:firstLine="708"/>
        <w:jc w:val="both"/>
        <w:rPr>
          <w:rFonts w:ascii="Times New Roman" w:hAnsi="Times New Roman"/>
          <w:color w:val="000000"/>
          <w:sz w:val="24"/>
          <w:szCs w:val="24"/>
          <w:lang w:eastAsia="ru-RU"/>
        </w:rPr>
      </w:pPr>
      <w:r w:rsidRPr="003A08E7">
        <w:rPr>
          <w:rFonts w:ascii="Times New Roman" w:hAnsi="Times New Roman"/>
          <w:color w:val="000000"/>
          <w:sz w:val="24"/>
          <w:szCs w:val="24"/>
          <w:lang w:eastAsia="ru-RU"/>
        </w:rPr>
        <w:t>. Увеличь 53 на 4.</w:t>
      </w:r>
    </w:p>
    <w:p w:rsidR="00A906E1" w:rsidRPr="003A08E7" w:rsidRDefault="00A906E1" w:rsidP="00BE31CE">
      <w:pPr>
        <w:spacing w:after="0" w:line="240" w:lineRule="auto"/>
        <w:ind w:firstLine="708"/>
        <w:jc w:val="both"/>
        <w:rPr>
          <w:rFonts w:ascii="Times New Roman" w:hAnsi="Times New Roman"/>
          <w:color w:val="000000"/>
          <w:sz w:val="24"/>
          <w:szCs w:val="24"/>
          <w:lang w:eastAsia="ru-RU"/>
        </w:rPr>
      </w:pPr>
      <w:r w:rsidRPr="003A08E7">
        <w:rPr>
          <w:rFonts w:ascii="Times New Roman" w:hAnsi="Times New Roman"/>
          <w:color w:val="000000"/>
          <w:sz w:val="24"/>
          <w:szCs w:val="24"/>
          <w:lang w:eastAsia="ru-RU"/>
        </w:rPr>
        <w:t>. К какому числу надо прибавить 20, чтобы получить 28?</w:t>
      </w:r>
    </w:p>
    <w:p w:rsidR="00A906E1" w:rsidRPr="003A08E7" w:rsidRDefault="00A906E1" w:rsidP="00BE31CE">
      <w:pPr>
        <w:spacing w:after="0" w:line="240" w:lineRule="auto"/>
        <w:ind w:firstLine="708"/>
        <w:jc w:val="both"/>
        <w:rPr>
          <w:rFonts w:ascii="Times New Roman" w:hAnsi="Times New Roman"/>
          <w:color w:val="000000"/>
          <w:sz w:val="24"/>
          <w:szCs w:val="24"/>
          <w:lang w:eastAsia="ru-RU"/>
        </w:rPr>
      </w:pPr>
      <w:r w:rsidRPr="003A08E7">
        <w:rPr>
          <w:rFonts w:ascii="Times New Roman" w:hAnsi="Times New Roman"/>
          <w:color w:val="000000"/>
          <w:sz w:val="24"/>
          <w:szCs w:val="24"/>
          <w:lang w:eastAsia="ru-RU"/>
        </w:rPr>
        <w:t>. Чему равна сумма чисел 25 и 14? Чему равна разность этих чисел?</w:t>
      </w:r>
    </w:p>
    <w:p w:rsidR="00A906E1" w:rsidRPr="003A08E7" w:rsidRDefault="00A906E1" w:rsidP="00BE31CE">
      <w:pPr>
        <w:spacing w:after="0" w:line="240" w:lineRule="auto"/>
        <w:ind w:firstLine="708"/>
        <w:jc w:val="both"/>
        <w:rPr>
          <w:rFonts w:ascii="Times New Roman" w:hAnsi="Times New Roman"/>
          <w:color w:val="000000"/>
          <w:sz w:val="24"/>
          <w:szCs w:val="24"/>
          <w:lang w:eastAsia="ru-RU"/>
        </w:rPr>
      </w:pPr>
      <w:r w:rsidRPr="003A08E7">
        <w:rPr>
          <w:rFonts w:ascii="Times New Roman" w:hAnsi="Times New Roman"/>
          <w:color w:val="000000"/>
          <w:sz w:val="24"/>
          <w:szCs w:val="24"/>
          <w:lang w:eastAsia="ru-RU"/>
        </w:rPr>
        <w:t>Если учитель ограничивается продумыванием только содержания предлагаемых вопросов, то активность ребенка, как показывает практика, снижается. Поэтому на этапе устного счета учитель уделяет особое внимание приемам, активизирующим деятельность ученика.</w:t>
      </w:r>
    </w:p>
    <w:p w:rsidR="00A906E1" w:rsidRPr="003A08E7" w:rsidRDefault="00A906E1" w:rsidP="00BE31CE">
      <w:pPr>
        <w:spacing w:after="0" w:line="240" w:lineRule="auto"/>
        <w:ind w:firstLine="708"/>
        <w:jc w:val="both"/>
        <w:rPr>
          <w:rFonts w:ascii="Times New Roman" w:hAnsi="Times New Roman"/>
          <w:color w:val="000000"/>
          <w:sz w:val="24"/>
          <w:szCs w:val="24"/>
          <w:lang w:eastAsia="ru-RU"/>
        </w:rPr>
      </w:pPr>
      <w:r w:rsidRPr="003A08E7">
        <w:rPr>
          <w:rFonts w:ascii="Times New Roman" w:hAnsi="Times New Roman"/>
          <w:color w:val="000000"/>
          <w:sz w:val="24"/>
          <w:szCs w:val="24"/>
          <w:lang w:eastAsia="ru-RU"/>
        </w:rPr>
        <w:t>Перечислю эти приемы.</w:t>
      </w:r>
    </w:p>
    <w:p w:rsidR="00A906E1" w:rsidRPr="003A08E7" w:rsidRDefault="00A906E1" w:rsidP="003A08E7">
      <w:pPr>
        <w:spacing w:after="0" w:line="240" w:lineRule="auto"/>
        <w:jc w:val="both"/>
        <w:rPr>
          <w:rFonts w:ascii="Times New Roman" w:hAnsi="Times New Roman"/>
          <w:color w:val="000000"/>
          <w:sz w:val="24"/>
          <w:szCs w:val="24"/>
          <w:lang w:eastAsia="ru-RU"/>
        </w:rPr>
      </w:pPr>
      <w:r w:rsidRPr="003A08E7">
        <w:rPr>
          <w:rFonts w:ascii="Times New Roman" w:hAnsi="Times New Roman"/>
          <w:color w:val="000000"/>
          <w:sz w:val="24"/>
          <w:szCs w:val="24"/>
          <w:u w:val="single"/>
          <w:lang w:eastAsia="ru-RU"/>
        </w:rPr>
        <w:t xml:space="preserve"> Использование демонстрационных карточек.</w:t>
      </w:r>
    </w:p>
    <w:p w:rsidR="00A906E1" w:rsidRPr="003A08E7" w:rsidRDefault="00A906E1" w:rsidP="00BE31CE">
      <w:pPr>
        <w:spacing w:after="0" w:line="240" w:lineRule="auto"/>
        <w:ind w:firstLine="708"/>
        <w:jc w:val="both"/>
        <w:rPr>
          <w:rFonts w:ascii="Times New Roman" w:hAnsi="Times New Roman"/>
          <w:color w:val="000000"/>
          <w:sz w:val="24"/>
          <w:szCs w:val="24"/>
          <w:lang w:eastAsia="ru-RU"/>
        </w:rPr>
      </w:pPr>
      <w:r w:rsidRPr="003A08E7">
        <w:rPr>
          <w:rFonts w:ascii="Times New Roman" w:hAnsi="Times New Roman"/>
          <w:color w:val="000000"/>
          <w:sz w:val="24"/>
          <w:szCs w:val="24"/>
          <w:lang w:eastAsia="ru-RU"/>
        </w:rPr>
        <w:t>Учитель показывает две карточки с числами и спрашивает, какие, действия можно выполнить с данными числами? (Сложение и вычитание.) Затем предлагает задания:</w:t>
      </w:r>
    </w:p>
    <w:p w:rsidR="00A906E1" w:rsidRPr="003A08E7" w:rsidRDefault="00A906E1" w:rsidP="00BE31CE">
      <w:pPr>
        <w:spacing w:after="0" w:line="240" w:lineRule="auto"/>
        <w:ind w:firstLine="708"/>
        <w:jc w:val="both"/>
        <w:rPr>
          <w:rFonts w:ascii="Times New Roman" w:hAnsi="Times New Roman"/>
          <w:color w:val="000000"/>
          <w:sz w:val="24"/>
          <w:szCs w:val="24"/>
          <w:lang w:eastAsia="ru-RU"/>
        </w:rPr>
      </w:pPr>
      <w:r w:rsidRPr="003A08E7">
        <w:rPr>
          <w:rFonts w:ascii="Times New Roman" w:hAnsi="Times New Roman"/>
          <w:color w:val="000000"/>
          <w:sz w:val="24"/>
          <w:szCs w:val="24"/>
          <w:lang w:eastAsia="ru-RU"/>
        </w:rPr>
        <w:t>Найди сумму этих чисел.</w:t>
      </w:r>
    </w:p>
    <w:p w:rsidR="00A906E1" w:rsidRPr="003A08E7" w:rsidRDefault="00A906E1" w:rsidP="00BE31CE">
      <w:pPr>
        <w:spacing w:after="0" w:line="240" w:lineRule="auto"/>
        <w:ind w:firstLine="708"/>
        <w:jc w:val="both"/>
        <w:rPr>
          <w:rFonts w:ascii="Times New Roman" w:hAnsi="Times New Roman"/>
          <w:color w:val="000000"/>
          <w:sz w:val="24"/>
          <w:szCs w:val="24"/>
          <w:lang w:eastAsia="ru-RU"/>
        </w:rPr>
      </w:pPr>
      <w:r w:rsidRPr="003A08E7">
        <w:rPr>
          <w:rFonts w:ascii="Times New Roman" w:hAnsi="Times New Roman"/>
          <w:color w:val="000000"/>
          <w:sz w:val="24"/>
          <w:szCs w:val="24"/>
          <w:lang w:eastAsia="ru-RU"/>
        </w:rPr>
        <w:t>Найди разность этих чисел.</w:t>
      </w:r>
    </w:p>
    <w:p w:rsidR="00A906E1" w:rsidRPr="003A08E7" w:rsidRDefault="00A906E1" w:rsidP="00BE31CE">
      <w:pPr>
        <w:spacing w:after="0" w:line="240" w:lineRule="auto"/>
        <w:ind w:firstLine="708"/>
        <w:jc w:val="both"/>
        <w:rPr>
          <w:rFonts w:ascii="Times New Roman" w:hAnsi="Times New Roman"/>
          <w:color w:val="000000"/>
          <w:sz w:val="24"/>
          <w:szCs w:val="24"/>
          <w:lang w:eastAsia="ru-RU"/>
        </w:rPr>
      </w:pPr>
      <w:r w:rsidRPr="003A08E7">
        <w:rPr>
          <w:rFonts w:ascii="Times New Roman" w:hAnsi="Times New Roman"/>
          <w:color w:val="000000"/>
          <w:sz w:val="24"/>
          <w:szCs w:val="24"/>
          <w:lang w:eastAsia="ru-RU"/>
        </w:rPr>
        <w:t>Увеличь число 80 на 2, на 20.</w:t>
      </w:r>
    </w:p>
    <w:p w:rsidR="00A906E1" w:rsidRPr="003A08E7" w:rsidRDefault="00A906E1" w:rsidP="00BE31CE">
      <w:pPr>
        <w:spacing w:after="0" w:line="240" w:lineRule="auto"/>
        <w:ind w:firstLine="708"/>
        <w:jc w:val="both"/>
        <w:rPr>
          <w:rFonts w:ascii="Times New Roman" w:hAnsi="Times New Roman"/>
          <w:color w:val="000000"/>
          <w:sz w:val="24"/>
          <w:szCs w:val="24"/>
          <w:lang w:eastAsia="ru-RU"/>
        </w:rPr>
      </w:pPr>
      <w:r w:rsidRPr="003A08E7">
        <w:rPr>
          <w:rFonts w:ascii="Times New Roman" w:hAnsi="Times New Roman"/>
          <w:color w:val="000000"/>
          <w:sz w:val="24"/>
          <w:szCs w:val="24"/>
          <w:lang w:eastAsia="ru-RU"/>
        </w:rPr>
        <w:t>Уменьши число 80 на 2, на 20.</w:t>
      </w:r>
    </w:p>
    <w:p w:rsidR="00A906E1" w:rsidRPr="003A08E7" w:rsidRDefault="00A906E1" w:rsidP="00BE31CE">
      <w:pPr>
        <w:spacing w:after="0" w:line="240" w:lineRule="auto"/>
        <w:ind w:firstLine="708"/>
        <w:jc w:val="both"/>
        <w:rPr>
          <w:rFonts w:ascii="Times New Roman" w:hAnsi="Times New Roman"/>
          <w:color w:val="000000"/>
          <w:sz w:val="24"/>
          <w:szCs w:val="24"/>
          <w:lang w:eastAsia="ru-RU"/>
        </w:rPr>
      </w:pPr>
      <w:r w:rsidRPr="003A08E7">
        <w:rPr>
          <w:rFonts w:ascii="Times New Roman" w:hAnsi="Times New Roman"/>
          <w:color w:val="000000"/>
          <w:sz w:val="24"/>
          <w:szCs w:val="24"/>
          <w:lang w:eastAsia="ru-RU"/>
        </w:rPr>
        <w:t>После этого учитель выставляет на доске три карточки с числами 20,</w:t>
      </w:r>
      <w:r w:rsidRPr="003A08E7">
        <w:rPr>
          <w:rFonts w:ascii="Times New Roman" w:hAnsi="Times New Roman"/>
          <w:color w:val="000000"/>
          <w:sz w:val="24"/>
          <w:szCs w:val="24"/>
          <w:lang w:eastAsia="ru-RU"/>
        </w:rPr>
        <w:br/>
        <w:t>9 и 11 и спрашивает:</w:t>
      </w:r>
    </w:p>
    <w:p w:rsidR="00A906E1" w:rsidRPr="003A08E7" w:rsidRDefault="00A906E1" w:rsidP="00BE31CE">
      <w:pPr>
        <w:spacing w:after="0" w:line="240" w:lineRule="auto"/>
        <w:ind w:firstLine="708"/>
        <w:jc w:val="both"/>
        <w:rPr>
          <w:rFonts w:ascii="Times New Roman" w:hAnsi="Times New Roman"/>
          <w:color w:val="000000"/>
          <w:sz w:val="24"/>
          <w:szCs w:val="24"/>
          <w:lang w:eastAsia="ru-RU"/>
        </w:rPr>
      </w:pPr>
      <w:r w:rsidRPr="003A08E7">
        <w:rPr>
          <w:rFonts w:ascii="Times New Roman" w:hAnsi="Times New Roman"/>
          <w:color w:val="000000"/>
          <w:sz w:val="24"/>
          <w:szCs w:val="24"/>
          <w:lang w:eastAsia="ru-RU"/>
        </w:rPr>
        <w:t>- Какое число из данных трех чисел может быть уменьшаемым?</w:t>
      </w:r>
      <w:r w:rsidRPr="003A08E7">
        <w:rPr>
          <w:rFonts w:ascii="Times New Roman" w:hAnsi="Times New Roman"/>
          <w:color w:val="000000"/>
          <w:sz w:val="24"/>
          <w:szCs w:val="24"/>
          <w:lang w:eastAsia="ru-RU"/>
        </w:rPr>
        <w:br/>
        <w:t>Составь пример. Реши его устно. Какие числа из данных трех чисел могут быть слагаемыми? Составь примеры. Реши их устно.</w:t>
      </w:r>
    </w:p>
    <w:p w:rsidR="00A906E1" w:rsidRPr="003A08E7" w:rsidRDefault="00A906E1" w:rsidP="00BE31CE">
      <w:pPr>
        <w:spacing w:after="0" w:line="240" w:lineRule="auto"/>
        <w:jc w:val="both"/>
        <w:rPr>
          <w:rFonts w:ascii="Times New Roman" w:hAnsi="Times New Roman"/>
          <w:color w:val="000000"/>
          <w:sz w:val="24"/>
          <w:szCs w:val="24"/>
          <w:lang w:eastAsia="ru-RU"/>
        </w:rPr>
      </w:pPr>
      <w:r w:rsidRPr="003A08E7">
        <w:rPr>
          <w:rFonts w:ascii="Times New Roman" w:hAnsi="Times New Roman"/>
          <w:color w:val="000000"/>
          <w:sz w:val="24"/>
          <w:szCs w:val="24"/>
          <w:lang w:eastAsia="ru-RU"/>
        </w:rPr>
        <w:t>      </w:t>
      </w:r>
      <w:r w:rsidRPr="003A08E7">
        <w:rPr>
          <w:rFonts w:ascii="Times New Roman" w:hAnsi="Times New Roman"/>
          <w:color w:val="000000"/>
          <w:sz w:val="24"/>
          <w:szCs w:val="24"/>
          <w:u w:val="single"/>
          <w:lang w:eastAsia="ru-RU"/>
        </w:rPr>
        <w:t> . Работа с перфокартами.</w:t>
      </w:r>
    </w:p>
    <w:p w:rsidR="00A906E1" w:rsidRPr="003A08E7" w:rsidRDefault="00A906E1" w:rsidP="00BE31CE">
      <w:pPr>
        <w:spacing w:after="0" w:line="240" w:lineRule="auto"/>
        <w:ind w:firstLine="708"/>
        <w:jc w:val="both"/>
        <w:rPr>
          <w:rFonts w:ascii="Times New Roman" w:hAnsi="Times New Roman"/>
          <w:color w:val="000000"/>
          <w:sz w:val="24"/>
          <w:szCs w:val="24"/>
          <w:lang w:eastAsia="ru-RU"/>
        </w:rPr>
      </w:pPr>
      <w:r w:rsidRPr="003A08E7">
        <w:rPr>
          <w:rFonts w:ascii="Times New Roman" w:hAnsi="Times New Roman"/>
          <w:color w:val="000000"/>
          <w:sz w:val="24"/>
          <w:szCs w:val="24"/>
          <w:lang w:eastAsia="ru-RU"/>
        </w:rPr>
        <w:t>Ученик получает индивидуальную перфокарту, содержащую одинаковые примеры с различными заданиями, выполняет задания самостоятельно.</w:t>
      </w:r>
    </w:p>
    <w:p w:rsidR="00A906E1" w:rsidRPr="003A08E7" w:rsidRDefault="00A906E1" w:rsidP="00BE31CE">
      <w:pPr>
        <w:spacing w:after="0" w:line="240" w:lineRule="auto"/>
        <w:jc w:val="both"/>
        <w:rPr>
          <w:rFonts w:ascii="Times New Roman" w:hAnsi="Times New Roman"/>
          <w:color w:val="000000"/>
          <w:sz w:val="24"/>
          <w:szCs w:val="24"/>
          <w:lang w:eastAsia="ru-RU"/>
        </w:rPr>
      </w:pPr>
      <w:r w:rsidRPr="003A08E7">
        <w:rPr>
          <w:rFonts w:ascii="Times New Roman" w:hAnsi="Times New Roman"/>
          <w:color w:val="000000"/>
          <w:sz w:val="24"/>
          <w:szCs w:val="24"/>
          <w:lang w:eastAsia="ru-RU"/>
        </w:rPr>
        <w:t>После выполнения задания учитель проводит беседу.</w:t>
      </w:r>
    </w:p>
    <w:p w:rsidR="00A906E1" w:rsidRPr="003A08E7" w:rsidRDefault="00A906E1" w:rsidP="00BE31CE">
      <w:pPr>
        <w:spacing w:after="0" w:line="240" w:lineRule="auto"/>
        <w:ind w:firstLine="708"/>
        <w:jc w:val="both"/>
        <w:rPr>
          <w:rFonts w:ascii="Times New Roman" w:hAnsi="Times New Roman"/>
          <w:color w:val="000000"/>
          <w:sz w:val="24"/>
          <w:szCs w:val="24"/>
          <w:lang w:eastAsia="ru-RU"/>
        </w:rPr>
      </w:pPr>
      <w:r w:rsidRPr="003A08E7">
        <w:rPr>
          <w:rFonts w:ascii="Times New Roman" w:hAnsi="Times New Roman"/>
          <w:color w:val="000000"/>
          <w:sz w:val="24"/>
          <w:szCs w:val="24"/>
          <w:lang w:eastAsia="ru-RU"/>
        </w:rPr>
        <w:t>- Прочитай примеры, в которых находили разность. Прочитай примеры, в которых находили сумму. К какому результату надо прибавить 9, чтобы получить 90? К какому результату надо прибавить 8, чтобы получить 70?</w:t>
      </w:r>
    </w:p>
    <w:p w:rsidR="00A906E1" w:rsidRPr="003A08E7" w:rsidRDefault="00A906E1" w:rsidP="00BE31CE">
      <w:pPr>
        <w:spacing w:after="0" w:line="240" w:lineRule="auto"/>
        <w:ind w:firstLine="708"/>
        <w:jc w:val="both"/>
        <w:rPr>
          <w:rFonts w:ascii="Times New Roman" w:hAnsi="Times New Roman"/>
          <w:color w:val="000000"/>
          <w:sz w:val="24"/>
          <w:szCs w:val="24"/>
          <w:lang w:eastAsia="ru-RU"/>
        </w:rPr>
      </w:pPr>
      <w:r w:rsidRPr="003A08E7">
        <w:rPr>
          <w:rFonts w:ascii="Times New Roman" w:hAnsi="Times New Roman"/>
          <w:color w:val="000000"/>
          <w:sz w:val="24"/>
          <w:szCs w:val="24"/>
          <w:lang w:eastAsia="ru-RU"/>
        </w:rPr>
        <w:t>В данном случае метод беседы сочетается с методом самостоятельной работы ученика. Такое сочетание в практике необходимо, а использование перфокарт активизирует ребенка в процессе беседы.</w:t>
      </w:r>
    </w:p>
    <w:p w:rsidR="00A906E1" w:rsidRPr="003A08E7" w:rsidRDefault="00A906E1" w:rsidP="00BE31CE">
      <w:pPr>
        <w:spacing w:after="0" w:line="240" w:lineRule="auto"/>
        <w:jc w:val="both"/>
        <w:rPr>
          <w:rFonts w:ascii="Times New Roman" w:hAnsi="Times New Roman"/>
          <w:color w:val="000000"/>
          <w:sz w:val="24"/>
          <w:szCs w:val="24"/>
          <w:lang w:eastAsia="ru-RU"/>
        </w:rPr>
      </w:pPr>
      <w:r w:rsidRPr="003A08E7">
        <w:rPr>
          <w:rFonts w:ascii="Times New Roman" w:hAnsi="Times New Roman"/>
          <w:color w:val="000000"/>
          <w:sz w:val="24"/>
          <w:szCs w:val="24"/>
          <w:lang w:eastAsia="ru-RU"/>
        </w:rPr>
        <w:t>      </w:t>
      </w:r>
      <w:r w:rsidRPr="003A08E7">
        <w:rPr>
          <w:rFonts w:ascii="Times New Roman" w:hAnsi="Times New Roman"/>
          <w:color w:val="000000"/>
          <w:sz w:val="24"/>
          <w:szCs w:val="24"/>
          <w:u w:val="single"/>
          <w:lang w:eastAsia="ru-RU"/>
        </w:rPr>
        <w:t>. Использование индивидуальных карточек с числами.</w:t>
      </w:r>
    </w:p>
    <w:p w:rsidR="00A906E1" w:rsidRPr="003A08E7" w:rsidRDefault="00A906E1" w:rsidP="00BE31CE">
      <w:pPr>
        <w:spacing w:after="0" w:line="240" w:lineRule="auto"/>
        <w:ind w:firstLine="708"/>
        <w:jc w:val="both"/>
        <w:rPr>
          <w:rFonts w:ascii="Times New Roman" w:hAnsi="Times New Roman"/>
          <w:color w:val="000000"/>
          <w:sz w:val="24"/>
          <w:szCs w:val="24"/>
          <w:lang w:eastAsia="ru-RU"/>
        </w:rPr>
      </w:pPr>
      <w:r w:rsidRPr="003A08E7">
        <w:rPr>
          <w:rFonts w:ascii="Times New Roman" w:hAnsi="Times New Roman"/>
          <w:color w:val="000000"/>
          <w:sz w:val="24"/>
          <w:szCs w:val="24"/>
          <w:lang w:eastAsia="ru-RU"/>
        </w:rPr>
        <w:t>У каждого ученика на парте лежат карточки с числами:</w:t>
      </w:r>
    </w:p>
    <w:p w:rsidR="00A906E1" w:rsidRPr="003A08E7" w:rsidRDefault="00A906E1" w:rsidP="00BE31CE">
      <w:pPr>
        <w:spacing w:after="0" w:line="240" w:lineRule="auto"/>
        <w:ind w:firstLine="708"/>
        <w:jc w:val="both"/>
        <w:rPr>
          <w:rFonts w:ascii="Times New Roman" w:hAnsi="Times New Roman"/>
          <w:color w:val="000000"/>
          <w:sz w:val="24"/>
          <w:szCs w:val="24"/>
          <w:lang w:eastAsia="ru-RU"/>
        </w:rPr>
      </w:pPr>
      <w:r w:rsidRPr="003A08E7">
        <w:rPr>
          <w:rFonts w:ascii="Times New Roman" w:hAnsi="Times New Roman"/>
          <w:color w:val="000000"/>
          <w:sz w:val="24"/>
          <w:szCs w:val="24"/>
          <w:lang w:eastAsia="ru-RU"/>
        </w:rPr>
        <w:t>1 2 3 4 5 6 7 8 9</w:t>
      </w:r>
    </w:p>
    <w:p w:rsidR="00A906E1" w:rsidRPr="003A08E7" w:rsidRDefault="00A906E1" w:rsidP="00BE31CE">
      <w:pPr>
        <w:spacing w:after="0" w:line="240" w:lineRule="auto"/>
        <w:ind w:firstLine="708"/>
        <w:jc w:val="both"/>
        <w:rPr>
          <w:rFonts w:ascii="Times New Roman" w:hAnsi="Times New Roman"/>
          <w:color w:val="000000"/>
          <w:sz w:val="24"/>
          <w:szCs w:val="24"/>
          <w:lang w:eastAsia="ru-RU"/>
        </w:rPr>
      </w:pPr>
      <w:r w:rsidRPr="003A08E7">
        <w:rPr>
          <w:rFonts w:ascii="Times New Roman" w:hAnsi="Times New Roman"/>
          <w:color w:val="000000"/>
          <w:sz w:val="24"/>
          <w:szCs w:val="24"/>
          <w:lang w:eastAsia="ru-RU"/>
        </w:rPr>
        <w:t>Учитель читает выражение, например три умножить на восемь, ученик поднимает карточку с соответствующим числом (ответ).</w:t>
      </w:r>
    </w:p>
    <w:p w:rsidR="00A906E1" w:rsidRPr="003A08E7" w:rsidRDefault="00A906E1" w:rsidP="00BE31CE">
      <w:pPr>
        <w:spacing w:after="0" w:line="240" w:lineRule="auto"/>
        <w:ind w:firstLine="708"/>
        <w:jc w:val="both"/>
        <w:rPr>
          <w:rFonts w:ascii="Times New Roman" w:hAnsi="Times New Roman"/>
          <w:color w:val="000000"/>
          <w:sz w:val="24"/>
          <w:szCs w:val="24"/>
          <w:lang w:eastAsia="ru-RU"/>
        </w:rPr>
      </w:pPr>
      <w:r w:rsidRPr="003A08E7">
        <w:rPr>
          <w:rFonts w:ascii="Times New Roman" w:hAnsi="Times New Roman"/>
          <w:color w:val="000000"/>
          <w:sz w:val="24"/>
          <w:szCs w:val="24"/>
          <w:lang w:eastAsia="ru-RU"/>
        </w:rPr>
        <w:t>*8 (24)     *5 (30)      *2 (16)</w:t>
      </w:r>
    </w:p>
    <w:p w:rsidR="00A906E1" w:rsidRPr="003A08E7" w:rsidRDefault="00A906E1" w:rsidP="00BE31CE">
      <w:pPr>
        <w:spacing w:after="0" w:line="240" w:lineRule="auto"/>
        <w:jc w:val="both"/>
        <w:rPr>
          <w:rFonts w:ascii="Times New Roman" w:hAnsi="Times New Roman"/>
          <w:color w:val="000000"/>
          <w:sz w:val="24"/>
          <w:szCs w:val="24"/>
          <w:lang w:eastAsia="ru-RU"/>
        </w:rPr>
      </w:pPr>
      <w:r w:rsidRPr="003A08E7">
        <w:rPr>
          <w:rFonts w:ascii="Times New Roman" w:hAnsi="Times New Roman"/>
          <w:color w:val="000000"/>
          <w:sz w:val="24"/>
          <w:szCs w:val="24"/>
          <w:lang w:eastAsia="ru-RU"/>
        </w:rPr>
        <w:t>   </w:t>
      </w:r>
      <w:r w:rsidRPr="003A08E7">
        <w:rPr>
          <w:rFonts w:ascii="Times New Roman" w:hAnsi="Times New Roman"/>
          <w:color w:val="000000"/>
          <w:sz w:val="24"/>
          <w:szCs w:val="24"/>
          <w:u w:val="single"/>
          <w:lang w:eastAsia="ru-RU"/>
        </w:rPr>
        <w:t>   . Использование сигнальных карточек.</w:t>
      </w:r>
    </w:p>
    <w:p w:rsidR="00A906E1" w:rsidRPr="003A08E7" w:rsidRDefault="00A906E1" w:rsidP="00BE31CE">
      <w:pPr>
        <w:spacing w:after="0" w:line="240" w:lineRule="auto"/>
        <w:ind w:firstLine="708"/>
        <w:jc w:val="both"/>
        <w:rPr>
          <w:rFonts w:ascii="Times New Roman" w:hAnsi="Times New Roman"/>
          <w:color w:val="000000"/>
          <w:sz w:val="24"/>
          <w:szCs w:val="24"/>
          <w:lang w:eastAsia="ru-RU"/>
        </w:rPr>
      </w:pPr>
      <w:r w:rsidRPr="003A08E7">
        <w:rPr>
          <w:rFonts w:ascii="Times New Roman" w:hAnsi="Times New Roman"/>
          <w:color w:val="000000"/>
          <w:sz w:val="24"/>
          <w:szCs w:val="24"/>
          <w:lang w:eastAsia="ru-RU"/>
        </w:rPr>
        <w:t>Учитель предлагает ребенку вопросы, связанные с нахождением значений выражений. Прочитав выражение, он показывает на одно из чисел, записанных на доске. Если ответ совпадает с указанным числом, ученик показывает зеленую карточку, если не совпадает - красную.</w:t>
      </w:r>
    </w:p>
    <w:p w:rsidR="00A906E1" w:rsidRPr="003A08E7" w:rsidRDefault="00A906E1" w:rsidP="00BE31CE">
      <w:pPr>
        <w:spacing w:after="0" w:line="240" w:lineRule="auto"/>
        <w:jc w:val="both"/>
        <w:rPr>
          <w:rFonts w:ascii="Times New Roman" w:hAnsi="Times New Roman"/>
          <w:color w:val="000000"/>
          <w:sz w:val="24"/>
          <w:szCs w:val="24"/>
          <w:lang w:eastAsia="ru-RU"/>
        </w:rPr>
      </w:pPr>
      <w:r w:rsidRPr="003A08E7">
        <w:rPr>
          <w:rFonts w:ascii="Times New Roman" w:hAnsi="Times New Roman"/>
          <w:color w:val="B80047"/>
          <w:sz w:val="24"/>
          <w:szCs w:val="24"/>
          <w:lang w:eastAsia="ru-RU"/>
        </w:rPr>
        <w:t>   </w:t>
      </w:r>
      <w:r w:rsidRPr="003A08E7">
        <w:rPr>
          <w:rFonts w:ascii="Times New Roman" w:hAnsi="Times New Roman"/>
          <w:color w:val="000000"/>
          <w:sz w:val="24"/>
          <w:szCs w:val="24"/>
          <w:lang w:eastAsia="ru-RU"/>
        </w:rPr>
        <w:t>Овладение математическими знаниями связано с достаточно развитыми  способностями к отвлечению, анализу, синтезу, обобщениям, умению сравнивать, классифицировать, дифференцировать. Эти функции мыслительной деятельности у умственно отсталых детей недостаточно развиты. Такие дети имеют очень небольшой общественный опыт, не владеют способами его усвоения. У них ограниченный запас наблюдений, бедный словарный запас, отмечается общее недоразвитие речи. Дочисловые знания их несовершенны. Большинство умственно отсталых детей испытывают трудности в сравнении предметов по размерам, не владеют необходимой лексикой, определяющей признаки предметов по величине (длинный, короткий, равные (одинаковые), разные по длине, длиннее – короче, высокий – низкий, широкий – узкий и т.п.), нередко употребляемые детьми слова не отвечают предметному содержанию.</w:t>
      </w:r>
    </w:p>
    <w:p w:rsidR="00A906E1" w:rsidRPr="003A08E7" w:rsidRDefault="00A906E1" w:rsidP="00BE31CE">
      <w:pPr>
        <w:spacing w:after="0" w:line="240" w:lineRule="auto"/>
        <w:jc w:val="both"/>
        <w:rPr>
          <w:rFonts w:ascii="Times New Roman" w:hAnsi="Times New Roman"/>
          <w:color w:val="000000"/>
          <w:sz w:val="24"/>
          <w:szCs w:val="24"/>
          <w:lang w:eastAsia="ru-RU"/>
        </w:rPr>
      </w:pPr>
      <w:r w:rsidRPr="003A08E7">
        <w:rPr>
          <w:rFonts w:ascii="Times New Roman" w:hAnsi="Times New Roman"/>
          <w:color w:val="000000"/>
          <w:sz w:val="24"/>
          <w:szCs w:val="24"/>
          <w:lang w:eastAsia="ru-RU"/>
        </w:rPr>
        <w:t>   Усвоив названия числительных по порядку, умственно отсталые дети могут допускать ошибки при пересчете конкретных предметов, особенно, если они расположены в непривычном для них положении на плоскости или в пространстве (сверху вниз, наклонно по отношению к краю листа бумаги, вразброс и т.д.), при счете от любого заданного числа в прямом и особенно обратном порядке. Узнавая и правильно называя цифры по порядку, такие дети ошибаются при предъявлении их вразброс, не соотносят цифру с соответствующим числом и предметным множеством, не владеют специфической математической лексикой.</w:t>
      </w:r>
    </w:p>
    <w:p w:rsidR="00A906E1" w:rsidRPr="003A08E7" w:rsidRDefault="00A906E1" w:rsidP="00BE31CE">
      <w:pPr>
        <w:spacing w:after="0" w:line="240" w:lineRule="auto"/>
        <w:jc w:val="both"/>
        <w:rPr>
          <w:rFonts w:ascii="Times New Roman" w:hAnsi="Times New Roman"/>
          <w:color w:val="000000"/>
          <w:sz w:val="24"/>
          <w:szCs w:val="24"/>
          <w:lang w:eastAsia="ru-RU"/>
        </w:rPr>
      </w:pPr>
      <w:r w:rsidRPr="003A08E7">
        <w:rPr>
          <w:rFonts w:ascii="Times New Roman" w:hAnsi="Times New Roman"/>
          <w:color w:val="000000"/>
          <w:sz w:val="24"/>
          <w:szCs w:val="24"/>
          <w:lang w:eastAsia="ru-RU"/>
        </w:rPr>
        <w:t>  В играх дети учатся производить сравнения, сопоставления, элементарный синтез и анализ, делать заключения. Всё это способствует коррекции мышления.</w:t>
      </w:r>
    </w:p>
    <w:p w:rsidR="00A906E1" w:rsidRPr="003A08E7" w:rsidRDefault="00A906E1" w:rsidP="00BE31CE">
      <w:pPr>
        <w:spacing w:after="0" w:line="240" w:lineRule="auto"/>
        <w:ind w:firstLine="852"/>
        <w:jc w:val="both"/>
        <w:rPr>
          <w:rFonts w:ascii="Times New Roman" w:hAnsi="Times New Roman"/>
          <w:color w:val="000000"/>
          <w:sz w:val="24"/>
          <w:szCs w:val="24"/>
          <w:lang w:eastAsia="ru-RU"/>
        </w:rPr>
      </w:pPr>
      <w:r w:rsidRPr="003A08E7">
        <w:rPr>
          <w:rFonts w:ascii="Times New Roman" w:hAnsi="Times New Roman"/>
          <w:b/>
          <w:bCs/>
          <w:color w:val="000000"/>
          <w:sz w:val="24"/>
          <w:szCs w:val="24"/>
          <w:lang w:eastAsia="ru-RU"/>
        </w:rPr>
        <w:t>Дидактические игры и занимательные упражнения для закрепления понятий о размерах: большой – маленький:</w:t>
      </w:r>
    </w:p>
    <w:p w:rsidR="00A906E1" w:rsidRPr="003A08E7" w:rsidRDefault="00A906E1" w:rsidP="00BE31CE">
      <w:pPr>
        <w:spacing w:after="0" w:line="240" w:lineRule="auto"/>
        <w:jc w:val="both"/>
        <w:rPr>
          <w:rFonts w:ascii="Times New Roman" w:hAnsi="Times New Roman"/>
          <w:color w:val="000000"/>
          <w:sz w:val="24"/>
          <w:szCs w:val="24"/>
          <w:lang w:eastAsia="ru-RU"/>
        </w:rPr>
      </w:pPr>
      <w:r w:rsidRPr="003A08E7">
        <w:rPr>
          <w:rFonts w:ascii="Times New Roman" w:hAnsi="Times New Roman"/>
          <w:b/>
          <w:bCs/>
          <w:color w:val="000000"/>
          <w:sz w:val="24"/>
          <w:szCs w:val="24"/>
          <w:lang w:eastAsia="ru-RU"/>
        </w:rPr>
        <w:t>    1.Подбери по величине.</w:t>
      </w:r>
    </w:p>
    <w:p w:rsidR="00A906E1" w:rsidRPr="003A08E7" w:rsidRDefault="00A906E1" w:rsidP="00BE31CE">
      <w:pPr>
        <w:spacing w:after="0" w:line="240" w:lineRule="auto"/>
        <w:ind w:firstLine="852"/>
        <w:jc w:val="both"/>
        <w:rPr>
          <w:rFonts w:ascii="Times New Roman" w:hAnsi="Times New Roman"/>
          <w:color w:val="000000"/>
          <w:sz w:val="24"/>
          <w:szCs w:val="24"/>
          <w:lang w:eastAsia="ru-RU"/>
        </w:rPr>
      </w:pPr>
      <w:r w:rsidRPr="003A08E7">
        <w:rPr>
          <w:rFonts w:ascii="Times New Roman" w:hAnsi="Times New Roman"/>
          <w:i/>
          <w:iCs/>
          <w:color w:val="000000"/>
          <w:sz w:val="24"/>
          <w:szCs w:val="24"/>
          <w:lang w:eastAsia="ru-RU"/>
        </w:rPr>
        <w:t>Материал игры: </w:t>
      </w:r>
      <w:r w:rsidRPr="003A08E7">
        <w:rPr>
          <w:rFonts w:ascii="Times New Roman" w:hAnsi="Times New Roman"/>
          <w:color w:val="000000"/>
          <w:sz w:val="24"/>
          <w:szCs w:val="24"/>
          <w:lang w:eastAsia="ru-RU"/>
        </w:rPr>
        <w:t>геометрические фигуры (квадраты, прямоугольники, круги, треугольники) двух размеров – большие и маленькие.</w:t>
      </w:r>
    </w:p>
    <w:p w:rsidR="00A906E1" w:rsidRPr="003A08E7" w:rsidRDefault="00A906E1" w:rsidP="00BE31CE">
      <w:pPr>
        <w:spacing w:after="0" w:line="240" w:lineRule="auto"/>
        <w:ind w:firstLine="852"/>
        <w:jc w:val="both"/>
        <w:rPr>
          <w:rFonts w:ascii="Times New Roman" w:hAnsi="Times New Roman"/>
          <w:color w:val="000000"/>
          <w:sz w:val="24"/>
          <w:szCs w:val="24"/>
          <w:lang w:eastAsia="ru-RU"/>
        </w:rPr>
      </w:pPr>
      <w:r w:rsidRPr="003A08E7">
        <w:rPr>
          <w:rFonts w:ascii="Times New Roman" w:hAnsi="Times New Roman"/>
          <w:i/>
          <w:iCs/>
          <w:color w:val="000000"/>
          <w:sz w:val="24"/>
          <w:szCs w:val="24"/>
          <w:lang w:eastAsia="ru-RU"/>
        </w:rPr>
        <w:t>Содержание игры. </w:t>
      </w:r>
      <w:r w:rsidRPr="003A08E7">
        <w:rPr>
          <w:rFonts w:ascii="Times New Roman" w:hAnsi="Times New Roman"/>
          <w:color w:val="000000"/>
          <w:sz w:val="24"/>
          <w:szCs w:val="24"/>
          <w:lang w:eastAsia="ru-RU"/>
        </w:rPr>
        <w:t>Учитель кладет на стол два круга. Около большого круга дети кладут большие фигуры. Около маленького круга – 3 маленькие. Кто ошибся, тот получает фант. Выигрывает тот, кто не имеет фантов или имеет наименьшее их число.</w:t>
      </w:r>
    </w:p>
    <w:p w:rsidR="00A906E1" w:rsidRPr="003A08E7" w:rsidRDefault="00A906E1" w:rsidP="00BE31CE">
      <w:pPr>
        <w:spacing w:after="0" w:line="240" w:lineRule="auto"/>
        <w:ind w:firstLine="852"/>
        <w:jc w:val="both"/>
        <w:rPr>
          <w:rFonts w:ascii="Times New Roman" w:hAnsi="Times New Roman"/>
          <w:color w:val="000000"/>
          <w:sz w:val="24"/>
          <w:szCs w:val="24"/>
          <w:lang w:eastAsia="ru-RU"/>
        </w:rPr>
      </w:pPr>
      <w:r w:rsidRPr="003A08E7">
        <w:rPr>
          <w:rFonts w:ascii="Times New Roman" w:hAnsi="Times New Roman"/>
          <w:color w:val="000000"/>
          <w:sz w:val="24"/>
          <w:szCs w:val="24"/>
          <w:lang w:eastAsia="ru-RU"/>
        </w:rPr>
        <w:t>Игра проводится с небольшой группой детей (6-7 человек). Поэтому ее целесообразно проводить во внеурочное время.</w:t>
      </w:r>
    </w:p>
    <w:p w:rsidR="00A906E1" w:rsidRPr="003A08E7" w:rsidRDefault="00A906E1" w:rsidP="00BE31CE">
      <w:pPr>
        <w:spacing w:after="0" w:line="240" w:lineRule="auto"/>
        <w:ind w:firstLine="852"/>
        <w:jc w:val="both"/>
        <w:rPr>
          <w:rFonts w:ascii="Times New Roman" w:hAnsi="Times New Roman"/>
          <w:color w:val="000000"/>
          <w:sz w:val="24"/>
          <w:szCs w:val="24"/>
          <w:lang w:eastAsia="ru-RU"/>
        </w:rPr>
      </w:pPr>
      <w:r w:rsidRPr="003A08E7">
        <w:rPr>
          <w:rFonts w:ascii="Times New Roman" w:hAnsi="Times New Roman"/>
          <w:b/>
          <w:bCs/>
          <w:color w:val="000000"/>
          <w:sz w:val="24"/>
          <w:szCs w:val="24"/>
          <w:lang w:eastAsia="ru-RU"/>
        </w:rPr>
        <w:t>    2.Игра с пирамидкой.</w:t>
      </w:r>
    </w:p>
    <w:p w:rsidR="00A906E1" w:rsidRPr="003A08E7" w:rsidRDefault="00A906E1" w:rsidP="00BE31CE">
      <w:pPr>
        <w:spacing w:after="0" w:line="240" w:lineRule="auto"/>
        <w:ind w:firstLine="852"/>
        <w:jc w:val="both"/>
        <w:rPr>
          <w:rFonts w:ascii="Times New Roman" w:hAnsi="Times New Roman"/>
          <w:color w:val="000000"/>
          <w:sz w:val="24"/>
          <w:szCs w:val="24"/>
          <w:lang w:eastAsia="ru-RU"/>
        </w:rPr>
      </w:pPr>
      <w:r w:rsidRPr="003A08E7">
        <w:rPr>
          <w:rFonts w:ascii="Times New Roman" w:hAnsi="Times New Roman"/>
          <w:i/>
          <w:iCs/>
          <w:color w:val="000000"/>
          <w:sz w:val="24"/>
          <w:szCs w:val="24"/>
          <w:lang w:eastAsia="ru-RU"/>
        </w:rPr>
        <w:t>Материал игры: </w:t>
      </w:r>
      <w:r w:rsidRPr="003A08E7">
        <w:rPr>
          <w:rFonts w:ascii="Times New Roman" w:hAnsi="Times New Roman"/>
          <w:color w:val="000000"/>
          <w:sz w:val="24"/>
          <w:szCs w:val="24"/>
          <w:lang w:eastAsia="ru-RU"/>
        </w:rPr>
        <w:t>пирамида.</w:t>
      </w:r>
    </w:p>
    <w:p w:rsidR="00A906E1" w:rsidRPr="003A08E7" w:rsidRDefault="00A906E1" w:rsidP="00BE31CE">
      <w:pPr>
        <w:spacing w:after="0" w:line="240" w:lineRule="auto"/>
        <w:ind w:firstLine="852"/>
        <w:jc w:val="both"/>
        <w:rPr>
          <w:rFonts w:ascii="Times New Roman" w:hAnsi="Times New Roman"/>
          <w:color w:val="000000"/>
          <w:sz w:val="24"/>
          <w:szCs w:val="24"/>
          <w:lang w:eastAsia="ru-RU"/>
        </w:rPr>
      </w:pPr>
      <w:r w:rsidRPr="003A08E7">
        <w:rPr>
          <w:rFonts w:ascii="Times New Roman" w:hAnsi="Times New Roman"/>
          <w:i/>
          <w:iCs/>
          <w:color w:val="000000"/>
          <w:sz w:val="24"/>
          <w:szCs w:val="24"/>
          <w:lang w:eastAsia="ru-RU"/>
        </w:rPr>
        <w:t>Содержание игры. </w:t>
      </w:r>
      <w:r w:rsidRPr="003A08E7">
        <w:rPr>
          <w:rFonts w:ascii="Times New Roman" w:hAnsi="Times New Roman"/>
          <w:color w:val="000000"/>
          <w:sz w:val="24"/>
          <w:szCs w:val="24"/>
          <w:lang w:eastAsia="ru-RU"/>
        </w:rPr>
        <w:t>Кольца пирамиды учитель рассыпает на столе, вокруг которого сидят 4 – 5 детей.</w:t>
      </w:r>
    </w:p>
    <w:p w:rsidR="00A906E1" w:rsidRPr="003A08E7" w:rsidRDefault="00A906E1" w:rsidP="00BE31CE">
      <w:pPr>
        <w:spacing w:after="0" w:line="240" w:lineRule="auto"/>
        <w:ind w:firstLine="852"/>
        <w:jc w:val="both"/>
        <w:rPr>
          <w:rFonts w:ascii="Times New Roman" w:hAnsi="Times New Roman"/>
          <w:color w:val="000000"/>
          <w:sz w:val="24"/>
          <w:szCs w:val="24"/>
          <w:lang w:eastAsia="ru-RU"/>
        </w:rPr>
      </w:pPr>
      <w:r w:rsidRPr="003A08E7">
        <w:rPr>
          <w:rFonts w:ascii="Times New Roman" w:hAnsi="Times New Roman"/>
          <w:color w:val="000000"/>
          <w:sz w:val="24"/>
          <w:szCs w:val="24"/>
          <w:lang w:eastAsia="ru-RU"/>
        </w:rPr>
        <w:t>Первый ребенок берет самое большое кольцо и говорит: «Это самое большое кольцо», следующий ребенок берет кольцо поменьше и кладет рядом, приговаривая: «Это колечко поменьше», и т.д. Последний – кладет самое маленькое кольцо. Если ребенок ошибется, то  он пропускает ход и получает фант. По окончании игры фанты подсчитываются. Выигравшим считается тот, кто не имеет фантов или имеет их меньше всех. Он и собирает пирамидку, нанизывая на подставку одно кольцо за другим.</w:t>
      </w:r>
    </w:p>
    <w:p w:rsidR="00A906E1" w:rsidRPr="003A08E7" w:rsidRDefault="00A906E1" w:rsidP="00BE31CE">
      <w:pPr>
        <w:spacing w:after="0" w:line="240" w:lineRule="auto"/>
        <w:jc w:val="both"/>
        <w:rPr>
          <w:rFonts w:ascii="Times New Roman" w:hAnsi="Times New Roman"/>
          <w:color w:val="000000"/>
          <w:sz w:val="24"/>
          <w:szCs w:val="24"/>
          <w:lang w:eastAsia="ru-RU"/>
        </w:rPr>
      </w:pPr>
      <w:r w:rsidRPr="003A08E7">
        <w:rPr>
          <w:rFonts w:ascii="Times New Roman" w:hAnsi="Times New Roman"/>
          <w:b/>
          <w:bCs/>
          <w:i/>
          <w:iCs/>
          <w:color w:val="000000"/>
          <w:sz w:val="24"/>
          <w:szCs w:val="24"/>
          <w:lang w:eastAsia="ru-RU"/>
        </w:rPr>
        <w:t>    </w:t>
      </w:r>
      <w:r w:rsidRPr="003A08E7">
        <w:rPr>
          <w:rFonts w:ascii="Times New Roman" w:hAnsi="Times New Roman"/>
          <w:b/>
          <w:bCs/>
          <w:color w:val="000000"/>
          <w:sz w:val="24"/>
          <w:szCs w:val="24"/>
          <w:lang w:eastAsia="ru-RU"/>
        </w:rPr>
        <w:t>3.Что в руке?</w:t>
      </w:r>
      <w:r w:rsidRPr="003A08E7">
        <w:rPr>
          <w:rFonts w:ascii="Times New Roman" w:hAnsi="Times New Roman"/>
          <w:color w:val="000000"/>
          <w:sz w:val="24"/>
          <w:szCs w:val="24"/>
          <w:lang w:eastAsia="ru-RU"/>
        </w:rPr>
        <w:t> </w:t>
      </w:r>
    </w:p>
    <w:p w:rsidR="00A906E1" w:rsidRPr="003A08E7" w:rsidRDefault="00A906E1" w:rsidP="00BE31CE">
      <w:pPr>
        <w:spacing w:after="0" w:line="240" w:lineRule="auto"/>
        <w:ind w:firstLine="852"/>
        <w:jc w:val="both"/>
        <w:rPr>
          <w:rFonts w:ascii="Times New Roman" w:hAnsi="Times New Roman"/>
          <w:color w:val="000000"/>
          <w:sz w:val="24"/>
          <w:szCs w:val="24"/>
          <w:lang w:eastAsia="ru-RU"/>
        </w:rPr>
      </w:pPr>
      <w:r w:rsidRPr="003A08E7">
        <w:rPr>
          <w:rFonts w:ascii="Times New Roman" w:hAnsi="Times New Roman"/>
          <w:i/>
          <w:iCs/>
          <w:color w:val="000000"/>
          <w:sz w:val="24"/>
          <w:szCs w:val="24"/>
          <w:lang w:eastAsia="ru-RU"/>
        </w:rPr>
        <w:t>Материал игры:</w:t>
      </w:r>
      <w:r w:rsidRPr="003A08E7">
        <w:rPr>
          <w:rFonts w:ascii="Times New Roman" w:hAnsi="Times New Roman"/>
          <w:color w:val="000000"/>
          <w:sz w:val="24"/>
          <w:szCs w:val="24"/>
          <w:lang w:eastAsia="ru-RU"/>
        </w:rPr>
        <w:t> природный материал (шишки, камешки, желуди, орехи и т.д.).</w:t>
      </w:r>
    </w:p>
    <w:p w:rsidR="00A906E1" w:rsidRPr="003A08E7" w:rsidRDefault="00A906E1" w:rsidP="00BE31CE">
      <w:pPr>
        <w:spacing w:after="0" w:line="240" w:lineRule="auto"/>
        <w:ind w:firstLine="852"/>
        <w:jc w:val="both"/>
        <w:rPr>
          <w:rFonts w:ascii="Times New Roman" w:hAnsi="Times New Roman"/>
          <w:color w:val="000000"/>
          <w:sz w:val="24"/>
          <w:szCs w:val="24"/>
          <w:lang w:eastAsia="ru-RU"/>
        </w:rPr>
      </w:pPr>
      <w:r w:rsidRPr="003A08E7">
        <w:rPr>
          <w:rFonts w:ascii="Times New Roman" w:hAnsi="Times New Roman"/>
          <w:i/>
          <w:iCs/>
          <w:color w:val="000000"/>
          <w:sz w:val="24"/>
          <w:szCs w:val="24"/>
          <w:lang w:eastAsia="ru-RU"/>
        </w:rPr>
        <w:t>Содержание игры.</w:t>
      </w:r>
      <w:r w:rsidRPr="003A08E7">
        <w:rPr>
          <w:rFonts w:ascii="Times New Roman" w:hAnsi="Times New Roman"/>
          <w:color w:val="000000"/>
          <w:sz w:val="24"/>
          <w:szCs w:val="24"/>
          <w:lang w:eastAsia="ru-RU"/>
        </w:rPr>
        <w:t> Учитель вкладывает в руки ребенку два однородных предмета, различных по величине, например две шишки: большую и маленькую. Он не глядя должен сказать, что в правой руке большая шишка, а в левой – маленькая. Затем должен проверить, правильно ли он сказал.</w:t>
      </w:r>
    </w:p>
    <w:p w:rsidR="00A906E1" w:rsidRPr="003A08E7" w:rsidRDefault="00A906E1" w:rsidP="00BE31CE">
      <w:pPr>
        <w:spacing w:after="0" w:line="240" w:lineRule="auto"/>
        <w:ind w:firstLine="852"/>
        <w:jc w:val="both"/>
        <w:rPr>
          <w:rFonts w:ascii="Times New Roman" w:hAnsi="Times New Roman"/>
          <w:color w:val="000000"/>
          <w:sz w:val="24"/>
          <w:szCs w:val="24"/>
          <w:lang w:eastAsia="ru-RU"/>
        </w:rPr>
      </w:pPr>
      <w:r w:rsidRPr="003A08E7">
        <w:rPr>
          <w:rFonts w:ascii="Times New Roman" w:hAnsi="Times New Roman"/>
          <w:color w:val="000000"/>
          <w:sz w:val="24"/>
          <w:szCs w:val="24"/>
          <w:lang w:eastAsia="ru-RU"/>
        </w:rPr>
        <w:t>В данной игре, помимо закрепления понятий большой – маленький, закрепляются и пространственные представления, развивается моторика, тактильные ощущения.</w:t>
      </w:r>
    </w:p>
    <w:p w:rsidR="00A906E1" w:rsidRPr="003A08E7" w:rsidRDefault="00A906E1" w:rsidP="00BE31CE">
      <w:pPr>
        <w:spacing w:after="0" w:line="240" w:lineRule="auto"/>
        <w:jc w:val="both"/>
        <w:rPr>
          <w:rFonts w:ascii="Times New Roman" w:hAnsi="Times New Roman"/>
          <w:color w:val="000000"/>
          <w:sz w:val="24"/>
          <w:szCs w:val="24"/>
          <w:lang w:eastAsia="ru-RU"/>
        </w:rPr>
      </w:pPr>
      <w:r w:rsidRPr="003A08E7">
        <w:rPr>
          <w:rFonts w:ascii="Times New Roman" w:hAnsi="Times New Roman"/>
          <w:b/>
          <w:bCs/>
          <w:color w:val="000000"/>
          <w:sz w:val="24"/>
          <w:szCs w:val="24"/>
          <w:lang w:eastAsia="ru-RU"/>
        </w:rPr>
        <w:t>    4. У какой цифры больше фантиков?</w:t>
      </w:r>
    </w:p>
    <w:p w:rsidR="00A906E1" w:rsidRPr="003A08E7" w:rsidRDefault="00A906E1" w:rsidP="00BE31CE">
      <w:pPr>
        <w:spacing w:after="0" w:line="240" w:lineRule="auto"/>
        <w:ind w:firstLine="852"/>
        <w:jc w:val="both"/>
        <w:rPr>
          <w:rFonts w:ascii="Times New Roman" w:hAnsi="Times New Roman"/>
          <w:color w:val="000000"/>
          <w:sz w:val="24"/>
          <w:szCs w:val="24"/>
          <w:lang w:eastAsia="ru-RU"/>
        </w:rPr>
      </w:pPr>
      <w:r w:rsidRPr="003A08E7">
        <w:rPr>
          <w:rFonts w:ascii="Times New Roman" w:hAnsi="Times New Roman"/>
          <w:i/>
          <w:iCs/>
          <w:color w:val="000000"/>
          <w:sz w:val="24"/>
          <w:szCs w:val="24"/>
          <w:lang w:eastAsia="ru-RU"/>
        </w:rPr>
        <w:t>Материал игры:</w:t>
      </w:r>
      <w:r w:rsidRPr="003A08E7">
        <w:rPr>
          <w:rFonts w:ascii="Times New Roman" w:hAnsi="Times New Roman"/>
          <w:color w:val="000000"/>
          <w:sz w:val="24"/>
          <w:szCs w:val="24"/>
          <w:lang w:eastAsia="ru-RU"/>
        </w:rPr>
        <w:t> набор цифр, фантики.</w:t>
      </w:r>
    </w:p>
    <w:p w:rsidR="00A906E1" w:rsidRPr="003A08E7" w:rsidRDefault="00A906E1" w:rsidP="00BE31CE">
      <w:pPr>
        <w:spacing w:after="0" w:line="240" w:lineRule="auto"/>
        <w:ind w:firstLine="852"/>
        <w:jc w:val="both"/>
        <w:rPr>
          <w:rFonts w:ascii="Times New Roman" w:hAnsi="Times New Roman"/>
          <w:color w:val="000000"/>
          <w:sz w:val="24"/>
          <w:szCs w:val="24"/>
          <w:lang w:eastAsia="ru-RU"/>
        </w:rPr>
      </w:pPr>
      <w:r w:rsidRPr="003A08E7">
        <w:rPr>
          <w:rFonts w:ascii="Times New Roman" w:hAnsi="Times New Roman"/>
          <w:i/>
          <w:iCs/>
          <w:color w:val="000000"/>
          <w:sz w:val="24"/>
          <w:szCs w:val="24"/>
          <w:lang w:eastAsia="ru-RU"/>
        </w:rPr>
        <w:t>Содержание игры. </w:t>
      </w:r>
      <w:r w:rsidRPr="003A08E7">
        <w:rPr>
          <w:rFonts w:ascii="Times New Roman" w:hAnsi="Times New Roman"/>
          <w:color w:val="000000"/>
          <w:sz w:val="24"/>
          <w:szCs w:val="24"/>
          <w:lang w:eastAsia="ru-RU"/>
        </w:rPr>
        <w:t>Учитель просит построиться перед классом трех-четырех учеников. Каждый получает табличку с цифрой и коробочку. Из класса вызываются ученики с фантиками. Вызванный ученик должен положить в коробочку первому ученику число фантиков, соответствующее его цифре. Следующий отсчитывает фантики второму ученику и т.д. Класс проверяет. В конце игры идет сравнение. У какой цифры фантиков больше? Почему? На сколько больше?</w:t>
      </w:r>
    </w:p>
    <w:p w:rsidR="00A906E1" w:rsidRPr="003A08E7" w:rsidRDefault="00A906E1" w:rsidP="00BE31CE">
      <w:pPr>
        <w:spacing w:after="0" w:line="240" w:lineRule="auto"/>
        <w:ind w:firstLine="852"/>
        <w:jc w:val="both"/>
        <w:rPr>
          <w:rFonts w:ascii="Times New Roman" w:hAnsi="Times New Roman"/>
          <w:color w:val="000000"/>
          <w:sz w:val="24"/>
          <w:szCs w:val="24"/>
          <w:lang w:eastAsia="ru-RU"/>
        </w:rPr>
      </w:pPr>
      <w:r w:rsidRPr="003A08E7">
        <w:rPr>
          <w:rFonts w:ascii="Times New Roman" w:hAnsi="Times New Roman"/>
          <w:color w:val="000000"/>
          <w:sz w:val="24"/>
          <w:szCs w:val="24"/>
          <w:lang w:eastAsia="ru-RU"/>
        </w:rPr>
        <w:t>В данной игре, кроме закрепления соотношения количества и цифры, учащиеся учатся сравнивать числа по величине.</w:t>
      </w:r>
    </w:p>
    <w:p w:rsidR="00A906E1" w:rsidRPr="003A08E7" w:rsidRDefault="00A906E1" w:rsidP="00BE31CE">
      <w:pPr>
        <w:spacing w:after="0" w:line="240" w:lineRule="auto"/>
        <w:ind w:firstLine="852"/>
        <w:jc w:val="both"/>
        <w:rPr>
          <w:rFonts w:ascii="Times New Roman" w:hAnsi="Times New Roman"/>
          <w:color w:val="000000"/>
          <w:sz w:val="24"/>
          <w:szCs w:val="24"/>
          <w:lang w:eastAsia="ru-RU"/>
        </w:rPr>
      </w:pPr>
      <w:r w:rsidRPr="003A08E7">
        <w:rPr>
          <w:rFonts w:ascii="Times New Roman" w:hAnsi="Times New Roman"/>
          <w:b/>
          <w:bCs/>
          <w:color w:val="000000"/>
          <w:sz w:val="24"/>
          <w:szCs w:val="24"/>
          <w:lang w:eastAsia="ru-RU"/>
        </w:rPr>
        <w:t>Временные понятия и отношения.</w:t>
      </w:r>
    </w:p>
    <w:p w:rsidR="00A906E1" w:rsidRPr="003A08E7" w:rsidRDefault="00A906E1" w:rsidP="00BE31CE">
      <w:pPr>
        <w:spacing w:after="0" w:line="240" w:lineRule="auto"/>
        <w:ind w:firstLine="852"/>
        <w:jc w:val="both"/>
        <w:rPr>
          <w:rFonts w:ascii="Times New Roman" w:hAnsi="Times New Roman"/>
          <w:color w:val="000000"/>
          <w:sz w:val="24"/>
          <w:szCs w:val="24"/>
          <w:lang w:eastAsia="ru-RU"/>
        </w:rPr>
      </w:pPr>
      <w:r w:rsidRPr="003A08E7">
        <w:rPr>
          <w:rFonts w:ascii="Times New Roman" w:hAnsi="Times New Roman"/>
          <w:color w:val="000000"/>
          <w:sz w:val="24"/>
          <w:szCs w:val="24"/>
          <w:lang w:eastAsia="ru-RU"/>
        </w:rPr>
        <w:t>Временные представления у умственно отсталых детей формируются значительно позже и качественно отличаются от представлений нормальных детей. Умственно отсталые дети часто не знают дней недели, почти не владеют временной терминологией, не могут представить того,что время течёт не останавливаясь и его течение необратимо, не могут соотнести временные понятия с конкретными жизненными событиями, их представления о конкретной наполняемости единиц времени часто неправильны.</w:t>
      </w:r>
    </w:p>
    <w:p w:rsidR="00A906E1" w:rsidRPr="003A08E7" w:rsidRDefault="00A906E1" w:rsidP="00BE31CE">
      <w:pPr>
        <w:spacing w:after="0" w:line="240" w:lineRule="auto"/>
        <w:ind w:firstLine="852"/>
        <w:jc w:val="both"/>
        <w:rPr>
          <w:rFonts w:ascii="Times New Roman" w:hAnsi="Times New Roman"/>
          <w:color w:val="000000"/>
          <w:sz w:val="24"/>
          <w:szCs w:val="24"/>
          <w:lang w:eastAsia="ru-RU"/>
        </w:rPr>
      </w:pPr>
      <w:r w:rsidRPr="003A08E7">
        <w:rPr>
          <w:rFonts w:ascii="Times New Roman" w:hAnsi="Times New Roman"/>
          <w:color w:val="000000"/>
          <w:sz w:val="24"/>
          <w:szCs w:val="24"/>
          <w:lang w:eastAsia="ru-RU"/>
        </w:rPr>
        <w:t>Временные понятия трудны для усвоения, т.к. очень специфичны из-за:</w:t>
      </w:r>
    </w:p>
    <w:p w:rsidR="00A906E1" w:rsidRPr="003A08E7" w:rsidRDefault="00A906E1" w:rsidP="00BE31CE">
      <w:pPr>
        <w:spacing w:after="0" w:line="240" w:lineRule="auto"/>
        <w:ind w:firstLine="852"/>
        <w:jc w:val="both"/>
        <w:rPr>
          <w:rFonts w:ascii="Times New Roman" w:hAnsi="Times New Roman"/>
          <w:color w:val="000000"/>
          <w:sz w:val="24"/>
          <w:szCs w:val="24"/>
          <w:lang w:eastAsia="ru-RU"/>
        </w:rPr>
      </w:pPr>
      <w:r w:rsidRPr="003A08E7">
        <w:rPr>
          <w:rFonts w:ascii="Times New Roman" w:hAnsi="Times New Roman"/>
          <w:color w:val="000000"/>
          <w:sz w:val="24"/>
          <w:szCs w:val="24"/>
          <w:lang w:eastAsia="ru-RU"/>
        </w:rPr>
        <w:t>1)невозможности восприятия времени органами чувств;</w:t>
      </w:r>
    </w:p>
    <w:p w:rsidR="00A906E1" w:rsidRPr="003A08E7" w:rsidRDefault="00A906E1" w:rsidP="00BE31CE">
      <w:pPr>
        <w:spacing w:after="0" w:line="240" w:lineRule="auto"/>
        <w:ind w:firstLine="852"/>
        <w:jc w:val="both"/>
        <w:rPr>
          <w:rFonts w:ascii="Times New Roman" w:hAnsi="Times New Roman"/>
          <w:color w:val="000000"/>
          <w:sz w:val="24"/>
          <w:szCs w:val="24"/>
          <w:lang w:eastAsia="ru-RU"/>
        </w:rPr>
      </w:pPr>
      <w:r w:rsidRPr="003A08E7">
        <w:rPr>
          <w:rFonts w:ascii="Times New Roman" w:hAnsi="Times New Roman"/>
          <w:color w:val="000000"/>
          <w:sz w:val="24"/>
          <w:szCs w:val="24"/>
          <w:lang w:eastAsia="ru-RU"/>
        </w:rPr>
        <w:t>2)косвенного измерения времени;</w:t>
      </w:r>
    </w:p>
    <w:p w:rsidR="00A906E1" w:rsidRPr="003A08E7" w:rsidRDefault="00A906E1" w:rsidP="00BE31CE">
      <w:pPr>
        <w:spacing w:after="0" w:line="240" w:lineRule="auto"/>
        <w:ind w:firstLine="852"/>
        <w:jc w:val="both"/>
        <w:rPr>
          <w:rFonts w:ascii="Times New Roman" w:hAnsi="Times New Roman"/>
          <w:color w:val="000000"/>
          <w:sz w:val="24"/>
          <w:szCs w:val="24"/>
          <w:lang w:eastAsia="ru-RU"/>
        </w:rPr>
      </w:pPr>
      <w:r w:rsidRPr="003A08E7">
        <w:rPr>
          <w:rFonts w:ascii="Times New Roman" w:hAnsi="Times New Roman"/>
          <w:color w:val="000000"/>
          <w:sz w:val="24"/>
          <w:szCs w:val="24"/>
          <w:lang w:eastAsia="ru-RU"/>
        </w:rPr>
        <w:t>3)обилия временной терминологии;</w:t>
      </w:r>
    </w:p>
    <w:p w:rsidR="00A906E1" w:rsidRPr="003A08E7" w:rsidRDefault="00A906E1" w:rsidP="00BE31CE">
      <w:pPr>
        <w:spacing w:after="0" w:line="240" w:lineRule="auto"/>
        <w:ind w:firstLine="852"/>
        <w:jc w:val="both"/>
        <w:rPr>
          <w:rFonts w:ascii="Times New Roman" w:hAnsi="Times New Roman"/>
          <w:color w:val="000000"/>
          <w:sz w:val="24"/>
          <w:szCs w:val="24"/>
          <w:lang w:eastAsia="ru-RU"/>
        </w:rPr>
      </w:pPr>
      <w:r w:rsidRPr="003A08E7">
        <w:rPr>
          <w:rFonts w:ascii="Times New Roman" w:hAnsi="Times New Roman"/>
          <w:color w:val="000000"/>
          <w:sz w:val="24"/>
          <w:szCs w:val="24"/>
          <w:lang w:eastAsia="ru-RU"/>
        </w:rPr>
        <w:t>4)отличной от десятичной системы счисления.</w:t>
      </w:r>
    </w:p>
    <w:p w:rsidR="00A906E1" w:rsidRPr="003A08E7" w:rsidRDefault="00A906E1" w:rsidP="00BE31CE">
      <w:pPr>
        <w:spacing w:after="0" w:line="240" w:lineRule="auto"/>
        <w:jc w:val="center"/>
        <w:rPr>
          <w:rFonts w:ascii="Times New Roman" w:hAnsi="Times New Roman"/>
          <w:color w:val="000000"/>
          <w:sz w:val="24"/>
          <w:szCs w:val="24"/>
          <w:lang w:eastAsia="ru-RU"/>
        </w:rPr>
      </w:pPr>
      <w:r w:rsidRPr="003A08E7">
        <w:rPr>
          <w:rFonts w:ascii="Times New Roman" w:hAnsi="Times New Roman"/>
          <w:b/>
          <w:bCs/>
          <w:color w:val="000000"/>
          <w:sz w:val="24"/>
          <w:szCs w:val="24"/>
          <w:lang w:eastAsia="ru-RU"/>
        </w:rPr>
        <w:t>Игры и занимательные упражнения, формирующие временные представления у детей:</w:t>
      </w:r>
    </w:p>
    <w:p w:rsidR="00A906E1" w:rsidRPr="003A08E7" w:rsidRDefault="00A906E1" w:rsidP="00BE31CE">
      <w:pPr>
        <w:spacing w:after="0" w:line="240" w:lineRule="auto"/>
        <w:ind w:firstLine="852"/>
        <w:jc w:val="both"/>
        <w:rPr>
          <w:rFonts w:ascii="Times New Roman" w:hAnsi="Times New Roman"/>
          <w:color w:val="000000"/>
          <w:sz w:val="24"/>
          <w:szCs w:val="24"/>
          <w:lang w:eastAsia="ru-RU"/>
        </w:rPr>
      </w:pPr>
      <w:r w:rsidRPr="003A08E7">
        <w:rPr>
          <w:rFonts w:ascii="Times New Roman" w:hAnsi="Times New Roman"/>
          <w:b/>
          <w:bCs/>
          <w:color w:val="000000"/>
          <w:sz w:val="24"/>
          <w:szCs w:val="24"/>
          <w:lang w:eastAsia="ru-RU"/>
        </w:rPr>
        <w:t>      1. Закрой пустые клеточки.</w:t>
      </w:r>
    </w:p>
    <w:p w:rsidR="00A906E1" w:rsidRPr="003A08E7" w:rsidRDefault="00A906E1" w:rsidP="00BE31CE">
      <w:pPr>
        <w:spacing w:after="0" w:line="240" w:lineRule="auto"/>
        <w:ind w:firstLine="852"/>
        <w:jc w:val="both"/>
        <w:rPr>
          <w:rFonts w:ascii="Times New Roman" w:hAnsi="Times New Roman"/>
          <w:color w:val="000000"/>
          <w:sz w:val="24"/>
          <w:szCs w:val="24"/>
          <w:lang w:eastAsia="ru-RU"/>
        </w:rPr>
      </w:pPr>
      <w:r w:rsidRPr="003A08E7">
        <w:rPr>
          <w:rFonts w:ascii="Times New Roman" w:hAnsi="Times New Roman"/>
          <w:i/>
          <w:iCs/>
          <w:color w:val="000000"/>
          <w:sz w:val="24"/>
          <w:szCs w:val="24"/>
          <w:lang w:eastAsia="ru-RU"/>
        </w:rPr>
        <w:t>Материал игры:</w:t>
      </w:r>
      <w:r w:rsidRPr="003A08E7">
        <w:rPr>
          <w:rFonts w:ascii="Times New Roman" w:hAnsi="Times New Roman"/>
          <w:color w:val="000000"/>
          <w:sz w:val="24"/>
          <w:szCs w:val="24"/>
          <w:lang w:eastAsia="ru-RU"/>
        </w:rPr>
        <w:t> у каждого ученика таблички с названиями частей суток, листы бумаги, на которых нарисованы четыре пустые клетки, равные по величине табличкам.</w:t>
      </w:r>
    </w:p>
    <w:p w:rsidR="00A906E1" w:rsidRPr="003A08E7" w:rsidRDefault="00A906E1" w:rsidP="00BE31CE">
      <w:pPr>
        <w:spacing w:after="0" w:line="240" w:lineRule="auto"/>
        <w:ind w:firstLine="852"/>
        <w:jc w:val="both"/>
        <w:rPr>
          <w:rFonts w:ascii="Times New Roman" w:hAnsi="Times New Roman"/>
          <w:color w:val="000000"/>
          <w:sz w:val="24"/>
          <w:szCs w:val="24"/>
          <w:lang w:eastAsia="ru-RU"/>
        </w:rPr>
      </w:pPr>
      <w:r w:rsidRPr="003A08E7">
        <w:rPr>
          <w:rFonts w:ascii="Times New Roman" w:hAnsi="Times New Roman"/>
          <w:i/>
          <w:iCs/>
          <w:color w:val="000000"/>
          <w:sz w:val="24"/>
          <w:szCs w:val="24"/>
          <w:lang w:eastAsia="ru-RU"/>
        </w:rPr>
        <w:t>Содержание игры. </w:t>
      </w:r>
      <w:r w:rsidRPr="003A08E7">
        <w:rPr>
          <w:rFonts w:ascii="Times New Roman" w:hAnsi="Times New Roman"/>
          <w:color w:val="000000"/>
          <w:sz w:val="24"/>
          <w:szCs w:val="24"/>
          <w:lang w:eastAsia="ru-RU"/>
        </w:rPr>
        <w:t>Учитель называет часть суток, например день. Учащиеся находят табличку с названием этой части суток и закрывают ею первую клетку на листе бумаги.</w:t>
      </w:r>
    </w:p>
    <w:p w:rsidR="00A906E1" w:rsidRPr="003A08E7" w:rsidRDefault="00A906E1" w:rsidP="00BE31CE">
      <w:pPr>
        <w:spacing w:after="0" w:line="240" w:lineRule="auto"/>
        <w:ind w:firstLine="852"/>
        <w:jc w:val="both"/>
        <w:rPr>
          <w:rFonts w:ascii="Times New Roman" w:hAnsi="Times New Roman"/>
          <w:color w:val="000000"/>
          <w:sz w:val="24"/>
          <w:szCs w:val="24"/>
          <w:lang w:eastAsia="ru-RU"/>
        </w:rPr>
      </w:pPr>
      <w:r w:rsidRPr="003A08E7">
        <w:rPr>
          <w:rFonts w:ascii="Times New Roman" w:hAnsi="Times New Roman"/>
          <w:color w:val="000000"/>
          <w:sz w:val="24"/>
          <w:szCs w:val="24"/>
          <w:lang w:eastAsia="ru-RU"/>
        </w:rPr>
        <w:t>Последующие клеточки учащиеся должны закрыть самостоятельно. В конце игры проводится проверкаю</w:t>
      </w:r>
    </w:p>
    <w:p w:rsidR="00A906E1" w:rsidRPr="003A08E7" w:rsidRDefault="00A906E1" w:rsidP="00BE31CE">
      <w:pPr>
        <w:spacing w:after="0" w:line="240" w:lineRule="auto"/>
        <w:ind w:firstLine="852"/>
        <w:jc w:val="both"/>
        <w:rPr>
          <w:rFonts w:ascii="Times New Roman" w:hAnsi="Times New Roman"/>
          <w:color w:val="000000"/>
          <w:sz w:val="24"/>
          <w:szCs w:val="24"/>
          <w:lang w:eastAsia="ru-RU"/>
        </w:rPr>
      </w:pPr>
      <w:r w:rsidRPr="003A08E7">
        <w:rPr>
          <w:rFonts w:ascii="Times New Roman" w:hAnsi="Times New Roman"/>
          <w:b/>
          <w:bCs/>
          <w:color w:val="000000"/>
          <w:sz w:val="24"/>
          <w:szCs w:val="24"/>
          <w:lang w:eastAsia="ru-RU"/>
        </w:rPr>
        <w:t>Неделя, последовательность дней недели:</w:t>
      </w:r>
    </w:p>
    <w:p w:rsidR="00A906E1" w:rsidRPr="003A08E7" w:rsidRDefault="00A906E1" w:rsidP="00BE31CE">
      <w:pPr>
        <w:spacing w:after="0" w:line="240" w:lineRule="auto"/>
        <w:jc w:val="both"/>
        <w:rPr>
          <w:rFonts w:ascii="Times New Roman" w:hAnsi="Times New Roman"/>
          <w:color w:val="000000"/>
          <w:sz w:val="24"/>
          <w:szCs w:val="24"/>
          <w:lang w:eastAsia="ru-RU"/>
        </w:rPr>
      </w:pPr>
      <w:r w:rsidRPr="003A08E7">
        <w:rPr>
          <w:rFonts w:ascii="Times New Roman" w:hAnsi="Times New Roman"/>
          <w:b/>
          <w:bCs/>
          <w:color w:val="000000"/>
          <w:sz w:val="24"/>
          <w:szCs w:val="24"/>
          <w:lang w:eastAsia="ru-RU"/>
        </w:rPr>
        <w:t>     2. Поставь стрелку правильно!</w:t>
      </w:r>
    </w:p>
    <w:p w:rsidR="00A906E1" w:rsidRPr="003A08E7" w:rsidRDefault="00A906E1" w:rsidP="00BE31CE">
      <w:pPr>
        <w:spacing w:after="0" w:line="240" w:lineRule="auto"/>
        <w:ind w:firstLine="852"/>
        <w:jc w:val="both"/>
        <w:rPr>
          <w:rFonts w:ascii="Times New Roman" w:hAnsi="Times New Roman"/>
          <w:color w:val="000000"/>
          <w:sz w:val="24"/>
          <w:szCs w:val="24"/>
          <w:lang w:eastAsia="ru-RU"/>
        </w:rPr>
      </w:pPr>
      <w:r w:rsidRPr="003A08E7">
        <w:rPr>
          <w:rFonts w:ascii="Times New Roman" w:hAnsi="Times New Roman"/>
          <w:i/>
          <w:iCs/>
          <w:color w:val="000000"/>
          <w:sz w:val="24"/>
          <w:szCs w:val="24"/>
          <w:lang w:eastAsia="ru-RU"/>
        </w:rPr>
        <w:t>Материал игры: </w:t>
      </w:r>
      <w:r w:rsidRPr="003A08E7">
        <w:rPr>
          <w:rFonts w:ascii="Times New Roman" w:hAnsi="Times New Roman"/>
          <w:color w:val="000000"/>
          <w:sz w:val="24"/>
          <w:szCs w:val="24"/>
          <w:lang w:eastAsia="ru-RU"/>
        </w:rPr>
        <w:t> большой картонный круг (для учителя), разбитый на семь равных частей; каждая часть изображает день недели; на круге прикреплена подвижная стрелка. Такой же круг, но меньшего размера у ребёнка.</w:t>
      </w:r>
    </w:p>
    <w:p w:rsidR="00A906E1" w:rsidRPr="003A08E7" w:rsidRDefault="00A906E1" w:rsidP="00BE31CE">
      <w:pPr>
        <w:spacing w:after="0" w:line="240" w:lineRule="auto"/>
        <w:ind w:firstLine="852"/>
        <w:jc w:val="both"/>
        <w:rPr>
          <w:rFonts w:ascii="Times New Roman" w:hAnsi="Times New Roman"/>
          <w:color w:val="000000"/>
          <w:sz w:val="24"/>
          <w:szCs w:val="24"/>
          <w:lang w:eastAsia="ru-RU"/>
        </w:rPr>
      </w:pPr>
      <w:r w:rsidRPr="003A08E7">
        <w:rPr>
          <w:rFonts w:ascii="Times New Roman" w:hAnsi="Times New Roman"/>
          <w:i/>
          <w:iCs/>
          <w:color w:val="000000"/>
          <w:sz w:val="24"/>
          <w:szCs w:val="24"/>
          <w:lang w:eastAsia="ru-RU"/>
        </w:rPr>
        <w:t>Содержание игры.</w:t>
      </w:r>
      <w:r w:rsidRPr="003A08E7">
        <w:rPr>
          <w:rFonts w:ascii="Times New Roman" w:hAnsi="Times New Roman"/>
          <w:color w:val="000000"/>
          <w:sz w:val="24"/>
          <w:szCs w:val="24"/>
          <w:lang w:eastAsia="ru-RU"/>
        </w:rPr>
        <w:t> </w:t>
      </w:r>
      <w:r w:rsidRPr="003A08E7">
        <w:rPr>
          <w:rFonts w:ascii="Times New Roman" w:hAnsi="Times New Roman"/>
          <w:i/>
          <w:iCs/>
          <w:color w:val="000000"/>
          <w:sz w:val="24"/>
          <w:szCs w:val="24"/>
          <w:lang w:eastAsia="ru-RU"/>
        </w:rPr>
        <w:t> </w:t>
      </w:r>
      <w:r w:rsidRPr="003A08E7">
        <w:rPr>
          <w:rFonts w:ascii="Times New Roman" w:hAnsi="Times New Roman"/>
          <w:color w:val="000000"/>
          <w:sz w:val="24"/>
          <w:szCs w:val="24"/>
          <w:lang w:eastAsia="ru-RU"/>
        </w:rPr>
        <w:t> Учитель ставит стрелку на своем круге на какой-нибудь день недели и громко называет этот день, например воскресенье.</w:t>
      </w:r>
    </w:p>
    <w:p w:rsidR="00A906E1" w:rsidRPr="003A08E7" w:rsidRDefault="00A906E1" w:rsidP="00BE31CE">
      <w:pPr>
        <w:spacing w:after="0" w:line="240" w:lineRule="auto"/>
        <w:ind w:firstLine="852"/>
        <w:jc w:val="both"/>
        <w:rPr>
          <w:rFonts w:ascii="Times New Roman" w:hAnsi="Times New Roman"/>
          <w:color w:val="000000"/>
          <w:sz w:val="24"/>
          <w:szCs w:val="24"/>
          <w:lang w:eastAsia="ru-RU"/>
        </w:rPr>
      </w:pPr>
      <w:r w:rsidRPr="003A08E7">
        <w:rPr>
          <w:rFonts w:ascii="Times New Roman" w:hAnsi="Times New Roman"/>
          <w:color w:val="000000"/>
          <w:sz w:val="24"/>
          <w:szCs w:val="24"/>
          <w:lang w:eastAsia="ru-RU"/>
        </w:rPr>
        <w:t>Ученик должен на своём круге поставить стрелку на тот день, который следует за воскресеньем, т.е. на понедельник.</w:t>
      </w:r>
    </w:p>
    <w:p w:rsidR="00A906E1" w:rsidRPr="003A08E7" w:rsidRDefault="00A906E1" w:rsidP="00BE31CE">
      <w:pPr>
        <w:spacing w:after="0" w:line="240" w:lineRule="auto"/>
        <w:ind w:firstLine="852"/>
        <w:jc w:val="both"/>
        <w:rPr>
          <w:rFonts w:ascii="Times New Roman" w:hAnsi="Times New Roman"/>
          <w:color w:val="000000"/>
          <w:sz w:val="24"/>
          <w:szCs w:val="24"/>
          <w:lang w:eastAsia="ru-RU"/>
        </w:rPr>
      </w:pPr>
      <w:r w:rsidRPr="003A08E7">
        <w:rPr>
          <w:rFonts w:ascii="Times New Roman" w:hAnsi="Times New Roman"/>
          <w:b/>
          <w:bCs/>
          <w:color w:val="000000"/>
          <w:sz w:val="24"/>
          <w:szCs w:val="24"/>
          <w:lang w:eastAsia="ru-RU"/>
        </w:rPr>
        <w:t>Последовательность времён года:</w:t>
      </w:r>
    </w:p>
    <w:p w:rsidR="00A906E1" w:rsidRPr="003A08E7" w:rsidRDefault="00A906E1" w:rsidP="00BE31CE">
      <w:pPr>
        <w:spacing w:after="0" w:line="240" w:lineRule="auto"/>
        <w:jc w:val="both"/>
        <w:rPr>
          <w:rFonts w:ascii="Times New Roman" w:hAnsi="Times New Roman"/>
          <w:color w:val="000000"/>
          <w:sz w:val="24"/>
          <w:szCs w:val="24"/>
          <w:lang w:eastAsia="ru-RU"/>
        </w:rPr>
      </w:pPr>
      <w:r w:rsidRPr="003A08E7">
        <w:rPr>
          <w:rFonts w:ascii="Times New Roman" w:hAnsi="Times New Roman"/>
          <w:b/>
          <w:bCs/>
          <w:color w:val="000000"/>
          <w:sz w:val="24"/>
          <w:szCs w:val="24"/>
          <w:lang w:eastAsia="ru-RU"/>
        </w:rPr>
        <w:t>     3. Назови время года.</w:t>
      </w:r>
    </w:p>
    <w:p w:rsidR="00A906E1" w:rsidRPr="003A08E7" w:rsidRDefault="00A906E1" w:rsidP="00BE31CE">
      <w:pPr>
        <w:spacing w:after="0" w:line="240" w:lineRule="auto"/>
        <w:ind w:firstLine="852"/>
        <w:jc w:val="both"/>
        <w:rPr>
          <w:rFonts w:ascii="Times New Roman" w:hAnsi="Times New Roman"/>
          <w:color w:val="000000"/>
          <w:sz w:val="24"/>
          <w:szCs w:val="24"/>
          <w:lang w:eastAsia="ru-RU"/>
        </w:rPr>
      </w:pPr>
      <w:r w:rsidRPr="003A08E7">
        <w:rPr>
          <w:rFonts w:ascii="Times New Roman" w:hAnsi="Times New Roman"/>
          <w:i/>
          <w:iCs/>
          <w:color w:val="000000"/>
          <w:sz w:val="24"/>
          <w:szCs w:val="24"/>
          <w:lang w:eastAsia="ru-RU"/>
        </w:rPr>
        <w:t>Материал игры: </w:t>
      </w:r>
      <w:r w:rsidRPr="003A08E7">
        <w:rPr>
          <w:rFonts w:ascii="Times New Roman" w:hAnsi="Times New Roman"/>
          <w:color w:val="000000"/>
          <w:sz w:val="24"/>
          <w:szCs w:val="24"/>
          <w:lang w:eastAsia="ru-RU"/>
        </w:rPr>
        <w:t>карточки с названием времени года.</w:t>
      </w:r>
    </w:p>
    <w:p w:rsidR="00A906E1" w:rsidRPr="003A08E7" w:rsidRDefault="00A906E1" w:rsidP="00BE31CE">
      <w:pPr>
        <w:spacing w:after="0" w:line="240" w:lineRule="auto"/>
        <w:ind w:firstLine="852"/>
        <w:jc w:val="both"/>
        <w:rPr>
          <w:rFonts w:ascii="Times New Roman" w:hAnsi="Times New Roman"/>
          <w:color w:val="000000"/>
          <w:sz w:val="24"/>
          <w:szCs w:val="24"/>
          <w:lang w:eastAsia="ru-RU"/>
        </w:rPr>
      </w:pPr>
      <w:r w:rsidRPr="003A08E7">
        <w:rPr>
          <w:rFonts w:ascii="Times New Roman" w:hAnsi="Times New Roman"/>
          <w:i/>
          <w:iCs/>
          <w:color w:val="000000"/>
          <w:sz w:val="24"/>
          <w:szCs w:val="24"/>
          <w:lang w:eastAsia="ru-RU"/>
        </w:rPr>
        <w:t>Содержание игры. </w:t>
      </w:r>
      <w:r w:rsidRPr="003A08E7">
        <w:rPr>
          <w:rFonts w:ascii="Times New Roman" w:hAnsi="Times New Roman"/>
          <w:color w:val="000000"/>
          <w:sz w:val="24"/>
          <w:szCs w:val="24"/>
          <w:lang w:eastAsia="ru-RU"/>
        </w:rPr>
        <w:t>Учитель показывает карточку с названием времени года (например, весна). Ученик должен назвать время года, следующее за данным или предшествующее данному.</w:t>
      </w:r>
    </w:p>
    <w:p w:rsidR="00A906E1" w:rsidRPr="003A08E7" w:rsidRDefault="00A906E1" w:rsidP="00BE31CE">
      <w:pPr>
        <w:spacing w:after="0" w:line="240" w:lineRule="auto"/>
        <w:ind w:firstLine="852"/>
        <w:jc w:val="both"/>
        <w:rPr>
          <w:rFonts w:ascii="Times New Roman" w:hAnsi="Times New Roman"/>
          <w:color w:val="000000"/>
          <w:sz w:val="24"/>
          <w:szCs w:val="24"/>
          <w:lang w:eastAsia="ru-RU"/>
        </w:rPr>
      </w:pPr>
      <w:r w:rsidRPr="003A08E7">
        <w:rPr>
          <w:rFonts w:ascii="Times New Roman" w:hAnsi="Times New Roman"/>
          <w:b/>
          <w:bCs/>
          <w:color w:val="000000"/>
          <w:sz w:val="24"/>
          <w:szCs w:val="24"/>
          <w:lang w:eastAsia="ru-RU"/>
        </w:rPr>
        <w:t>Какое это время года?</w:t>
      </w:r>
    </w:p>
    <w:p w:rsidR="00A906E1" w:rsidRPr="003A08E7" w:rsidRDefault="00A906E1" w:rsidP="00BE31CE">
      <w:pPr>
        <w:spacing w:after="0" w:line="240" w:lineRule="auto"/>
        <w:ind w:firstLine="852"/>
        <w:jc w:val="both"/>
        <w:rPr>
          <w:rFonts w:ascii="Times New Roman" w:hAnsi="Times New Roman"/>
          <w:color w:val="000000"/>
          <w:sz w:val="24"/>
          <w:szCs w:val="24"/>
          <w:lang w:eastAsia="ru-RU"/>
        </w:rPr>
      </w:pPr>
      <w:r w:rsidRPr="003A08E7">
        <w:rPr>
          <w:rFonts w:ascii="Times New Roman" w:hAnsi="Times New Roman"/>
          <w:i/>
          <w:iCs/>
          <w:color w:val="000000"/>
          <w:sz w:val="24"/>
          <w:szCs w:val="24"/>
          <w:lang w:eastAsia="ru-RU"/>
        </w:rPr>
        <w:t>Материал игры:</w:t>
      </w:r>
      <w:r w:rsidRPr="003A08E7">
        <w:rPr>
          <w:rFonts w:ascii="Times New Roman" w:hAnsi="Times New Roman"/>
          <w:color w:val="000000"/>
          <w:sz w:val="24"/>
          <w:szCs w:val="24"/>
          <w:lang w:eastAsia="ru-RU"/>
        </w:rPr>
        <w:t> у каждого ученика таблички с названиями времен года; у учителя картины с изображением пейзажа, соответствующего каждому времени года.</w:t>
      </w:r>
    </w:p>
    <w:p w:rsidR="00A906E1" w:rsidRPr="003A08E7" w:rsidRDefault="00A906E1" w:rsidP="00BE31CE">
      <w:pPr>
        <w:spacing w:after="0" w:line="240" w:lineRule="auto"/>
        <w:ind w:firstLine="852"/>
        <w:jc w:val="both"/>
        <w:rPr>
          <w:rFonts w:ascii="Times New Roman" w:hAnsi="Times New Roman"/>
          <w:color w:val="000000"/>
          <w:sz w:val="24"/>
          <w:szCs w:val="24"/>
          <w:lang w:eastAsia="ru-RU"/>
        </w:rPr>
      </w:pPr>
      <w:r w:rsidRPr="003A08E7">
        <w:rPr>
          <w:rFonts w:ascii="Times New Roman" w:hAnsi="Times New Roman"/>
          <w:i/>
          <w:iCs/>
          <w:color w:val="000000"/>
          <w:sz w:val="24"/>
          <w:szCs w:val="24"/>
          <w:lang w:eastAsia="ru-RU"/>
        </w:rPr>
        <w:t>Содержание игры.</w:t>
      </w:r>
      <w:r w:rsidRPr="003A08E7">
        <w:rPr>
          <w:rFonts w:ascii="Times New Roman" w:hAnsi="Times New Roman"/>
          <w:color w:val="000000"/>
          <w:sz w:val="24"/>
          <w:szCs w:val="24"/>
          <w:lang w:eastAsia="ru-RU"/>
        </w:rPr>
        <w:t> Учитель показывает картину, а ученик называет время года, которому соответствует эта картина. Один из учеников объясняет, почему он поднял табличку с тем или иным названием</w:t>
      </w:r>
      <w:r w:rsidRPr="003A08E7">
        <w:rPr>
          <w:rFonts w:ascii="Times New Roman" w:hAnsi="Times New Roman"/>
          <w:b/>
          <w:bCs/>
          <w:color w:val="000000"/>
          <w:sz w:val="24"/>
          <w:szCs w:val="24"/>
          <w:lang w:eastAsia="ru-RU"/>
        </w:rPr>
        <w:t>.</w:t>
      </w:r>
    </w:p>
    <w:p w:rsidR="00A906E1" w:rsidRPr="003A08E7" w:rsidRDefault="00A906E1" w:rsidP="00BE31CE">
      <w:pPr>
        <w:spacing w:after="0" w:line="240" w:lineRule="auto"/>
        <w:ind w:firstLine="852"/>
        <w:jc w:val="both"/>
        <w:rPr>
          <w:rFonts w:ascii="Times New Roman" w:hAnsi="Times New Roman"/>
          <w:color w:val="000000"/>
          <w:sz w:val="24"/>
          <w:szCs w:val="24"/>
          <w:lang w:eastAsia="ru-RU"/>
        </w:rPr>
      </w:pPr>
      <w:r w:rsidRPr="003A08E7">
        <w:rPr>
          <w:rFonts w:ascii="Times New Roman" w:hAnsi="Times New Roman"/>
          <w:b/>
          <w:bCs/>
          <w:color w:val="000000"/>
          <w:sz w:val="24"/>
          <w:szCs w:val="24"/>
          <w:lang w:eastAsia="ru-RU"/>
        </w:rPr>
        <w:t>Определение времени по часам:</w:t>
      </w:r>
    </w:p>
    <w:p w:rsidR="00A906E1" w:rsidRPr="003A08E7" w:rsidRDefault="00A906E1" w:rsidP="00BE31CE">
      <w:pPr>
        <w:spacing w:after="0" w:line="240" w:lineRule="auto"/>
        <w:jc w:val="both"/>
        <w:rPr>
          <w:rFonts w:ascii="Times New Roman" w:hAnsi="Times New Roman"/>
          <w:color w:val="000000"/>
          <w:sz w:val="24"/>
          <w:szCs w:val="24"/>
          <w:lang w:eastAsia="ru-RU"/>
        </w:rPr>
      </w:pPr>
      <w:r w:rsidRPr="003A08E7">
        <w:rPr>
          <w:rFonts w:ascii="Times New Roman" w:hAnsi="Times New Roman"/>
          <w:b/>
          <w:bCs/>
          <w:color w:val="000000"/>
          <w:sz w:val="24"/>
          <w:szCs w:val="24"/>
          <w:lang w:eastAsia="ru-RU"/>
        </w:rPr>
        <w:t>     4. Который час?</w:t>
      </w:r>
    </w:p>
    <w:p w:rsidR="00A906E1" w:rsidRPr="003A08E7" w:rsidRDefault="00A906E1" w:rsidP="00BE31CE">
      <w:pPr>
        <w:spacing w:after="0" w:line="240" w:lineRule="auto"/>
        <w:ind w:firstLine="852"/>
        <w:jc w:val="both"/>
        <w:rPr>
          <w:rFonts w:ascii="Times New Roman" w:hAnsi="Times New Roman"/>
          <w:color w:val="000000"/>
          <w:sz w:val="24"/>
          <w:szCs w:val="24"/>
          <w:lang w:eastAsia="ru-RU"/>
        </w:rPr>
      </w:pPr>
      <w:r w:rsidRPr="003A08E7">
        <w:rPr>
          <w:rFonts w:ascii="Times New Roman" w:hAnsi="Times New Roman"/>
          <w:i/>
          <w:iCs/>
          <w:color w:val="000000"/>
          <w:sz w:val="24"/>
          <w:szCs w:val="24"/>
          <w:lang w:eastAsia="ru-RU"/>
        </w:rPr>
        <w:t>Материал игры: </w:t>
      </w:r>
      <w:r w:rsidRPr="003A08E7">
        <w:rPr>
          <w:rFonts w:ascii="Times New Roman" w:hAnsi="Times New Roman"/>
          <w:color w:val="000000"/>
          <w:sz w:val="24"/>
          <w:szCs w:val="24"/>
          <w:lang w:eastAsia="ru-RU"/>
        </w:rPr>
        <w:t>циферблаты часов.</w:t>
      </w:r>
    </w:p>
    <w:p w:rsidR="00A906E1" w:rsidRPr="003A08E7" w:rsidRDefault="00A906E1" w:rsidP="00BE31CE">
      <w:pPr>
        <w:spacing w:after="0" w:line="240" w:lineRule="auto"/>
        <w:ind w:firstLine="852"/>
        <w:jc w:val="both"/>
        <w:rPr>
          <w:rFonts w:ascii="Times New Roman" w:hAnsi="Times New Roman"/>
          <w:color w:val="000000"/>
          <w:sz w:val="24"/>
          <w:szCs w:val="24"/>
          <w:lang w:eastAsia="ru-RU"/>
        </w:rPr>
      </w:pPr>
      <w:r w:rsidRPr="003A08E7">
        <w:rPr>
          <w:rFonts w:ascii="Times New Roman" w:hAnsi="Times New Roman"/>
          <w:i/>
          <w:iCs/>
          <w:color w:val="000000"/>
          <w:sz w:val="24"/>
          <w:szCs w:val="24"/>
          <w:lang w:eastAsia="ru-RU"/>
        </w:rPr>
        <w:t>Содержание игры. </w:t>
      </w:r>
      <w:r w:rsidRPr="003A08E7">
        <w:rPr>
          <w:rFonts w:ascii="Times New Roman" w:hAnsi="Times New Roman"/>
          <w:color w:val="000000"/>
          <w:sz w:val="24"/>
          <w:szCs w:val="24"/>
          <w:lang w:eastAsia="ru-RU"/>
        </w:rPr>
        <w:t>Учитель называет определенный час. Учащиеся на своих часах показывают соответствующее время.</w:t>
      </w:r>
    </w:p>
    <w:p w:rsidR="00A906E1" w:rsidRPr="003A08E7" w:rsidRDefault="00A906E1" w:rsidP="00BE31CE">
      <w:pPr>
        <w:spacing w:after="0" w:line="240" w:lineRule="auto"/>
        <w:ind w:firstLine="852"/>
        <w:jc w:val="both"/>
        <w:rPr>
          <w:rFonts w:ascii="Times New Roman" w:hAnsi="Times New Roman"/>
          <w:color w:val="000000"/>
          <w:sz w:val="24"/>
          <w:szCs w:val="24"/>
          <w:lang w:eastAsia="ru-RU"/>
        </w:rPr>
      </w:pPr>
      <w:r w:rsidRPr="003A08E7">
        <w:rPr>
          <w:rFonts w:ascii="Times New Roman" w:hAnsi="Times New Roman"/>
          <w:color w:val="000000"/>
          <w:sz w:val="24"/>
          <w:szCs w:val="24"/>
          <w:lang w:eastAsia="ru-RU"/>
        </w:rPr>
        <w:t>В а р и а н т  1. Учитель на циферблате ставит стрелки и, обращаясь к учащимся, спрашивает: «Который час?» Учащиеся на циферблатах своих часов устанавливают то же время, называют который час и показывают свои часы. Ученику, правильно определившему время, дается жетон. Выигрывает тот, у кого больше жетонов.</w:t>
      </w:r>
    </w:p>
    <w:p w:rsidR="00A906E1" w:rsidRPr="003A08E7" w:rsidRDefault="00A906E1" w:rsidP="00BE31CE">
      <w:pPr>
        <w:spacing w:after="0" w:line="240" w:lineRule="auto"/>
        <w:ind w:firstLine="852"/>
        <w:jc w:val="both"/>
        <w:rPr>
          <w:rFonts w:ascii="Times New Roman" w:hAnsi="Times New Roman"/>
          <w:color w:val="000000"/>
          <w:sz w:val="24"/>
          <w:szCs w:val="24"/>
          <w:lang w:eastAsia="ru-RU"/>
        </w:rPr>
      </w:pPr>
      <w:r w:rsidRPr="003A08E7">
        <w:rPr>
          <w:rFonts w:ascii="Times New Roman" w:hAnsi="Times New Roman"/>
          <w:i/>
          <w:iCs/>
          <w:color w:val="000000"/>
          <w:sz w:val="24"/>
          <w:szCs w:val="24"/>
          <w:lang w:eastAsia="ru-RU"/>
        </w:rPr>
        <w:t>Примечание. </w:t>
      </w:r>
      <w:r w:rsidRPr="003A08E7">
        <w:rPr>
          <w:rFonts w:ascii="Times New Roman" w:hAnsi="Times New Roman"/>
          <w:color w:val="000000"/>
          <w:sz w:val="24"/>
          <w:szCs w:val="24"/>
          <w:lang w:eastAsia="ru-RU"/>
        </w:rPr>
        <w:t> В IV классе, когда учащиеся познакомятся с двойным обозначением времени, на вопрос: «Который час?» – они дают два ответа. Например, часы показывают 4 часа. Учитель называет учащимся часть суток. Например: «Сейчас день». Учащиеся должны ответить: «4 часа дня, или 16 часов».</w:t>
      </w:r>
    </w:p>
    <w:p w:rsidR="00A906E1" w:rsidRPr="003A08E7" w:rsidRDefault="00A906E1" w:rsidP="00BE31CE">
      <w:pPr>
        <w:spacing w:after="0" w:line="240" w:lineRule="auto"/>
        <w:ind w:firstLine="852"/>
        <w:jc w:val="both"/>
        <w:rPr>
          <w:rFonts w:ascii="Times New Roman" w:hAnsi="Times New Roman"/>
          <w:color w:val="000000"/>
          <w:sz w:val="24"/>
          <w:szCs w:val="24"/>
          <w:lang w:eastAsia="ru-RU"/>
        </w:rPr>
      </w:pPr>
      <w:r w:rsidRPr="003A08E7">
        <w:rPr>
          <w:rFonts w:ascii="Times New Roman" w:hAnsi="Times New Roman"/>
          <w:b/>
          <w:bCs/>
          <w:color w:val="000000"/>
          <w:sz w:val="24"/>
          <w:szCs w:val="24"/>
          <w:lang w:eastAsia="ru-RU"/>
        </w:rPr>
        <w:t>Порядковый счет в прямой и обратной последовательности</w:t>
      </w:r>
    </w:p>
    <w:p w:rsidR="00A906E1" w:rsidRPr="003A08E7" w:rsidRDefault="00A906E1" w:rsidP="00BE31CE">
      <w:pPr>
        <w:spacing w:after="0" w:line="240" w:lineRule="auto"/>
        <w:ind w:firstLine="852"/>
        <w:jc w:val="both"/>
        <w:rPr>
          <w:rFonts w:ascii="Times New Roman" w:hAnsi="Times New Roman"/>
          <w:color w:val="000000"/>
          <w:sz w:val="24"/>
          <w:szCs w:val="24"/>
          <w:lang w:eastAsia="ru-RU"/>
        </w:rPr>
      </w:pPr>
      <w:r w:rsidRPr="003A08E7">
        <w:rPr>
          <w:rFonts w:ascii="Times New Roman" w:hAnsi="Times New Roman"/>
          <w:b/>
          <w:bCs/>
          <w:color w:val="000000"/>
          <w:sz w:val="24"/>
          <w:szCs w:val="24"/>
          <w:lang w:eastAsia="ru-RU"/>
        </w:rPr>
        <w:t>      5. Освободи птичку.</w:t>
      </w:r>
    </w:p>
    <w:p w:rsidR="00A906E1" w:rsidRPr="003A08E7" w:rsidRDefault="00A906E1" w:rsidP="00BE31CE">
      <w:pPr>
        <w:spacing w:after="0" w:line="240" w:lineRule="auto"/>
        <w:ind w:firstLine="852"/>
        <w:jc w:val="both"/>
        <w:rPr>
          <w:rFonts w:ascii="Times New Roman" w:hAnsi="Times New Roman"/>
          <w:color w:val="000000"/>
          <w:sz w:val="24"/>
          <w:szCs w:val="24"/>
          <w:lang w:eastAsia="ru-RU"/>
        </w:rPr>
      </w:pPr>
      <w:r w:rsidRPr="003A08E7">
        <w:rPr>
          <w:rFonts w:ascii="Times New Roman" w:hAnsi="Times New Roman"/>
          <w:i/>
          <w:iCs/>
          <w:color w:val="000000"/>
          <w:sz w:val="24"/>
          <w:szCs w:val="24"/>
          <w:lang w:eastAsia="ru-RU"/>
        </w:rPr>
        <w:t>Материал игры: </w:t>
      </w:r>
      <w:r w:rsidRPr="003A08E7">
        <w:rPr>
          <w:rFonts w:ascii="Times New Roman" w:hAnsi="Times New Roman"/>
          <w:color w:val="000000"/>
          <w:sz w:val="24"/>
          <w:szCs w:val="24"/>
          <w:lang w:eastAsia="ru-RU"/>
        </w:rPr>
        <w:t>клетки с птичками, дерево с пазами.</w:t>
      </w:r>
    </w:p>
    <w:p w:rsidR="00A906E1" w:rsidRPr="003A08E7" w:rsidRDefault="00A906E1" w:rsidP="00BE31CE">
      <w:pPr>
        <w:spacing w:after="0" w:line="240" w:lineRule="auto"/>
        <w:ind w:firstLine="852"/>
        <w:jc w:val="both"/>
        <w:rPr>
          <w:rFonts w:ascii="Times New Roman" w:hAnsi="Times New Roman"/>
          <w:color w:val="000000"/>
          <w:sz w:val="24"/>
          <w:szCs w:val="24"/>
          <w:lang w:eastAsia="ru-RU"/>
        </w:rPr>
      </w:pPr>
      <w:r w:rsidRPr="003A08E7">
        <w:rPr>
          <w:rFonts w:ascii="Times New Roman" w:hAnsi="Times New Roman"/>
          <w:i/>
          <w:iCs/>
          <w:color w:val="000000"/>
          <w:sz w:val="24"/>
          <w:szCs w:val="24"/>
          <w:lang w:eastAsia="ru-RU"/>
        </w:rPr>
        <w:t>Содержание игры. </w:t>
      </w:r>
      <w:r w:rsidRPr="003A08E7">
        <w:rPr>
          <w:rFonts w:ascii="Times New Roman" w:hAnsi="Times New Roman"/>
          <w:color w:val="000000"/>
          <w:sz w:val="24"/>
          <w:szCs w:val="24"/>
          <w:lang w:eastAsia="ru-RU"/>
        </w:rPr>
        <w:t>Птички находятся в клетке. Ученик берет ту птичку, которая ему больше понравилась. В кармашке птички задание, например: «Посчитай от 5 до 10. Назови числа меньше 3. Считай от 6 обратно» и т.д. Если ученик правильно ответил на вопрос, то птичка летит на дерево; если ученик ошибся, то птичка снова возвращается в клетку.</w:t>
      </w:r>
    </w:p>
    <w:p w:rsidR="00A906E1" w:rsidRPr="003A08E7" w:rsidRDefault="00A906E1" w:rsidP="00BE31CE">
      <w:pPr>
        <w:spacing w:after="0" w:line="240" w:lineRule="auto"/>
        <w:rPr>
          <w:rFonts w:ascii="Times New Roman" w:hAnsi="Times New Roman"/>
          <w:color w:val="000000"/>
          <w:sz w:val="24"/>
          <w:szCs w:val="24"/>
          <w:lang w:eastAsia="ru-RU"/>
        </w:rPr>
      </w:pPr>
      <w:r w:rsidRPr="003A08E7">
        <w:rPr>
          <w:rFonts w:ascii="Times New Roman" w:hAnsi="Times New Roman"/>
          <w:b/>
          <w:bCs/>
          <w:color w:val="000000"/>
          <w:sz w:val="24"/>
          <w:szCs w:val="24"/>
          <w:lang w:eastAsia="ru-RU"/>
        </w:rPr>
        <w:t>     6. Сбежавшие числа.</w:t>
      </w:r>
    </w:p>
    <w:p w:rsidR="00A906E1" w:rsidRPr="003A08E7" w:rsidRDefault="00A906E1" w:rsidP="00BE31CE">
      <w:pPr>
        <w:spacing w:after="0" w:line="240" w:lineRule="auto"/>
        <w:ind w:firstLine="852"/>
        <w:rPr>
          <w:rFonts w:ascii="Times New Roman" w:hAnsi="Times New Roman"/>
          <w:color w:val="000000"/>
          <w:sz w:val="24"/>
          <w:szCs w:val="24"/>
          <w:lang w:eastAsia="ru-RU"/>
        </w:rPr>
      </w:pPr>
      <w:r w:rsidRPr="003A08E7">
        <w:rPr>
          <w:rFonts w:ascii="Times New Roman" w:hAnsi="Times New Roman"/>
          <w:i/>
          <w:iCs/>
          <w:color w:val="000000"/>
          <w:sz w:val="24"/>
          <w:szCs w:val="24"/>
          <w:lang w:eastAsia="ru-RU"/>
        </w:rPr>
        <w:t>Материал игры: </w:t>
      </w:r>
      <w:r w:rsidRPr="003A08E7">
        <w:rPr>
          <w:rFonts w:ascii="Times New Roman" w:hAnsi="Times New Roman"/>
          <w:color w:val="000000"/>
          <w:sz w:val="24"/>
          <w:szCs w:val="24"/>
          <w:lang w:eastAsia="ru-RU"/>
        </w:rPr>
        <w:t>таблички с числами.</w:t>
      </w:r>
    </w:p>
    <w:tbl>
      <w:tblPr>
        <w:tblW w:w="12315" w:type="dxa"/>
        <w:tblCellMar>
          <w:left w:w="0" w:type="dxa"/>
          <w:right w:w="0" w:type="dxa"/>
        </w:tblCellMar>
        <w:tblLook w:val="00A0"/>
      </w:tblPr>
      <w:tblGrid>
        <w:gridCol w:w="1500"/>
        <w:gridCol w:w="1053"/>
        <w:gridCol w:w="1499"/>
        <w:gridCol w:w="1053"/>
        <w:gridCol w:w="1053"/>
        <w:gridCol w:w="1499"/>
        <w:gridCol w:w="1053"/>
        <w:gridCol w:w="1053"/>
        <w:gridCol w:w="1499"/>
        <w:gridCol w:w="1053"/>
      </w:tblGrid>
      <w:tr w:rsidR="00A906E1" w:rsidRPr="003A08E7" w:rsidTr="00BE31CE">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906E1" w:rsidRPr="003A08E7" w:rsidRDefault="00A906E1" w:rsidP="00BE31CE">
            <w:pPr>
              <w:spacing w:after="0" w:line="240" w:lineRule="atLeast"/>
              <w:rPr>
                <w:rFonts w:ascii="Times New Roman" w:hAnsi="Times New Roman"/>
                <w:color w:val="000000"/>
                <w:sz w:val="24"/>
                <w:szCs w:val="24"/>
                <w:lang w:eastAsia="ru-RU"/>
              </w:rPr>
            </w:pPr>
            <w:bookmarkStart w:id="0" w:name="75e6c4394e421668608cff993bfabffd8d99a2a4"/>
            <w:bookmarkStart w:id="1" w:name="0"/>
            <w:bookmarkEnd w:id="0"/>
            <w:bookmarkEnd w:id="1"/>
            <w:r w:rsidRPr="003A08E7">
              <w:rPr>
                <w:rFonts w:ascii="Times New Roman" w:hAnsi="Times New Roman"/>
                <w:color w:val="000000"/>
                <w:sz w:val="24"/>
                <w:szCs w:val="24"/>
                <w:lang w:eastAsia="ru-RU"/>
              </w:rPr>
              <w:t>1</w:t>
            </w: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906E1" w:rsidRPr="003A08E7" w:rsidRDefault="00A906E1" w:rsidP="00BE31CE">
            <w:pPr>
              <w:spacing w:after="0" w:line="240" w:lineRule="auto"/>
              <w:rPr>
                <w:rFonts w:ascii="Times New Roman" w:hAnsi="Times New Roman"/>
                <w:color w:val="444444"/>
                <w:sz w:val="24"/>
                <w:szCs w:val="24"/>
                <w:lang w:eastAsia="ru-RU"/>
              </w:rPr>
            </w:pP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906E1" w:rsidRPr="003A08E7" w:rsidRDefault="00A906E1" w:rsidP="00BE31CE">
            <w:pPr>
              <w:spacing w:after="0" w:line="240" w:lineRule="atLeast"/>
              <w:rPr>
                <w:rFonts w:ascii="Times New Roman" w:hAnsi="Times New Roman"/>
                <w:color w:val="000000"/>
                <w:sz w:val="24"/>
                <w:szCs w:val="24"/>
                <w:lang w:eastAsia="ru-RU"/>
              </w:rPr>
            </w:pPr>
            <w:r w:rsidRPr="003A08E7">
              <w:rPr>
                <w:rFonts w:ascii="Times New Roman" w:hAnsi="Times New Roman"/>
                <w:color w:val="000000"/>
                <w:sz w:val="24"/>
                <w:szCs w:val="24"/>
                <w:lang w:eastAsia="ru-RU"/>
              </w:rPr>
              <w:t>3</w:t>
            </w: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906E1" w:rsidRPr="003A08E7" w:rsidRDefault="00A906E1" w:rsidP="00BE31CE">
            <w:pPr>
              <w:spacing w:after="0" w:line="240" w:lineRule="auto"/>
              <w:rPr>
                <w:rFonts w:ascii="Times New Roman" w:hAnsi="Times New Roman"/>
                <w:color w:val="444444"/>
                <w:sz w:val="24"/>
                <w:szCs w:val="24"/>
                <w:lang w:eastAsia="ru-RU"/>
              </w:rPr>
            </w:pP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906E1" w:rsidRPr="003A08E7" w:rsidRDefault="00A906E1" w:rsidP="00BE31CE">
            <w:pPr>
              <w:spacing w:after="0" w:line="240" w:lineRule="auto"/>
              <w:rPr>
                <w:rFonts w:ascii="Times New Roman" w:hAnsi="Times New Roman"/>
                <w:color w:val="444444"/>
                <w:sz w:val="24"/>
                <w:szCs w:val="24"/>
                <w:lang w:eastAsia="ru-RU"/>
              </w:rPr>
            </w:pP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906E1" w:rsidRPr="003A08E7" w:rsidRDefault="00A906E1" w:rsidP="00BE31CE">
            <w:pPr>
              <w:spacing w:after="0" w:line="240" w:lineRule="atLeast"/>
              <w:rPr>
                <w:rFonts w:ascii="Times New Roman" w:hAnsi="Times New Roman"/>
                <w:color w:val="000000"/>
                <w:sz w:val="24"/>
                <w:szCs w:val="24"/>
                <w:lang w:eastAsia="ru-RU"/>
              </w:rPr>
            </w:pPr>
            <w:r w:rsidRPr="003A08E7">
              <w:rPr>
                <w:rFonts w:ascii="Times New Roman" w:hAnsi="Times New Roman"/>
                <w:color w:val="000000"/>
                <w:sz w:val="24"/>
                <w:szCs w:val="24"/>
                <w:lang w:eastAsia="ru-RU"/>
              </w:rPr>
              <w:t>6</w:t>
            </w: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906E1" w:rsidRPr="003A08E7" w:rsidRDefault="00A906E1" w:rsidP="00BE31CE">
            <w:pPr>
              <w:spacing w:after="0" w:line="240" w:lineRule="auto"/>
              <w:rPr>
                <w:rFonts w:ascii="Times New Roman" w:hAnsi="Times New Roman"/>
                <w:color w:val="444444"/>
                <w:sz w:val="24"/>
                <w:szCs w:val="24"/>
                <w:lang w:eastAsia="ru-RU"/>
              </w:rPr>
            </w:pP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906E1" w:rsidRPr="003A08E7" w:rsidRDefault="00A906E1" w:rsidP="00BE31CE">
            <w:pPr>
              <w:spacing w:after="0" w:line="240" w:lineRule="auto"/>
              <w:rPr>
                <w:rFonts w:ascii="Times New Roman" w:hAnsi="Times New Roman"/>
                <w:color w:val="444444"/>
                <w:sz w:val="24"/>
                <w:szCs w:val="24"/>
                <w:lang w:eastAsia="ru-RU"/>
              </w:rPr>
            </w:pP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906E1" w:rsidRPr="003A08E7" w:rsidRDefault="00A906E1" w:rsidP="00BE31CE">
            <w:pPr>
              <w:spacing w:after="0" w:line="240" w:lineRule="atLeast"/>
              <w:rPr>
                <w:rFonts w:ascii="Times New Roman" w:hAnsi="Times New Roman"/>
                <w:color w:val="000000"/>
                <w:sz w:val="24"/>
                <w:szCs w:val="24"/>
                <w:lang w:eastAsia="ru-RU"/>
              </w:rPr>
            </w:pPr>
            <w:r w:rsidRPr="003A08E7">
              <w:rPr>
                <w:rFonts w:ascii="Times New Roman" w:hAnsi="Times New Roman"/>
                <w:color w:val="000000"/>
                <w:sz w:val="24"/>
                <w:szCs w:val="24"/>
                <w:lang w:eastAsia="ru-RU"/>
              </w:rPr>
              <w:t>9</w:t>
            </w: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906E1" w:rsidRPr="003A08E7" w:rsidRDefault="00A906E1" w:rsidP="00BE31CE">
            <w:pPr>
              <w:spacing w:after="0" w:line="240" w:lineRule="auto"/>
              <w:rPr>
                <w:rFonts w:ascii="Times New Roman" w:hAnsi="Times New Roman"/>
                <w:color w:val="444444"/>
                <w:sz w:val="24"/>
                <w:szCs w:val="24"/>
                <w:lang w:eastAsia="ru-RU"/>
              </w:rPr>
            </w:pPr>
          </w:p>
        </w:tc>
      </w:tr>
    </w:tbl>
    <w:p w:rsidR="00A906E1" w:rsidRPr="003A08E7" w:rsidRDefault="00A906E1" w:rsidP="00BE31CE">
      <w:pPr>
        <w:spacing w:after="0" w:line="240" w:lineRule="auto"/>
        <w:rPr>
          <w:rFonts w:ascii="Times New Roman" w:hAnsi="Times New Roman"/>
          <w:vanish/>
          <w:sz w:val="24"/>
          <w:szCs w:val="24"/>
          <w:lang w:eastAsia="ru-RU"/>
        </w:rPr>
      </w:pPr>
      <w:bookmarkStart w:id="2" w:name="1"/>
      <w:bookmarkStart w:id="3" w:name="a8257e028626365dd7d8af52dac99061e5769bc8"/>
      <w:bookmarkEnd w:id="2"/>
      <w:bookmarkEnd w:id="3"/>
    </w:p>
    <w:tbl>
      <w:tblPr>
        <w:tblW w:w="12315" w:type="dxa"/>
        <w:tblCellMar>
          <w:left w:w="0" w:type="dxa"/>
          <w:right w:w="0" w:type="dxa"/>
        </w:tblCellMar>
        <w:tblLook w:val="00A0"/>
      </w:tblPr>
      <w:tblGrid>
        <w:gridCol w:w="1734"/>
        <w:gridCol w:w="897"/>
        <w:gridCol w:w="1733"/>
        <w:gridCol w:w="897"/>
        <w:gridCol w:w="897"/>
        <w:gridCol w:w="1733"/>
        <w:gridCol w:w="897"/>
        <w:gridCol w:w="897"/>
        <w:gridCol w:w="1733"/>
        <w:gridCol w:w="897"/>
      </w:tblGrid>
      <w:tr w:rsidR="00A906E1" w:rsidRPr="003A08E7" w:rsidTr="00BE31CE">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906E1" w:rsidRPr="003A08E7" w:rsidRDefault="00A906E1" w:rsidP="00BE31CE">
            <w:pPr>
              <w:spacing w:after="0" w:line="240" w:lineRule="atLeast"/>
              <w:rPr>
                <w:rFonts w:ascii="Times New Roman" w:hAnsi="Times New Roman"/>
                <w:color w:val="000000"/>
                <w:sz w:val="24"/>
                <w:szCs w:val="24"/>
                <w:lang w:eastAsia="ru-RU"/>
              </w:rPr>
            </w:pPr>
            <w:r w:rsidRPr="003A08E7">
              <w:rPr>
                <w:rFonts w:ascii="Times New Roman" w:hAnsi="Times New Roman"/>
                <w:b/>
                <w:bCs/>
                <w:color w:val="000000"/>
                <w:sz w:val="24"/>
                <w:szCs w:val="24"/>
                <w:lang w:eastAsia="ru-RU"/>
              </w:rPr>
              <w:t>11</w:t>
            </w: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906E1" w:rsidRPr="003A08E7" w:rsidRDefault="00A906E1" w:rsidP="00BE31CE">
            <w:pPr>
              <w:spacing w:after="0" w:line="240" w:lineRule="auto"/>
              <w:rPr>
                <w:rFonts w:ascii="Times New Roman" w:hAnsi="Times New Roman"/>
                <w:color w:val="444444"/>
                <w:sz w:val="24"/>
                <w:szCs w:val="24"/>
                <w:lang w:eastAsia="ru-RU"/>
              </w:rPr>
            </w:pP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906E1" w:rsidRPr="003A08E7" w:rsidRDefault="00A906E1" w:rsidP="00BE31CE">
            <w:pPr>
              <w:spacing w:after="0" w:line="240" w:lineRule="atLeast"/>
              <w:rPr>
                <w:rFonts w:ascii="Times New Roman" w:hAnsi="Times New Roman"/>
                <w:color w:val="000000"/>
                <w:sz w:val="24"/>
                <w:szCs w:val="24"/>
                <w:lang w:eastAsia="ru-RU"/>
              </w:rPr>
            </w:pPr>
            <w:r w:rsidRPr="003A08E7">
              <w:rPr>
                <w:rFonts w:ascii="Times New Roman" w:hAnsi="Times New Roman"/>
                <w:b/>
                <w:bCs/>
                <w:color w:val="000000"/>
                <w:sz w:val="24"/>
                <w:szCs w:val="24"/>
                <w:lang w:eastAsia="ru-RU"/>
              </w:rPr>
              <w:t>13</w:t>
            </w: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906E1" w:rsidRPr="003A08E7" w:rsidRDefault="00A906E1" w:rsidP="00BE31CE">
            <w:pPr>
              <w:spacing w:after="0" w:line="240" w:lineRule="auto"/>
              <w:rPr>
                <w:rFonts w:ascii="Times New Roman" w:hAnsi="Times New Roman"/>
                <w:color w:val="444444"/>
                <w:sz w:val="24"/>
                <w:szCs w:val="24"/>
                <w:lang w:eastAsia="ru-RU"/>
              </w:rPr>
            </w:pP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906E1" w:rsidRPr="003A08E7" w:rsidRDefault="00A906E1" w:rsidP="00BE31CE">
            <w:pPr>
              <w:spacing w:after="0" w:line="240" w:lineRule="auto"/>
              <w:rPr>
                <w:rFonts w:ascii="Times New Roman" w:hAnsi="Times New Roman"/>
                <w:color w:val="444444"/>
                <w:sz w:val="24"/>
                <w:szCs w:val="24"/>
                <w:lang w:eastAsia="ru-RU"/>
              </w:rPr>
            </w:pP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906E1" w:rsidRPr="003A08E7" w:rsidRDefault="00A906E1" w:rsidP="00BE31CE">
            <w:pPr>
              <w:spacing w:after="0" w:line="240" w:lineRule="atLeast"/>
              <w:rPr>
                <w:rFonts w:ascii="Times New Roman" w:hAnsi="Times New Roman"/>
                <w:color w:val="000000"/>
                <w:sz w:val="24"/>
                <w:szCs w:val="24"/>
                <w:lang w:eastAsia="ru-RU"/>
              </w:rPr>
            </w:pPr>
            <w:r w:rsidRPr="003A08E7">
              <w:rPr>
                <w:rFonts w:ascii="Times New Roman" w:hAnsi="Times New Roman"/>
                <w:b/>
                <w:bCs/>
                <w:color w:val="000000"/>
                <w:sz w:val="24"/>
                <w:szCs w:val="24"/>
                <w:lang w:eastAsia="ru-RU"/>
              </w:rPr>
              <w:t>16</w:t>
            </w: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906E1" w:rsidRPr="003A08E7" w:rsidRDefault="00A906E1" w:rsidP="00BE31CE">
            <w:pPr>
              <w:spacing w:after="0" w:line="240" w:lineRule="auto"/>
              <w:rPr>
                <w:rFonts w:ascii="Times New Roman" w:hAnsi="Times New Roman"/>
                <w:color w:val="444444"/>
                <w:sz w:val="24"/>
                <w:szCs w:val="24"/>
                <w:lang w:eastAsia="ru-RU"/>
              </w:rPr>
            </w:pP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906E1" w:rsidRPr="003A08E7" w:rsidRDefault="00A906E1" w:rsidP="00BE31CE">
            <w:pPr>
              <w:spacing w:after="0" w:line="240" w:lineRule="auto"/>
              <w:rPr>
                <w:rFonts w:ascii="Times New Roman" w:hAnsi="Times New Roman"/>
                <w:color w:val="444444"/>
                <w:sz w:val="24"/>
                <w:szCs w:val="24"/>
                <w:lang w:eastAsia="ru-RU"/>
              </w:rPr>
            </w:pP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906E1" w:rsidRPr="003A08E7" w:rsidRDefault="00A906E1" w:rsidP="00BE31CE">
            <w:pPr>
              <w:spacing w:after="0" w:line="240" w:lineRule="atLeast"/>
              <w:rPr>
                <w:rFonts w:ascii="Times New Roman" w:hAnsi="Times New Roman"/>
                <w:color w:val="000000"/>
                <w:sz w:val="24"/>
                <w:szCs w:val="24"/>
                <w:lang w:eastAsia="ru-RU"/>
              </w:rPr>
            </w:pPr>
            <w:r w:rsidRPr="003A08E7">
              <w:rPr>
                <w:rFonts w:ascii="Times New Roman" w:hAnsi="Times New Roman"/>
                <w:b/>
                <w:bCs/>
                <w:color w:val="000000"/>
                <w:sz w:val="24"/>
                <w:szCs w:val="24"/>
                <w:lang w:eastAsia="ru-RU"/>
              </w:rPr>
              <w:t>19</w:t>
            </w: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906E1" w:rsidRPr="003A08E7" w:rsidRDefault="00A906E1" w:rsidP="00BE31CE">
            <w:pPr>
              <w:spacing w:after="0" w:line="240" w:lineRule="auto"/>
              <w:rPr>
                <w:rFonts w:ascii="Times New Roman" w:hAnsi="Times New Roman"/>
                <w:color w:val="444444"/>
                <w:sz w:val="24"/>
                <w:szCs w:val="24"/>
                <w:lang w:eastAsia="ru-RU"/>
              </w:rPr>
            </w:pPr>
          </w:p>
        </w:tc>
      </w:tr>
    </w:tbl>
    <w:p w:rsidR="00A906E1" w:rsidRPr="003A08E7" w:rsidRDefault="00A906E1" w:rsidP="00BE31CE">
      <w:pPr>
        <w:spacing w:after="0" w:line="240" w:lineRule="auto"/>
        <w:rPr>
          <w:rFonts w:ascii="Times New Roman" w:hAnsi="Times New Roman"/>
          <w:vanish/>
          <w:sz w:val="24"/>
          <w:szCs w:val="24"/>
          <w:lang w:eastAsia="ru-RU"/>
        </w:rPr>
      </w:pPr>
      <w:bookmarkStart w:id="4" w:name="987cba8e6c892a7ccdbb087ac3509905406aa57e"/>
      <w:bookmarkStart w:id="5" w:name="2"/>
      <w:bookmarkEnd w:id="4"/>
      <w:bookmarkEnd w:id="5"/>
    </w:p>
    <w:tbl>
      <w:tblPr>
        <w:tblW w:w="12315" w:type="dxa"/>
        <w:tblCellMar>
          <w:left w:w="0" w:type="dxa"/>
          <w:right w:w="0" w:type="dxa"/>
        </w:tblCellMar>
        <w:tblLook w:val="00A0"/>
      </w:tblPr>
      <w:tblGrid>
        <w:gridCol w:w="2999"/>
        <w:gridCol w:w="2106"/>
        <w:gridCol w:w="2998"/>
        <w:gridCol w:w="2106"/>
        <w:gridCol w:w="2106"/>
      </w:tblGrid>
      <w:tr w:rsidR="00A906E1" w:rsidRPr="003A08E7" w:rsidTr="00BE31CE">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906E1" w:rsidRPr="003A08E7" w:rsidRDefault="00A906E1" w:rsidP="00BE31CE">
            <w:pPr>
              <w:spacing w:after="0" w:line="240" w:lineRule="atLeast"/>
              <w:rPr>
                <w:rFonts w:ascii="Times New Roman" w:hAnsi="Times New Roman"/>
                <w:color w:val="000000"/>
                <w:sz w:val="24"/>
                <w:szCs w:val="24"/>
                <w:lang w:eastAsia="ru-RU"/>
              </w:rPr>
            </w:pPr>
            <w:r w:rsidRPr="003A08E7">
              <w:rPr>
                <w:rFonts w:ascii="Times New Roman" w:hAnsi="Times New Roman"/>
                <w:b/>
                <w:bCs/>
                <w:color w:val="000000"/>
                <w:sz w:val="24"/>
                <w:szCs w:val="24"/>
                <w:lang w:eastAsia="ru-RU"/>
              </w:rPr>
              <w:t>2</w:t>
            </w: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906E1" w:rsidRPr="003A08E7" w:rsidRDefault="00A906E1" w:rsidP="00BE31CE">
            <w:pPr>
              <w:spacing w:after="0" w:line="240" w:lineRule="auto"/>
              <w:rPr>
                <w:rFonts w:ascii="Times New Roman" w:hAnsi="Times New Roman"/>
                <w:color w:val="444444"/>
                <w:sz w:val="24"/>
                <w:szCs w:val="24"/>
                <w:lang w:eastAsia="ru-RU"/>
              </w:rPr>
            </w:pP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906E1" w:rsidRPr="003A08E7" w:rsidRDefault="00A906E1" w:rsidP="00BE31CE">
            <w:pPr>
              <w:spacing w:after="0" w:line="240" w:lineRule="atLeast"/>
              <w:rPr>
                <w:rFonts w:ascii="Times New Roman" w:hAnsi="Times New Roman"/>
                <w:color w:val="000000"/>
                <w:sz w:val="24"/>
                <w:szCs w:val="24"/>
                <w:lang w:eastAsia="ru-RU"/>
              </w:rPr>
            </w:pPr>
            <w:r w:rsidRPr="003A08E7">
              <w:rPr>
                <w:rFonts w:ascii="Times New Roman" w:hAnsi="Times New Roman"/>
                <w:b/>
                <w:bCs/>
                <w:color w:val="000000"/>
                <w:sz w:val="24"/>
                <w:szCs w:val="24"/>
                <w:lang w:eastAsia="ru-RU"/>
              </w:rPr>
              <w:t>6</w:t>
            </w: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906E1" w:rsidRPr="003A08E7" w:rsidRDefault="00A906E1" w:rsidP="00BE31CE">
            <w:pPr>
              <w:spacing w:after="0" w:line="240" w:lineRule="auto"/>
              <w:rPr>
                <w:rFonts w:ascii="Times New Roman" w:hAnsi="Times New Roman"/>
                <w:color w:val="444444"/>
                <w:sz w:val="24"/>
                <w:szCs w:val="24"/>
                <w:lang w:eastAsia="ru-RU"/>
              </w:rPr>
            </w:pP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906E1" w:rsidRPr="003A08E7" w:rsidRDefault="00A906E1" w:rsidP="00BE31CE">
            <w:pPr>
              <w:spacing w:after="0" w:line="240" w:lineRule="auto"/>
              <w:rPr>
                <w:rFonts w:ascii="Times New Roman" w:hAnsi="Times New Roman"/>
                <w:color w:val="444444"/>
                <w:sz w:val="24"/>
                <w:szCs w:val="24"/>
                <w:lang w:eastAsia="ru-RU"/>
              </w:rPr>
            </w:pPr>
          </w:p>
        </w:tc>
      </w:tr>
    </w:tbl>
    <w:p w:rsidR="00A906E1" w:rsidRPr="003A08E7" w:rsidRDefault="00A906E1" w:rsidP="00BE31CE">
      <w:pPr>
        <w:spacing w:after="0" w:line="240" w:lineRule="auto"/>
        <w:rPr>
          <w:rFonts w:ascii="Times New Roman" w:hAnsi="Times New Roman"/>
          <w:vanish/>
          <w:sz w:val="24"/>
          <w:szCs w:val="24"/>
          <w:lang w:eastAsia="ru-RU"/>
        </w:rPr>
      </w:pPr>
      <w:bookmarkStart w:id="6" w:name="40459b819830c9e15bedb51674d57e881cd61d96"/>
      <w:bookmarkStart w:id="7" w:name="3"/>
      <w:bookmarkEnd w:id="6"/>
      <w:bookmarkEnd w:id="7"/>
    </w:p>
    <w:tbl>
      <w:tblPr>
        <w:tblW w:w="12315" w:type="dxa"/>
        <w:tblCellMar>
          <w:left w:w="0" w:type="dxa"/>
          <w:right w:w="0" w:type="dxa"/>
        </w:tblCellMar>
        <w:tblLook w:val="00A0"/>
      </w:tblPr>
      <w:tblGrid>
        <w:gridCol w:w="3025"/>
        <w:gridCol w:w="1566"/>
        <w:gridCol w:w="3026"/>
        <w:gridCol w:w="1566"/>
        <w:gridCol w:w="1566"/>
        <w:gridCol w:w="1566"/>
      </w:tblGrid>
      <w:tr w:rsidR="00A906E1" w:rsidRPr="003A08E7" w:rsidTr="00BE31CE">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906E1" w:rsidRPr="003A08E7" w:rsidRDefault="00A906E1" w:rsidP="00BE31CE">
            <w:pPr>
              <w:spacing w:after="0" w:line="240" w:lineRule="atLeast"/>
              <w:rPr>
                <w:rFonts w:ascii="Times New Roman" w:hAnsi="Times New Roman"/>
                <w:color w:val="000000"/>
                <w:sz w:val="24"/>
                <w:szCs w:val="24"/>
                <w:lang w:eastAsia="ru-RU"/>
              </w:rPr>
            </w:pPr>
            <w:r w:rsidRPr="003A08E7">
              <w:rPr>
                <w:rFonts w:ascii="Times New Roman" w:hAnsi="Times New Roman"/>
                <w:b/>
                <w:bCs/>
                <w:color w:val="000000"/>
                <w:sz w:val="24"/>
                <w:szCs w:val="24"/>
                <w:lang w:eastAsia="ru-RU"/>
              </w:rPr>
              <w:t>10</w:t>
            </w: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906E1" w:rsidRPr="003A08E7" w:rsidRDefault="00A906E1" w:rsidP="00BE31CE">
            <w:pPr>
              <w:spacing w:after="0" w:line="240" w:lineRule="auto"/>
              <w:rPr>
                <w:rFonts w:ascii="Times New Roman" w:hAnsi="Times New Roman"/>
                <w:color w:val="444444"/>
                <w:sz w:val="24"/>
                <w:szCs w:val="24"/>
                <w:lang w:eastAsia="ru-RU"/>
              </w:rPr>
            </w:pP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906E1" w:rsidRPr="003A08E7" w:rsidRDefault="00A906E1" w:rsidP="00BE31CE">
            <w:pPr>
              <w:spacing w:after="0" w:line="240" w:lineRule="atLeast"/>
              <w:rPr>
                <w:rFonts w:ascii="Times New Roman" w:hAnsi="Times New Roman"/>
                <w:color w:val="000000"/>
                <w:sz w:val="24"/>
                <w:szCs w:val="24"/>
                <w:lang w:eastAsia="ru-RU"/>
              </w:rPr>
            </w:pPr>
            <w:r w:rsidRPr="003A08E7">
              <w:rPr>
                <w:rFonts w:ascii="Times New Roman" w:hAnsi="Times New Roman"/>
                <w:b/>
                <w:bCs/>
                <w:color w:val="000000"/>
                <w:sz w:val="24"/>
                <w:szCs w:val="24"/>
                <w:lang w:eastAsia="ru-RU"/>
              </w:rPr>
              <w:t>14</w:t>
            </w: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906E1" w:rsidRPr="003A08E7" w:rsidRDefault="00A906E1" w:rsidP="00BE31CE">
            <w:pPr>
              <w:spacing w:after="0" w:line="240" w:lineRule="auto"/>
              <w:rPr>
                <w:rFonts w:ascii="Times New Roman" w:hAnsi="Times New Roman"/>
                <w:color w:val="444444"/>
                <w:sz w:val="24"/>
                <w:szCs w:val="24"/>
                <w:lang w:eastAsia="ru-RU"/>
              </w:rPr>
            </w:pP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906E1" w:rsidRPr="003A08E7" w:rsidRDefault="00A906E1" w:rsidP="00BE31CE">
            <w:pPr>
              <w:spacing w:after="0" w:line="240" w:lineRule="auto"/>
              <w:rPr>
                <w:rFonts w:ascii="Times New Roman" w:hAnsi="Times New Roman"/>
                <w:color w:val="444444"/>
                <w:sz w:val="24"/>
                <w:szCs w:val="24"/>
                <w:lang w:eastAsia="ru-RU"/>
              </w:rPr>
            </w:pP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906E1" w:rsidRPr="003A08E7" w:rsidRDefault="00A906E1" w:rsidP="00BE31CE">
            <w:pPr>
              <w:spacing w:after="0" w:line="240" w:lineRule="auto"/>
              <w:rPr>
                <w:rFonts w:ascii="Times New Roman" w:hAnsi="Times New Roman"/>
                <w:color w:val="444444"/>
                <w:sz w:val="24"/>
                <w:szCs w:val="24"/>
                <w:lang w:eastAsia="ru-RU"/>
              </w:rPr>
            </w:pPr>
          </w:p>
        </w:tc>
      </w:tr>
    </w:tbl>
    <w:p w:rsidR="00A906E1" w:rsidRPr="003A08E7" w:rsidRDefault="00A906E1" w:rsidP="00BE31CE">
      <w:pPr>
        <w:spacing w:after="0" w:line="240" w:lineRule="auto"/>
        <w:ind w:firstLine="852"/>
        <w:jc w:val="both"/>
        <w:rPr>
          <w:rFonts w:ascii="Times New Roman" w:hAnsi="Times New Roman"/>
          <w:color w:val="000000"/>
          <w:sz w:val="24"/>
          <w:szCs w:val="24"/>
          <w:lang w:eastAsia="ru-RU"/>
        </w:rPr>
      </w:pPr>
      <w:r w:rsidRPr="003A08E7">
        <w:rPr>
          <w:rFonts w:ascii="Times New Roman" w:hAnsi="Times New Roman"/>
          <w:i/>
          <w:iCs/>
          <w:color w:val="000000"/>
          <w:sz w:val="24"/>
          <w:szCs w:val="24"/>
          <w:lang w:eastAsia="ru-RU"/>
        </w:rPr>
        <w:t>Содержание игры. </w:t>
      </w:r>
      <w:r w:rsidRPr="003A08E7">
        <w:rPr>
          <w:rFonts w:ascii="Times New Roman" w:hAnsi="Times New Roman"/>
          <w:color w:val="000000"/>
          <w:sz w:val="24"/>
          <w:szCs w:val="24"/>
          <w:lang w:eastAsia="ru-RU"/>
        </w:rPr>
        <w:t>Учитель вывешивает на доске готовые таблицы (или чертит их на доске), в клетки которых надо вписать пропущенные цифры (или числа). Ученики должны подметить закономерность в записи цифр (или чисел) и вписать нужные. Учитель говорит: «Здесь каждое число живет в своем домике. Но вы видите, что некоторые домики пусты. Из них сбежали числа. Какие это числа? Надо подумать и вернуть беглецов в свои дома».</w:t>
      </w:r>
    </w:p>
    <w:p w:rsidR="00A906E1" w:rsidRPr="003A08E7" w:rsidRDefault="00A906E1" w:rsidP="00BE31CE">
      <w:pPr>
        <w:spacing w:after="0" w:line="240" w:lineRule="auto"/>
        <w:ind w:firstLine="852"/>
        <w:jc w:val="both"/>
        <w:rPr>
          <w:rFonts w:ascii="Times New Roman" w:hAnsi="Times New Roman"/>
          <w:color w:val="000000"/>
          <w:sz w:val="24"/>
          <w:szCs w:val="24"/>
          <w:lang w:eastAsia="ru-RU"/>
        </w:rPr>
      </w:pPr>
      <w:r w:rsidRPr="003A08E7">
        <w:rPr>
          <w:rFonts w:ascii="Times New Roman" w:hAnsi="Times New Roman"/>
          <w:color w:val="000000"/>
          <w:sz w:val="24"/>
          <w:szCs w:val="24"/>
          <w:lang w:eastAsia="ru-RU"/>
        </w:rPr>
        <w:t>Выигрывает тот, кто впишет или вставит в таблицу пропущенные числа правильно.</w:t>
      </w:r>
    </w:p>
    <w:p w:rsidR="00A906E1" w:rsidRPr="003A08E7" w:rsidRDefault="00A906E1" w:rsidP="00BE31CE">
      <w:pPr>
        <w:spacing w:after="0" w:line="240" w:lineRule="auto"/>
        <w:ind w:firstLine="852"/>
        <w:jc w:val="both"/>
        <w:rPr>
          <w:rFonts w:ascii="Times New Roman" w:hAnsi="Times New Roman"/>
          <w:color w:val="000000"/>
          <w:sz w:val="24"/>
          <w:szCs w:val="24"/>
          <w:lang w:eastAsia="ru-RU"/>
        </w:rPr>
      </w:pPr>
      <w:r w:rsidRPr="003A08E7">
        <w:rPr>
          <w:rFonts w:ascii="Times New Roman" w:hAnsi="Times New Roman"/>
          <w:b/>
          <w:bCs/>
          <w:color w:val="000000"/>
          <w:sz w:val="24"/>
          <w:szCs w:val="24"/>
          <w:lang w:eastAsia="ru-RU"/>
        </w:rPr>
        <w:t>Соотношение чисел в числовом ряду:</w:t>
      </w:r>
    </w:p>
    <w:p w:rsidR="00A906E1" w:rsidRPr="003A08E7" w:rsidRDefault="00A906E1" w:rsidP="00BE31CE">
      <w:pPr>
        <w:spacing w:after="0" w:line="240" w:lineRule="auto"/>
        <w:ind w:firstLine="852"/>
        <w:jc w:val="both"/>
        <w:rPr>
          <w:rFonts w:ascii="Times New Roman" w:hAnsi="Times New Roman"/>
          <w:color w:val="000000"/>
          <w:sz w:val="24"/>
          <w:szCs w:val="24"/>
          <w:lang w:eastAsia="ru-RU"/>
        </w:rPr>
      </w:pPr>
      <w:r w:rsidRPr="003A08E7">
        <w:rPr>
          <w:rFonts w:ascii="Times New Roman" w:hAnsi="Times New Roman"/>
          <w:b/>
          <w:bCs/>
          <w:color w:val="000000"/>
          <w:sz w:val="24"/>
          <w:szCs w:val="24"/>
          <w:lang w:eastAsia="ru-RU"/>
        </w:rPr>
        <w:t>     7. Делаем молча.</w:t>
      </w:r>
    </w:p>
    <w:p w:rsidR="00A906E1" w:rsidRPr="003A08E7" w:rsidRDefault="00A906E1" w:rsidP="00BE31CE">
      <w:pPr>
        <w:spacing w:after="0" w:line="240" w:lineRule="auto"/>
        <w:ind w:firstLine="852"/>
        <w:jc w:val="both"/>
        <w:rPr>
          <w:rFonts w:ascii="Times New Roman" w:hAnsi="Times New Roman"/>
          <w:color w:val="000000"/>
          <w:sz w:val="24"/>
          <w:szCs w:val="24"/>
          <w:lang w:eastAsia="ru-RU"/>
        </w:rPr>
      </w:pPr>
      <w:r w:rsidRPr="003A08E7">
        <w:rPr>
          <w:rFonts w:ascii="Times New Roman" w:hAnsi="Times New Roman"/>
          <w:i/>
          <w:iCs/>
          <w:color w:val="000000"/>
          <w:sz w:val="24"/>
          <w:szCs w:val="24"/>
          <w:lang w:eastAsia="ru-RU"/>
        </w:rPr>
        <w:t>Материал игры: </w:t>
      </w:r>
      <w:r w:rsidRPr="003A08E7">
        <w:rPr>
          <w:rFonts w:ascii="Times New Roman" w:hAnsi="Times New Roman"/>
          <w:color w:val="000000"/>
          <w:sz w:val="24"/>
          <w:szCs w:val="24"/>
          <w:lang w:eastAsia="ru-RU"/>
        </w:rPr>
        <w:t>набор табличек с цифрами, геометрические фигуры.</w:t>
      </w:r>
    </w:p>
    <w:p w:rsidR="00A906E1" w:rsidRPr="003A08E7" w:rsidRDefault="00A906E1" w:rsidP="00BE31CE">
      <w:pPr>
        <w:spacing w:after="0" w:line="240" w:lineRule="auto"/>
        <w:ind w:firstLine="852"/>
        <w:jc w:val="both"/>
        <w:rPr>
          <w:rFonts w:ascii="Times New Roman" w:hAnsi="Times New Roman"/>
          <w:color w:val="000000"/>
          <w:sz w:val="24"/>
          <w:szCs w:val="24"/>
          <w:lang w:eastAsia="ru-RU"/>
        </w:rPr>
      </w:pPr>
      <w:r w:rsidRPr="003A08E7">
        <w:rPr>
          <w:rFonts w:ascii="Times New Roman" w:hAnsi="Times New Roman"/>
          <w:i/>
          <w:iCs/>
          <w:color w:val="000000"/>
          <w:sz w:val="24"/>
          <w:szCs w:val="24"/>
          <w:lang w:eastAsia="ru-RU"/>
        </w:rPr>
        <w:t>Содержание игры. </w:t>
      </w:r>
      <w:r w:rsidRPr="003A08E7">
        <w:rPr>
          <w:rFonts w:ascii="Times New Roman" w:hAnsi="Times New Roman"/>
          <w:color w:val="000000"/>
          <w:sz w:val="24"/>
          <w:szCs w:val="24"/>
          <w:lang w:eastAsia="ru-RU"/>
        </w:rPr>
        <w:t>Основное условие игры: ученик, пользуясь дидактическим материалом, должен давать ответы на задания учителя, при этом не произнося ни одного слова. Учитель предлагает задания, а ученики выполняют их. Например:</w:t>
      </w:r>
    </w:p>
    <w:p w:rsidR="00A906E1" w:rsidRPr="003A08E7" w:rsidRDefault="00A906E1" w:rsidP="00BE31CE">
      <w:pPr>
        <w:spacing w:after="0" w:line="240" w:lineRule="auto"/>
        <w:ind w:firstLine="852"/>
        <w:jc w:val="both"/>
        <w:rPr>
          <w:rFonts w:ascii="Times New Roman" w:hAnsi="Times New Roman"/>
          <w:color w:val="000000"/>
          <w:sz w:val="24"/>
          <w:szCs w:val="24"/>
          <w:lang w:eastAsia="ru-RU"/>
        </w:rPr>
      </w:pPr>
      <w:r w:rsidRPr="003A08E7">
        <w:rPr>
          <w:rFonts w:ascii="Times New Roman" w:hAnsi="Times New Roman"/>
          <w:color w:val="000000"/>
          <w:sz w:val="24"/>
          <w:szCs w:val="24"/>
          <w:lang w:eastAsia="ru-RU"/>
        </w:rPr>
        <w:t>число, которое стоит после 3 (ученики молча показывают табличку с цифрой 4);</w:t>
      </w:r>
    </w:p>
    <w:p w:rsidR="00A906E1" w:rsidRPr="003A08E7" w:rsidRDefault="00A906E1" w:rsidP="00BE31CE">
      <w:pPr>
        <w:spacing w:after="0" w:line="240" w:lineRule="auto"/>
        <w:ind w:firstLine="852"/>
        <w:jc w:val="both"/>
        <w:rPr>
          <w:rFonts w:ascii="Times New Roman" w:hAnsi="Times New Roman"/>
          <w:color w:val="000000"/>
          <w:sz w:val="24"/>
          <w:szCs w:val="24"/>
          <w:lang w:eastAsia="ru-RU"/>
        </w:rPr>
      </w:pPr>
      <w:r w:rsidRPr="003A08E7">
        <w:rPr>
          <w:rFonts w:ascii="Times New Roman" w:hAnsi="Times New Roman"/>
          <w:color w:val="000000"/>
          <w:sz w:val="24"/>
          <w:szCs w:val="24"/>
          <w:lang w:eastAsia="ru-RU"/>
        </w:rPr>
        <w:t>число, которое стоит перед 6;</w:t>
      </w:r>
    </w:p>
    <w:p w:rsidR="00A906E1" w:rsidRPr="003A08E7" w:rsidRDefault="00A906E1" w:rsidP="00BE31CE">
      <w:pPr>
        <w:spacing w:after="0" w:line="240" w:lineRule="auto"/>
        <w:ind w:firstLine="852"/>
        <w:jc w:val="both"/>
        <w:rPr>
          <w:rFonts w:ascii="Times New Roman" w:hAnsi="Times New Roman"/>
          <w:color w:val="000000"/>
          <w:sz w:val="24"/>
          <w:szCs w:val="24"/>
          <w:lang w:eastAsia="ru-RU"/>
        </w:rPr>
      </w:pPr>
      <w:r w:rsidRPr="003A08E7">
        <w:rPr>
          <w:rFonts w:ascii="Times New Roman" w:hAnsi="Times New Roman"/>
          <w:color w:val="000000"/>
          <w:sz w:val="24"/>
          <w:szCs w:val="24"/>
          <w:lang w:eastAsia="ru-RU"/>
        </w:rPr>
        <w:t>число, которое стоит между 4 и 6 (13 и 15);</w:t>
      </w:r>
    </w:p>
    <w:p w:rsidR="00A906E1" w:rsidRPr="003A08E7" w:rsidRDefault="00A906E1" w:rsidP="00BE31CE">
      <w:pPr>
        <w:spacing w:after="0" w:line="240" w:lineRule="auto"/>
        <w:ind w:firstLine="852"/>
        <w:jc w:val="both"/>
        <w:rPr>
          <w:rFonts w:ascii="Times New Roman" w:hAnsi="Times New Roman"/>
          <w:color w:val="000000"/>
          <w:sz w:val="24"/>
          <w:szCs w:val="24"/>
          <w:lang w:eastAsia="ru-RU"/>
        </w:rPr>
      </w:pPr>
      <w:r w:rsidRPr="003A08E7">
        <w:rPr>
          <w:rFonts w:ascii="Times New Roman" w:hAnsi="Times New Roman"/>
          <w:color w:val="000000"/>
          <w:sz w:val="24"/>
          <w:szCs w:val="24"/>
          <w:lang w:eastAsia="ru-RU"/>
        </w:rPr>
        <w:t>число на 1 меньше (больше) 5 (18);</w:t>
      </w:r>
    </w:p>
    <w:p w:rsidR="00A906E1" w:rsidRPr="003A08E7" w:rsidRDefault="00A906E1" w:rsidP="00BE31CE">
      <w:pPr>
        <w:spacing w:after="0" w:line="240" w:lineRule="auto"/>
        <w:ind w:firstLine="852"/>
        <w:jc w:val="both"/>
        <w:rPr>
          <w:rFonts w:ascii="Times New Roman" w:hAnsi="Times New Roman"/>
          <w:color w:val="000000"/>
          <w:sz w:val="24"/>
          <w:szCs w:val="24"/>
          <w:lang w:eastAsia="ru-RU"/>
        </w:rPr>
      </w:pPr>
      <w:r w:rsidRPr="003A08E7">
        <w:rPr>
          <w:rFonts w:ascii="Times New Roman" w:hAnsi="Times New Roman"/>
          <w:color w:val="000000"/>
          <w:sz w:val="24"/>
          <w:szCs w:val="24"/>
          <w:lang w:eastAsia="ru-RU"/>
        </w:rPr>
        <w:t>покажи такую же фигуру (показывает круг);</w:t>
      </w:r>
    </w:p>
    <w:p w:rsidR="00A906E1" w:rsidRPr="003A08E7" w:rsidRDefault="00A906E1" w:rsidP="00BE31CE">
      <w:pPr>
        <w:spacing w:after="0" w:line="240" w:lineRule="auto"/>
        <w:ind w:firstLine="852"/>
        <w:jc w:val="both"/>
        <w:rPr>
          <w:rFonts w:ascii="Times New Roman" w:hAnsi="Times New Roman"/>
          <w:color w:val="000000"/>
          <w:sz w:val="24"/>
          <w:szCs w:val="24"/>
          <w:lang w:eastAsia="ru-RU"/>
        </w:rPr>
      </w:pPr>
      <w:r w:rsidRPr="003A08E7">
        <w:rPr>
          <w:rFonts w:ascii="Times New Roman" w:hAnsi="Times New Roman"/>
          <w:color w:val="000000"/>
          <w:sz w:val="24"/>
          <w:szCs w:val="24"/>
          <w:lang w:eastAsia="ru-RU"/>
        </w:rPr>
        <w:t>покажи соседей числа 6 слева, справа.</w:t>
      </w:r>
    </w:p>
    <w:p w:rsidR="00A906E1" w:rsidRPr="003A08E7" w:rsidRDefault="00A906E1" w:rsidP="00BE31CE">
      <w:pPr>
        <w:spacing w:after="0" w:line="240" w:lineRule="auto"/>
        <w:ind w:firstLine="852"/>
        <w:jc w:val="both"/>
        <w:rPr>
          <w:rFonts w:ascii="Times New Roman" w:hAnsi="Times New Roman"/>
          <w:color w:val="000000"/>
          <w:sz w:val="24"/>
          <w:szCs w:val="24"/>
          <w:lang w:eastAsia="ru-RU"/>
        </w:rPr>
      </w:pPr>
      <w:r w:rsidRPr="003A08E7">
        <w:rPr>
          <w:rFonts w:ascii="Times New Roman" w:hAnsi="Times New Roman"/>
          <w:color w:val="000000"/>
          <w:sz w:val="24"/>
          <w:szCs w:val="24"/>
          <w:lang w:eastAsia="ru-RU"/>
        </w:rPr>
        <w:t>В конце игры подводятся итоги.</w:t>
      </w:r>
    </w:p>
    <w:p w:rsidR="00A906E1" w:rsidRPr="003A08E7" w:rsidRDefault="00A906E1" w:rsidP="00BE31CE">
      <w:pPr>
        <w:spacing w:after="0" w:line="240" w:lineRule="auto"/>
        <w:ind w:firstLine="852"/>
        <w:jc w:val="both"/>
        <w:rPr>
          <w:rFonts w:ascii="Times New Roman" w:hAnsi="Times New Roman"/>
          <w:color w:val="000000"/>
          <w:sz w:val="24"/>
          <w:szCs w:val="24"/>
          <w:lang w:eastAsia="ru-RU"/>
        </w:rPr>
      </w:pPr>
      <w:r w:rsidRPr="003A08E7">
        <w:rPr>
          <w:rFonts w:ascii="Times New Roman" w:hAnsi="Times New Roman"/>
          <w:b/>
          <w:bCs/>
          <w:color w:val="000000"/>
          <w:sz w:val="24"/>
          <w:szCs w:val="24"/>
          <w:lang w:eastAsia="ru-RU"/>
        </w:rPr>
        <w:t>Состав чисел 1-го и 2-го десятка:</w:t>
      </w:r>
    </w:p>
    <w:p w:rsidR="00A906E1" w:rsidRPr="003A08E7" w:rsidRDefault="00A906E1" w:rsidP="00BE31CE">
      <w:pPr>
        <w:spacing w:after="0" w:line="240" w:lineRule="auto"/>
        <w:jc w:val="both"/>
        <w:rPr>
          <w:rFonts w:ascii="Times New Roman" w:hAnsi="Times New Roman"/>
          <w:color w:val="000000"/>
          <w:sz w:val="24"/>
          <w:szCs w:val="24"/>
          <w:lang w:eastAsia="ru-RU"/>
        </w:rPr>
      </w:pPr>
      <w:r w:rsidRPr="003A08E7">
        <w:rPr>
          <w:rFonts w:ascii="Times New Roman" w:hAnsi="Times New Roman"/>
          <w:b/>
          <w:bCs/>
          <w:color w:val="000000"/>
          <w:sz w:val="24"/>
          <w:szCs w:val="24"/>
          <w:lang w:eastAsia="ru-RU"/>
        </w:rPr>
        <w:t>      8. Пройди в ворота.</w:t>
      </w:r>
    </w:p>
    <w:p w:rsidR="00A906E1" w:rsidRPr="003A08E7" w:rsidRDefault="00A906E1" w:rsidP="00BE31CE">
      <w:pPr>
        <w:spacing w:after="0" w:line="240" w:lineRule="auto"/>
        <w:ind w:firstLine="852"/>
        <w:jc w:val="both"/>
        <w:rPr>
          <w:rFonts w:ascii="Times New Roman" w:hAnsi="Times New Roman"/>
          <w:color w:val="000000"/>
          <w:sz w:val="24"/>
          <w:szCs w:val="24"/>
          <w:lang w:eastAsia="ru-RU"/>
        </w:rPr>
      </w:pPr>
      <w:r w:rsidRPr="003A08E7">
        <w:rPr>
          <w:rFonts w:ascii="Times New Roman" w:hAnsi="Times New Roman"/>
          <w:i/>
          <w:iCs/>
          <w:color w:val="000000"/>
          <w:sz w:val="24"/>
          <w:szCs w:val="24"/>
          <w:lang w:eastAsia="ru-RU"/>
        </w:rPr>
        <w:t>Материал игры: </w:t>
      </w:r>
      <w:r w:rsidRPr="003A08E7">
        <w:rPr>
          <w:rFonts w:ascii="Times New Roman" w:hAnsi="Times New Roman"/>
          <w:color w:val="000000"/>
          <w:sz w:val="24"/>
          <w:szCs w:val="24"/>
          <w:lang w:eastAsia="ru-RU"/>
        </w:rPr>
        <w:t>таблички с цифрами или предметы – флажки, шары, палочки.</w:t>
      </w:r>
    </w:p>
    <w:p w:rsidR="00A906E1" w:rsidRPr="003A08E7" w:rsidRDefault="00A906E1" w:rsidP="00BE31CE">
      <w:pPr>
        <w:spacing w:after="0" w:line="240" w:lineRule="auto"/>
        <w:ind w:firstLine="852"/>
        <w:jc w:val="both"/>
        <w:rPr>
          <w:rFonts w:ascii="Times New Roman" w:hAnsi="Times New Roman"/>
          <w:color w:val="000000"/>
          <w:sz w:val="24"/>
          <w:szCs w:val="24"/>
          <w:lang w:eastAsia="ru-RU"/>
        </w:rPr>
      </w:pPr>
      <w:r w:rsidRPr="003A08E7">
        <w:rPr>
          <w:rFonts w:ascii="Times New Roman" w:hAnsi="Times New Roman"/>
          <w:i/>
          <w:iCs/>
          <w:color w:val="000000"/>
          <w:sz w:val="24"/>
          <w:szCs w:val="24"/>
          <w:lang w:eastAsia="ru-RU"/>
        </w:rPr>
        <w:t>Содержание игры. </w:t>
      </w:r>
      <w:r w:rsidRPr="003A08E7">
        <w:rPr>
          <w:rFonts w:ascii="Times New Roman" w:hAnsi="Times New Roman"/>
          <w:color w:val="000000"/>
          <w:sz w:val="24"/>
          <w:szCs w:val="24"/>
          <w:lang w:eastAsia="ru-RU"/>
        </w:rPr>
        <w:t> Два ученика держатся за руки, образуя ворота. В сцепленных руках табличка с числом, состав которого изучают. Остальные учащиеся получают или таблички с цифрами, или предметы.  По команде «Пройди в ворота» каждый ученик должен найти себе пару, причем такую, чтобы в сумме число предметов (флажков) или чисел составляло число над воротами. Например, над воротами число 8. У ученика три флажка. Он отыскивает ученика с пятью флажками. В ворота пропускаются только те ученики, которые правильно встали в пару.</w:t>
      </w:r>
    </w:p>
    <w:p w:rsidR="00A906E1" w:rsidRPr="003A08E7" w:rsidRDefault="00A906E1" w:rsidP="00BE31CE">
      <w:pPr>
        <w:spacing w:after="0" w:line="240" w:lineRule="auto"/>
        <w:ind w:firstLine="852"/>
        <w:jc w:val="both"/>
        <w:rPr>
          <w:rFonts w:ascii="Times New Roman" w:hAnsi="Times New Roman"/>
          <w:color w:val="000000"/>
          <w:sz w:val="24"/>
          <w:szCs w:val="24"/>
          <w:lang w:eastAsia="ru-RU"/>
        </w:rPr>
      </w:pPr>
      <w:r w:rsidRPr="003A08E7">
        <w:rPr>
          <w:rFonts w:ascii="Times New Roman" w:hAnsi="Times New Roman"/>
          <w:i/>
          <w:iCs/>
          <w:color w:val="000000"/>
          <w:sz w:val="24"/>
          <w:szCs w:val="24"/>
          <w:lang w:eastAsia="ru-RU"/>
        </w:rPr>
        <w:t>Примечание. </w:t>
      </w:r>
      <w:r w:rsidRPr="003A08E7">
        <w:rPr>
          <w:rFonts w:ascii="Times New Roman" w:hAnsi="Times New Roman"/>
          <w:color w:val="000000"/>
          <w:sz w:val="24"/>
          <w:szCs w:val="24"/>
          <w:lang w:eastAsia="ru-RU"/>
        </w:rPr>
        <w:t>Умственно отсталых школьников,  особенно с ослабленными процессами торможения,  команда возбуждает. Они начинают суетиться и забывают о главной задаче: отыскать пару так, чтобы можно было пройти в ворота. Они хватают первого попавшегося ученика и бегут к воротам. Поэтому, когда игра проводится впервые, следует ее упростить. Все ученики стоят, а один выходит и ищет себе пару. Затем выходит второй по порядку и ищет пару. И так до тех пор, пока все варианты состава данного числа не исчерпаны. Если игра повторяется, то те, которые выбирали пару, стоят, а те, которые раньше стояли, выбирают пару.</w:t>
      </w:r>
    </w:p>
    <w:p w:rsidR="00A906E1" w:rsidRPr="003A08E7" w:rsidRDefault="00A906E1" w:rsidP="00BE31CE">
      <w:pPr>
        <w:spacing w:after="0" w:line="240" w:lineRule="auto"/>
        <w:ind w:firstLine="852"/>
        <w:jc w:val="both"/>
        <w:rPr>
          <w:rFonts w:ascii="Times New Roman" w:hAnsi="Times New Roman"/>
          <w:color w:val="000000"/>
          <w:sz w:val="24"/>
          <w:szCs w:val="24"/>
          <w:lang w:eastAsia="ru-RU"/>
        </w:rPr>
      </w:pPr>
      <w:r w:rsidRPr="003A08E7">
        <w:rPr>
          <w:rFonts w:ascii="Times New Roman" w:hAnsi="Times New Roman"/>
          <w:b/>
          <w:bCs/>
          <w:color w:val="000000"/>
          <w:sz w:val="24"/>
          <w:szCs w:val="24"/>
          <w:lang w:eastAsia="ru-RU"/>
        </w:rPr>
        <w:t>Сложение и вычитание с числами первого и второго десятков:</w:t>
      </w:r>
    </w:p>
    <w:p w:rsidR="00A906E1" w:rsidRPr="003A08E7" w:rsidRDefault="00A906E1" w:rsidP="00BE31CE">
      <w:pPr>
        <w:spacing w:after="0" w:line="240" w:lineRule="auto"/>
        <w:ind w:firstLine="852"/>
        <w:jc w:val="both"/>
        <w:rPr>
          <w:rFonts w:ascii="Times New Roman" w:hAnsi="Times New Roman"/>
          <w:color w:val="000000"/>
          <w:sz w:val="24"/>
          <w:szCs w:val="24"/>
          <w:lang w:eastAsia="ru-RU"/>
        </w:rPr>
      </w:pPr>
      <w:r w:rsidRPr="003A08E7">
        <w:rPr>
          <w:rFonts w:ascii="Times New Roman" w:hAnsi="Times New Roman"/>
          <w:b/>
          <w:bCs/>
          <w:color w:val="000000"/>
          <w:sz w:val="24"/>
          <w:szCs w:val="24"/>
          <w:lang w:eastAsia="ru-RU"/>
        </w:rPr>
        <w:t>     9. Расти, расти, лесок!</w:t>
      </w:r>
    </w:p>
    <w:p w:rsidR="00A906E1" w:rsidRPr="003A08E7" w:rsidRDefault="00A906E1" w:rsidP="00BE31CE">
      <w:pPr>
        <w:spacing w:after="0" w:line="240" w:lineRule="auto"/>
        <w:ind w:firstLine="852"/>
        <w:jc w:val="both"/>
        <w:rPr>
          <w:rFonts w:ascii="Times New Roman" w:hAnsi="Times New Roman"/>
          <w:color w:val="000000"/>
          <w:sz w:val="24"/>
          <w:szCs w:val="24"/>
          <w:lang w:eastAsia="ru-RU"/>
        </w:rPr>
      </w:pPr>
      <w:r w:rsidRPr="003A08E7">
        <w:rPr>
          <w:rFonts w:ascii="Times New Roman" w:hAnsi="Times New Roman"/>
          <w:i/>
          <w:iCs/>
          <w:color w:val="000000"/>
          <w:sz w:val="24"/>
          <w:szCs w:val="24"/>
          <w:lang w:eastAsia="ru-RU"/>
        </w:rPr>
        <w:t>Содержание игры. </w:t>
      </w:r>
      <w:r w:rsidRPr="003A08E7">
        <w:rPr>
          <w:rFonts w:ascii="Times New Roman" w:hAnsi="Times New Roman"/>
          <w:color w:val="000000"/>
          <w:sz w:val="24"/>
          <w:szCs w:val="24"/>
          <w:lang w:eastAsia="ru-RU"/>
        </w:rPr>
        <w:t>Учитель предъявляет учащимся примеры устно или на карточках. Ученики решают их. Кто нашел правильный ответ, встает. Учитель приговаривает: «Выросло одно деревце, выросло второе, пока ещё лесок реденький; расти, расти, лесок!»</w:t>
      </w:r>
    </w:p>
    <w:p w:rsidR="00A906E1" w:rsidRPr="003A08E7" w:rsidRDefault="00A906E1" w:rsidP="00BE31CE">
      <w:pPr>
        <w:spacing w:after="0" w:line="240" w:lineRule="auto"/>
        <w:ind w:firstLine="852"/>
        <w:jc w:val="both"/>
        <w:rPr>
          <w:rFonts w:ascii="Times New Roman" w:hAnsi="Times New Roman"/>
          <w:color w:val="000000"/>
          <w:sz w:val="24"/>
          <w:szCs w:val="24"/>
          <w:lang w:eastAsia="ru-RU"/>
        </w:rPr>
      </w:pPr>
      <w:r w:rsidRPr="003A08E7">
        <w:rPr>
          <w:rFonts w:ascii="Times New Roman" w:hAnsi="Times New Roman"/>
          <w:color w:val="000000"/>
          <w:sz w:val="24"/>
          <w:szCs w:val="24"/>
          <w:lang w:eastAsia="ru-RU"/>
        </w:rPr>
        <w:t>Когда все ученики решат примеры, то учитель говорит: «Вырос густой лес».</w:t>
      </w:r>
    </w:p>
    <w:p w:rsidR="00A906E1" w:rsidRPr="003A08E7" w:rsidRDefault="00A906E1" w:rsidP="00BE31CE">
      <w:pPr>
        <w:spacing w:after="0" w:line="240" w:lineRule="auto"/>
        <w:ind w:firstLine="852"/>
        <w:jc w:val="both"/>
        <w:rPr>
          <w:rFonts w:ascii="Times New Roman" w:hAnsi="Times New Roman"/>
          <w:color w:val="000000"/>
          <w:sz w:val="24"/>
          <w:szCs w:val="24"/>
          <w:lang w:eastAsia="ru-RU"/>
        </w:rPr>
      </w:pPr>
      <w:r w:rsidRPr="003A08E7">
        <w:rPr>
          <w:rFonts w:ascii="Times New Roman" w:hAnsi="Times New Roman"/>
          <w:b/>
          <w:bCs/>
          <w:color w:val="000000"/>
          <w:sz w:val="24"/>
          <w:szCs w:val="24"/>
          <w:lang w:eastAsia="ru-RU"/>
        </w:rPr>
        <w:t>    10. Кто из них прав?</w:t>
      </w:r>
    </w:p>
    <w:p w:rsidR="00A906E1" w:rsidRPr="003A08E7" w:rsidRDefault="00A906E1" w:rsidP="00BE31CE">
      <w:pPr>
        <w:spacing w:after="0" w:line="240" w:lineRule="auto"/>
        <w:ind w:firstLine="852"/>
        <w:jc w:val="both"/>
        <w:rPr>
          <w:rFonts w:ascii="Times New Roman" w:hAnsi="Times New Roman"/>
          <w:color w:val="000000"/>
          <w:sz w:val="24"/>
          <w:szCs w:val="24"/>
          <w:lang w:eastAsia="ru-RU"/>
        </w:rPr>
      </w:pPr>
      <w:r w:rsidRPr="003A08E7">
        <w:rPr>
          <w:rFonts w:ascii="Times New Roman" w:hAnsi="Times New Roman"/>
          <w:i/>
          <w:iCs/>
          <w:color w:val="000000"/>
          <w:sz w:val="24"/>
          <w:szCs w:val="24"/>
          <w:lang w:eastAsia="ru-RU"/>
        </w:rPr>
        <w:t>Материал игры:</w:t>
      </w:r>
      <w:r w:rsidRPr="003A08E7">
        <w:rPr>
          <w:rFonts w:ascii="Times New Roman" w:hAnsi="Times New Roman"/>
          <w:color w:val="000000"/>
          <w:sz w:val="24"/>
          <w:szCs w:val="24"/>
          <w:lang w:eastAsia="ru-RU"/>
        </w:rPr>
        <w:t> куклы, наборное полотно, таблички с цифрами.</w:t>
      </w:r>
    </w:p>
    <w:p w:rsidR="00A906E1" w:rsidRPr="003A08E7" w:rsidRDefault="00A906E1" w:rsidP="00BE31CE">
      <w:pPr>
        <w:spacing w:after="0" w:line="240" w:lineRule="auto"/>
        <w:ind w:firstLine="852"/>
        <w:jc w:val="both"/>
        <w:rPr>
          <w:rFonts w:ascii="Times New Roman" w:hAnsi="Times New Roman"/>
          <w:color w:val="000000"/>
          <w:sz w:val="24"/>
          <w:szCs w:val="24"/>
          <w:lang w:eastAsia="ru-RU"/>
        </w:rPr>
      </w:pPr>
      <w:r w:rsidRPr="003A08E7">
        <w:rPr>
          <w:rFonts w:ascii="Times New Roman" w:hAnsi="Times New Roman"/>
          <w:color w:val="000000"/>
          <w:sz w:val="24"/>
          <w:szCs w:val="24"/>
          <w:lang w:eastAsia="ru-RU"/>
        </w:rPr>
        <w:t>На наборном полотне выставляются изображения: Буратино, матрешки, мартышки.</w:t>
      </w:r>
    </w:p>
    <w:p w:rsidR="00A906E1" w:rsidRPr="003A08E7" w:rsidRDefault="00A906E1" w:rsidP="00BE31CE">
      <w:pPr>
        <w:spacing w:after="0" w:line="240" w:lineRule="auto"/>
        <w:ind w:firstLine="852"/>
        <w:jc w:val="both"/>
        <w:rPr>
          <w:rFonts w:ascii="Times New Roman" w:hAnsi="Times New Roman"/>
          <w:color w:val="000000"/>
          <w:sz w:val="24"/>
          <w:szCs w:val="24"/>
          <w:lang w:eastAsia="ru-RU"/>
        </w:rPr>
      </w:pPr>
      <w:r w:rsidRPr="003A08E7">
        <w:rPr>
          <w:rFonts w:ascii="Times New Roman" w:hAnsi="Times New Roman"/>
          <w:i/>
          <w:iCs/>
          <w:color w:val="000000"/>
          <w:sz w:val="24"/>
          <w:szCs w:val="24"/>
          <w:lang w:eastAsia="ru-RU"/>
        </w:rPr>
        <w:t>Содержание игры. </w:t>
      </w:r>
      <w:r w:rsidRPr="003A08E7">
        <w:rPr>
          <w:rFonts w:ascii="Times New Roman" w:hAnsi="Times New Roman"/>
          <w:color w:val="000000"/>
          <w:sz w:val="24"/>
          <w:szCs w:val="24"/>
          <w:lang w:eastAsia="ru-RU"/>
        </w:rPr>
        <w:t>Учитель пишет на доске или составляет из цифр на наборном полотне пример и предлагает решить его учащимся: 5-3 (11-3). Около кукол учитель ставит таблички с цифрами. Это ответы. Например, на табличках 3, 2, 1. Учитель спрашивает: «Кто из них прав? Кто решил пример правильно? Учащиеся должны доказать правильность ответа одной из кукол, решая пример с помощью дидактического материала.</w:t>
      </w:r>
    </w:p>
    <w:p w:rsidR="00A906E1" w:rsidRPr="003A08E7" w:rsidRDefault="00A906E1" w:rsidP="00BE31CE">
      <w:pPr>
        <w:spacing w:after="0" w:line="240" w:lineRule="auto"/>
        <w:rPr>
          <w:rFonts w:ascii="Times New Roman" w:hAnsi="Times New Roman"/>
          <w:color w:val="000000"/>
          <w:sz w:val="24"/>
          <w:szCs w:val="24"/>
          <w:lang w:eastAsia="ru-RU"/>
        </w:rPr>
      </w:pPr>
      <w:r w:rsidRPr="003A08E7">
        <w:rPr>
          <w:rFonts w:ascii="Times New Roman" w:hAnsi="Times New Roman"/>
          <w:color w:val="000000"/>
          <w:sz w:val="24"/>
          <w:szCs w:val="24"/>
          <w:lang w:eastAsia="ru-RU"/>
        </w:rPr>
        <w:t>   </w:t>
      </w:r>
      <w:r w:rsidRPr="003A08E7">
        <w:rPr>
          <w:rFonts w:ascii="Times New Roman" w:hAnsi="Times New Roman"/>
          <w:color w:val="FF0000"/>
          <w:sz w:val="24"/>
          <w:szCs w:val="24"/>
          <w:lang w:eastAsia="ru-RU"/>
        </w:rPr>
        <w:t> </w:t>
      </w:r>
      <w:r w:rsidRPr="003A08E7">
        <w:rPr>
          <w:rFonts w:ascii="Times New Roman" w:hAnsi="Times New Roman"/>
          <w:color w:val="000000"/>
          <w:sz w:val="24"/>
          <w:szCs w:val="24"/>
          <w:lang w:eastAsia="ru-RU"/>
        </w:rPr>
        <w:t>    Говоря о гибкости мыслительных процессов,  можно  сказать,  что  у детей классов  коррекции   она  развита  на  самом  низком  уровне.  Им   очень   трудно переключаться  от  одной  умственной  операции  к   другой,   нужен   отдых. Утомляемость  этих  детей  повышена.  Без  наглядных  пособий,  шаблонов   и трафаретов,  которыми  в  основном   пользуются   учителя,   детям   труднее воспринимать материал. Проявление  математической  памяти  в  её   развитых   формах   не наблюдается.  Дети  запоминают  цифры,  операции  с  трудом.  Математическая память находится на низком уровне. Этим детям Аргинская И.И рекомендует  использовать  геометрические фигуры, их использование позволяет опираться на наглядные образы,  выполнять</w:t>
      </w:r>
    </w:p>
    <w:p w:rsidR="00A906E1" w:rsidRPr="003A08E7" w:rsidRDefault="00A906E1" w:rsidP="00BE31CE">
      <w:pPr>
        <w:spacing w:after="0" w:line="240" w:lineRule="auto"/>
        <w:rPr>
          <w:rFonts w:ascii="Times New Roman" w:hAnsi="Times New Roman"/>
          <w:color w:val="000000"/>
          <w:sz w:val="24"/>
          <w:szCs w:val="24"/>
          <w:lang w:eastAsia="ru-RU"/>
        </w:rPr>
      </w:pPr>
      <w:r w:rsidRPr="003A08E7">
        <w:rPr>
          <w:rFonts w:ascii="Times New Roman" w:hAnsi="Times New Roman"/>
          <w:color w:val="000000"/>
          <w:sz w:val="24"/>
          <w:szCs w:val="24"/>
          <w:lang w:eastAsia="ru-RU"/>
        </w:rPr>
        <w:t>предлагаемые задания в наглядно-действенном плане,  что  облегчает  учащимся</w:t>
      </w:r>
    </w:p>
    <w:p w:rsidR="00A906E1" w:rsidRPr="003A08E7" w:rsidRDefault="00A906E1" w:rsidP="00BE31CE">
      <w:pPr>
        <w:spacing w:after="0" w:line="240" w:lineRule="auto"/>
        <w:rPr>
          <w:rFonts w:ascii="Times New Roman" w:hAnsi="Times New Roman"/>
          <w:color w:val="000000"/>
          <w:sz w:val="24"/>
          <w:szCs w:val="24"/>
          <w:lang w:eastAsia="ru-RU"/>
        </w:rPr>
      </w:pPr>
      <w:r w:rsidRPr="003A08E7">
        <w:rPr>
          <w:rFonts w:ascii="Times New Roman" w:hAnsi="Times New Roman"/>
          <w:color w:val="000000"/>
          <w:sz w:val="24"/>
          <w:szCs w:val="24"/>
          <w:lang w:eastAsia="ru-RU"/>
        </w:rPr>
        <w:t>достижение успеха.  Геометрический материал не выделен в программе в виде отдельной темы. Он изучается небольшими порциями. Эти знания  закрепляются и углубляются на протяжении всего обучения. У детей с умеренной и тяжёлой умственной отсталостью целостный образ предметов и объектов формируется  очень медленно. Адекватное зрительное восприятие формы и величины предметов может возникнуть только на основе многократного использования на практике различных способов, сравнения в самых разных ситуациях и на самых разных объектах, овладения умением вычленять нужный признак у предмета и соотносить с признаками других предметов.</w:t>
      </w:r>
    </w:p>
    <w:p w:rsidR="00A906E1" w:rsidRPr="003A08E7" w:rsidRDefault="00A906E1" w:rsidP="00BE31CE">
      <w:pPr>
        <w:spacing w:after="0" w:line="240" w:lineRule="auto"/>
        <w:rPr>
          <w:rFonts w:ascii="Times New Roman" w:hAnsi="Times New Roman"/>
          <w:color w:val="000000"/>
          <w:sz w:val="24"/>
          <w:szCs w:val="24"/>
          <w:lang w:eastAsia="ru-RU"/>
        </w:rPr>
      </w:pPr>
      <w:r w:rsidRPr="003A08E7">
        <w:rPr>
          <w:rFonts w:ascii="Times New Roman" w:hAnsi="Times New Roman"/>
          <w:color w:val="000000"/>
          <w:sz w:val="24"/>
          <w:szCs w:val="24"/>
          <w:lang w:eastAsia="ru-RU"/>
        </w:rPr>
        <w:t>Рассмотрим основные методические приёмы  к формированию и закреплению у детей с интеллектуальной недостаточностью представлений о форме.    </w:t>
      </w:r>
    </w:p>
    <w:p w:rsidR="00A906E1" w:rsidRPr="003A08E7" w:rsidRDefault="00A906E1" w:rsidP="00BE31CE">
      <w:pPr>
        <w:spacing w:after="0" w:line="240" w:lineRule="auto"/>
        <w:rPr>
          <w:rFonts w:ascii="Times New Roman" w:hAnsi="Times New Roman"/>
          <w:color w:val="000000"/>
          <w:sz w:val="24"/>
          <w:szCs w:val="24"/>
          <w:lang w:eastAsia="ru-RU"/>
        </w:rPr>
      </w:pPr>
      <w:r w:rsidRPr="003A08E7">
        <w:rPr>
          <w:rFonts w:ascii="Times New Roman" w:hAnsi="Times New Roman"/>
          <w:color w:val="000000"/>
          <w:sz w:val="24"/>
          <w:szCs w:val="24"/>
          <w:lang w:eastAsia="ru-RU"/>
        </w:rPr>
        <w:t>Форма определяется как внешнее очертание, наружный вид предмета. Среди множества фигур ребенок учится различать шесть основных форм — треугольник, круг, квадрат, овал, прямоугольник, многоугольник — сначала по образцу, потом по эталону, который закрепляется в образе-представлении. Главное на начальном этапе — различение самих форм, далее различение названий форм и лишь потом самостоятельное называние. Запомнить сразу название геометрических фигур-эталонов в силу их абстрактности детям с интеллектуальной недостаточностью  очень сложно.      </w:t>
      </w:r>
    </w:p>
    <w:p w:rsidR="00A906E1" w:rsidRPr="003A08E7" w:rsidRDefault="00A906E1" w:rsidP="00BE31CE">
      <w:pPr>
        <w:spacing w:after="0" w:line="240" w:lineRule="auto"/>
        <w:rPr>
          <w:rFonts w:ascii="Times New Roman" w:hAnsi="Times New Roman"/>
          <w:color w:val="000000"/>
          <w:sz w:val="24"/>
          <w:szCs w:val="24"/>
          <w:lang w:eastAsia="ru-RU"/>
        </w:rPr>
      </w:pPr>
      <w:r w:rsidRPr="003A08E7">
        <w:rPr>
          <w:rFonts w:ascii="Times New Roman" w:hAnsi="Times New Roman"/>
          <w:color w:val="000000"/>
          <w:sz w:val="24"/>
          <w:szCs w:val="24"/>
          <w:lang w:eastAsia="ru-RU"/>
        </w:rPr>
        <w:t> Основные задачи при знакомстве с формой предмета связаны с обучением выделению разновидностей геометрических форм, мысленному расчленению сложных форм на определенные сочетания простых фигур, моделированию предметов разной форме. Для ознакомления ребенка с разновидностями формы и развития точности их опознания полезны упражнения по зрительно-осязательному переносу. Они могут проводиться в форме распространенной игры «Чудесный мешочек».</w:t>
      </w:r>
    </w:p>
    <w:p w:rsidR="00A906E1" w:rsidRPr="003A08E7" w:rsidRDefault="00A906E1" w:rsidP="00BE31CE">
      <w:pPr>
        <w:spacing w:after="0" w:line="240" w:lineRule="auto"/>
        <w:rPr>
          <w:rFonts w:ascii="Times New Roman" w:hAnsi="Times New Roman"/>
          <w:color w:val="000000"/>
          <w:sz w:val="24"/>
          <w:szCs w:val="24"/>
          <w:lang w:eastAsia="ru-RU"/>
        </w:rPr>
      </w:pPr>
      <w:r w:rsidRPr="003A08E7">
        <w:rPr>
          <w:rFonts w:ascii="Times New Roman" w:hAnsi="Times New Roman"/>
          <w:color w:val="000000"/>
          <w:sz w:val="24"/>
          <w:szCs w:val="24"/>
          <w:lang w:eastAsia="ru-RU"/>
        </w:rPr>
        <w:t>       Восприятию формы независимо от положения фигуры в пространстве, ее цвета и величины способствует овладение практическими действиями наложения фигур, прикладывания, обведения по контуру, ощупывания, сопоставления элементов фигур и др.</w:t>
      </w:r>
    </w:p>
    <w:p w:rsidR="00A906E1" w:rsidRPr="003A08E7" w:rsidRDefault="00A906E1" w:rsidP="00BE31CE">
      <w:pPr>
        <w:spacing w:after="0" w:line="240" w:lineRule="auto"/>
        <w:rPr>
          <w:rFonts w:ascii="Times New Roman" w:hAnsi="Times New Roman"/>
          <w:color w:val="000000"/>
          <w:sz w:val="24"/>
          <w:szCs w:val="24"/>
          <w:lang w:eastAsia="ru-RU"/>
        </w:rPr>
      </w:pPr>
      <w:r w:rsidRPr="003A08E7">
        <w:rPr>
          <w:rFonts w:ascii="Times New Roman" w:hAnsi="Times New Roman"/>
          <w:color w:val="000000"/>
          <w:sz w:val="24"/>
          <w:szCs w:val="24"/>
          <w:lang w:eastAsia="ru-RU"/>
        </w:rPr>
        <w:t>       Действуя путем проб и примеривания,  ощупывания и т. д., дети начинают проявлять внимание к свойствам и отношениям предметов, учатся использовать эти знания на практике в повседневной жизни.</w:t>
      </w:r>
    </w:p>
    <w:p w:rsidR="00A906E1" w:rsidRPr="003A08E7" w:rsidRDefault="00A906E1" w:rsidP="00BE31CE">
      <w:pPr>
        <w:spacing w:after="0" w:line="240" w:lineRule="auto"/>
        <w:rPr>
          <w:rFonts w:ascii="Times New Roman" w:hAnsi="Times New Roman"/>
          <w:color w:val="000000"/>
          <w:sz w:val="24"/>
          <w:szCs w:val="24"/>
          <w:lang w:eastAsia="ru-RU"/>
        </w:rPr>
      </w:pPr>
      <w:r w:rsidRPr="003A08E7">
        <w:rPr>
          <w:rFonts w:ascii="Times New Roman" w:hAnsi="Times New Roman"/>
          <w:color w:val="000000"/>
          <w:sz w:val="24"/>
          <w:szCs w:val="24"/>
          <w:lang w:eastAsia="ru-RU"/>
        </w:rPr>
        <w:t>       В дальнейшем дети способны узнавать форму предметов. Ознакомление со сложными формами происходит путем выделения знакомых признаков или деталей. Данные умения формируются в играх и упражнениях на группировку предметов по форме, на узнавание знакомых форм на рисунке, на определение формы предметов, расположенных в разных ракурсах и др.</w:t>
      </w:r>
    </w:p>
    <w:p w:rsidR="00A906E1" w:rsidRPr="003A08E7" w:rsidRDefault="00A906E1" w:rsidP="00BE31CE">
      <w:pPr>
        <w:spacing w:after="0" w:line="240" w:lineRule="auto"/>
        <w:rPr>
          <w:rFonts w:ascii="Times New Roman" w:hAnsi="Times New Roman"/>
          <w:color w:val="000000"/>
          <w:sz w:val="24"/>
          <w:szCs w:val="24"/>
          <w:lang w:eastAsia="ru-RU"/>
        </w:rPr>
      </w:pPr>
      <w:r w:rsidRPr="003A08E7">
        <w:rPr>
          <w:rFonts w:ascii="Times New Roman" w:hAnsi="Times New Roman"/>
          <w:color w:val="000000"/>
          <w:sz w:val="24"/>
          <w:szCs w:val="24"/>
          <w:lang w:eastAsia="ru-RU"/>
        </w:rPr>
        <w:t>      Исследование возможностей восприятия формы детьми с интеллектуальной недостаточностью показали, что гораздо труднее им дается выбор однородных предметов заданной формы, чем соотнесение разнородных предметов, осуществляемое в основном путем проб и ошибок. Характерным примером является проталкивание предметов разной формы в несоответствующие отверстия «Почтового ящика» (например, примеривание круга к квадратному отверстию и др.).</w:t>
      </w:r>
    </w:p>
    <w:p w:rsidR="00A906E1" w:rsidRPr="003A08E7" w:rsidRDefault="00A906E1" w:rsidP="00BE31CE">
      <w:pPr>
        <w:spacing w:after="0" w:line="240" w:lineRule="auto"/>
        <w:rPr>
          <w:rFonts w:ascii="Times New Roman" w:hAnsi="Times New Roman"/>
          <w:color w:val="000000"/>
          <w:sz w:val="24"/>
          <w:szCs w:val="24"/>
          <w:lang w:eastAsia="ru-RU"/>
        </w:rPr>
      </w:pPr>
      <w:r w:rsidRPr="003A08E7">
        <w:rPr>
          <w:rFonts w:ascii="Times New Roman" w:hAnsi="Times New Roman"/>
          <w:color w:val="000000"/>
          <w:sz w:val="24"/>
          <w:szCs w:val="24"/>
          <w:lang w:eastAsia="ru-RU"/>
        </w:rPr>
        <w:t>       В процессе обучения дети должны усвоить, что геометрическая фигура — это образец (эталон), сравнивая с которым можно определить форму предмета. В этом случае нельзя ограничиваться простым показом и называнием формы предмета, так как запоминание не должно быть механическим. Только практическая деятельность детей (рисование предметов разной формы, их группировка, сопоставление, конструирование и др.) будет способствовать полноценному запоминанию и усвоению выделенных свойств, а значит, овладению сенсорным эталоном в целом. Использование предметов разной формы из ближайшего окружения ребенка: блюдце, пуговица, мяч (круглые); флажок, морковь (треугольные); яйцо, огурец (овальные); платок, печенье, салфетка (квадратные); портфель, книга, тетрадь, полотенце (прямоугольные) — делает эту деятельность более доступной и интересной.</w:t>
      </w:r>
    </w:p>
    <w:p w:rsidR="00A906E1" w:rsidRPr="003A08E7" w:rsidRDefault="00A906E1" w:rsidP="00BE31CE">
      <w:pPr>
        <w:spacing w:after="0" w:line="240" w:lineRule="auto"/>
        <w:rPr>
          <w:rFonts w:ascii="Times New Roman" w:hAnsi="Times New Roman"/>
          <w:color w:val="000000"/>
          <w:sz w:val="24"/>
          <w:szCs w:val="24"/>
          <w:lang w:eastAsia="ru-RU"/>
        </w:rPr>
      </w:pPr>
      <w:r w:rsidRPr="003A08E7">
        <w:rPr>
          <w:rFonts w:ascii="Times New Roman" w:hAnsi="Times New Roman"/>
          <w:color w:val="000000"/>
          <w:sz w:val="24"/>
          <w:szCs w:val="24"/>
          <w:lang w:eastAsia="ru-RU"/>
        </w:rPr>
        <w:t>       Овладению эталонами формы способствует конструирование. Учащиеся с интеллектуальной недостаточностью затрудняются установить последовательность действий, представить будущие действия и их результат, не могут дать отчет о работе, если она все же выполнена. А это означает, что конструированию следует целенаправленно обучать. Вся работа строится последовательно: от обучения конструированию по расчлененному образцу к нерасчлененному образцу, когда дети самостоятельно определяют не только количество, форму и величину необходимых деталей, но и последовательность выполнения постройки. Весь материал преподносится в небольшом объёме, доступном понимании многими учащимися. При изучении геометрического материала создаются условия, которые дают возможность каждому ребёнку работать в доступном темпе, проявляя возможную самостоятельность. Материал подбирается и компонуется по объёму и степени сложности. Дети овладевают определёнными геометрическими понятиями только на самом элементарном уровне. Уровень овладения геометрическими понятиями, развитие мыслительных процессов у детей с умеренной и тяжёлой умственной отсталостью крайне низок и отличается качественным своеобразием. Развивается элементарное математическое мышление учащихся, формируются и корректируются операции сравнения, анализа, синтеза. Создаются условия для коррекции памяти, внимания, речи. Для формирования этих понятий  я использую часто геометрический материал. На уроке я могу задавать такие вопросы:</w:t>
      </w:r>
    </w:p>
    <w:p w:rsidR="00A906E1" w:rsidRPr="003A08E7" w:rsidRDefault="00A906E1" w:rsidP="00BE31CE">
      <w:pPr>
        <w:spacing w:after="0" w:line="240" w:lineRule="auto"/>
        <w:rPr>
          <w:rFonts w:ascii="Times New Roman" w:hAnsi="Times New Roman"/>
          <w:color w:val="000000"/>
          <w:sz w:val="24"/>
          <w:szCs w:val="24"/>
          <w:lang w:eastAsia="ru-RU"/>
        </w:rPr>
      </w:pPr>
      <w:r w:rsidRPr="003A08E7">
        <w:rPr>
          <w:rFonts w:ascii="Times New Roman" w:hAnsi="Times New Roman"/>
          <w:color w:val="000000"/>
          <w:sz w:val="24"/>
          <w:szCs w:val="24"/>
          <w:lang w:eastAsia="ru-RU"/>
        </w:rPr>
        <w:t>- Покажи все круги. Назови их цвет.</w:t>
      </w:r>
    </w:p>
    <w:p w:rsidR="00A906E1" w:rsidRPr="003A08E7" w:rsidRDefault="00A906E1" w:rsidP="00BE31CE">
      <w:pPr>
        <w:spacing w:after="0" w:line="240" w:lineRule="auto"/>
        <w:rPr>
          <w:rFonts w:ascii="Times New Roman" w:hAnsi="Times New Roman"/>
          <w:color w:val="000000"/>
          <w:sz w:val="24"/>
          <w:szCs w:val="24"/>
          <w:lang w:eastAsia="ru-RU"/>
        </w:rPr>
      </w:pPr>
      <w:r w:rsidRPr="003A08E7">
        <w:rPr>
          <w:rFonts w:ascii="Times New Roman" w:hAnsi="Times New Roman"/>
          <w:color w:val="000000"/>
          <w:sz w:val="24"/>
          <w:szCs w:val="24"/>
          <w:lang w:eastAsia="ru-RU"/>
        </w:rPr>
        <w:t>- Покажи все квадраты. Назови их цвет.</w:t>
      </w:r>
    </w:p>
    <w:p w:rsidR="00A906E1" w:rsidRPr="003A08E7" w:rsidRDefault="00A906E1" w:rsidP="00BE31CE">
      <w:pPr>
        <w:spacing w:after="0" w:line="240" w:lineRule="auto"/>
        <w:rPr>
          <w:rFonts w:ascii="Times New Roman" w:hAnsi="Times New Roman"/>
          <w:color w:val="000000"/>
          <w:sz w:val="24"/>
          <w:szCs w:val="24"/>
          <w:lang w:eastAsia="ru-RU"/>
        </w:rPr>
      </w:pPr>
      <w:r w:rsidRPr="003A08E7">
        <w:rPr>
          <w:rFonts w:ascii="Times New Roman" w:hAnsi="Times New Roman"/>
          <w:color w:val="000000"/>
          <w:sz w:val="24"/>
          <w:szCs w:val="24"/>
          <w:lang w:eastAsia="ru-RU"/>
        </w:rPr>
        <w:t>- Покажи все треугольники. Назови их цвет.</w:t>
      </w:r>
    </w:p>
    <w:p w:rsidR="00A906E1" w:rsidRPr="003A08E7" w:rsidRDefault="00A906E1" w:rsidP="00BE31CE">
      <w:pPr>
        <w:spacing w:after="0" w:line="240" w:lineRule="auto"/>
        <w:rPr>
          <w:rFonts w:ascii="Times New Roman" w:hAnsi="Times New Roman"/>
          <w:color w:val="000000"/>
          <w:sz w:val="24"/>
          <w:szCs w:val="24"/>
          <w:lang w:eastAsia="ru-RU"/>
        </w:rPr>
      </w:pPr>
      <w:r w:rsidRPr="003A08E7">
        <w:rPr>
          <w:rFonts w:ascii="Times New Roman" w:hAnsi="Times New Roman"/>
          <w:color w:val="000000"/>
          <w:sz w:val="24"/>
          <w:szCs w:val="24"/>
          <w:lang w:eastAsia="ru-RU"/>
        </w:rPr>
        <w:t>- Посчитай,  сколько кругов, квадратов, треугольников.</w:t>
      </w:r>
    </w:p>
    <w:p w:rsidR="00A906E1" w:rsidRPr="003A08E7" w:rsidRDefault="00A906E1" w:rsidP="00BE31CE">
      <w:pPr>
        <w:spacing w:after="0" w:line="240" w:lineRule="auto"/>
        <w:rPr>
          <w:rFonts w:ascii="Times New Roman" w:hAnsi="Times New Roman"/>
          <w:color w:val="000000"/>
          <w:sz w:val="24"/>
          <w:szCs w:val="24"/>
          <w:lang w:eastAsia="ru-RU"/>
        </w:rPr>
      </w:pPr>
      <w:r w:rsidRPr="003A08E7">
        <w:rPr>
          <w:rFonts w:ascii="Times New Roman" w:hAnsi="Times New Roman"/>
          <w:color w:val="000000"/>
          <w:sz w:val="24"/>
          <w:szCs w:val="24"/>
          <w:lang w:eastAsia="ru-RU"/>
        </w:rPr>
        <w:t>- Покажи такую же фигурку и такого же цвета.</w:t>
      </w:r>
    </w:p>
    <w:p w:rsidR="00A906E1" w:rsidRPr="003A08E7" w:rsidRDefault="00A906E1" w:rsidP="00BE31CE">
      <w:pPr>
        <w:spacing w:after="0" w:line="240" w:lineRule="auto"/>
        <w:jc w:val="both"/>
        <w:rPr>
          <w:rFonts w:ascii="Times New Roman" w:hAnsi="Times New Roman"/>
          <w:color w:val="000000"/>
          <w:sz w:val="24"/>
          <w:szCs w:val="24"/>
          <w:lang w:eastAsia="ru-RU"/>
        </w:rPr>
      </w:pPr>
      <w:r w:rsidRPr="003A08E7">
        <w:rPr>
          <w:rFonts w:ascii="Times New Roman" w:hAnsi="Times New Roman"/>
          <w:color w:val="000000"/>
          <w:sz w:val="24"/>
          <w:szCs w:val="24"/>
          <w:lang w:eastAsia="ru-RU"/>
        </w:rPr>
        <w:t> При формировании пространственных представлений каждый ребёнок получает индивидуальные карточки разного цвета «Ориентировка на листе бумаги», деревянные геометрические фигурки или раздаточный материал с яркими геометрическими фигурками. Многократно отрабатываем такие понятия, как</w:t>
      </w:r>
    </w:p>
    <w:p w:rsidR="00A906E1" w:rsidRPr="003A08E7" w:rsidRDefault="00A906E1" w:rsidP="00BE31CE">
      <w:pPr>
        <w:spacing w:after="0" w:line="240" w:lineRule="auto"/>
        <w:jc w:val="both"/>
        <w:rPr>
          <w:rFonts w:ascii="Times New Roman" w:hAnsi="Times New Roman"/>
          <w:color w:val="000000"/>
          <w:sz w:val="24"/>
          <w:szCs w:val="24"/>
          <w:lang w:eastAsia="ru-RU"/>
        </w:rPr>
      </w:pPr>
      <w:r w:rsidRPr="003A08E7">
        <w:rPr>
          <w:rFonts w:ascii="Times New Roman" w:hAnsi="Times New Roman"/>
          <w:color w:val="000000"/>
          <w:sz w:val="24"/>
          <w:szCs w:val="24"/>
          <w:lang w:eastAsia="ru-RU"/>
        </w:rPr>
        <w:t>« справа» – « слева», «рядом», «около», « между», «за», посередине».</w:t>
      </w:r>
    </w:p>
    <w:p w:rsidR="00A906E1" w:rsidRPr="003A08E7" w:rsidRDefault="00A906E1" w:rsidP="00BE31CE">
      <w:pPr>
        <w:spacing w:after="0" w:line="240" w:lineRule="auto"/>
        <w:rPr>
          <w:rFonts w:ascii="Times New Roman" w:hAnsi="Times New Roman"/>
          <w:color w:val="000000"/>
          <w:sz w:val="24"/>
          <w:szCs w:val="24"/>
          <w:lang w:eastAsia="ru-RU"/>
        </w:rPr>
      </w:pPr>
      <w:r w:rsidRPr="003A08E7">
        <w:rPr>
          <w:rFonts w:ascii="Times New Roman" w:hAnsi="Times New Roman"/>
          <w:color w:val="000000"/>
          <w:sz w:val="24"/>
          <w:szCs w:val="24"/>
          <w:lang w:eastAsia="ru-RU"/>
        </w:rPr>
        <w:t>   Для усиления коррекционно - развивающей  направленности обучения на уроках я использую предметно - практическую деятельность, геометрический материал, а также разнообразные задания графического характера – для коррекции  мелкой моторики рук. Детям очень трудно даётся обводка по трафарету, поэтому я даю чаще обводку геометрических фигур по контуру, закрашивание, штриховку, построение фигур по точкам. Детям очень нравится составлять геометрические фигуры по образцу из нескольких фигур. Раздаточный материал готовлю сама, используя яркие краски. На первых этапах работы составляем геометрические фигуры  из 2-3 частей, затем задания усложняются. Из 4-5 частей составляют только  трое. Хочу познакомить с некоторыми играми, которые я использую при изучении геометрического материала:</w:t>
      </w:r>
    </w:p>
    <w:p w:rsidR="00A906E1" w:rsidRPr="003A08E7" w:rsidRDefault="00A906E1" w:rsidP="00BE31CE">
      <w:pPr>
        <w:spacing w:after="0" w:line="240" w:lineRule="auto"/>
        <w:rPr>
          <w:rFonts w:ascii="Times New Roman" w:hAnsi="Times New Roman"/>
          <w:color w:val="000000"/>
          <w:sz w:val="24"/>
          <w:szCs w:val="24"/>
          <w:lang w:eastAsia="ru-RU"/>
        </w:rPr>
      </w:pPr>
      <w:r w:rsidRPr="003A08E7">
        <w:rPr>
          <w:rFonts w:ascii="Times New Roman" w:hAnsi="Times New Roman"/>
          <w:color w:val="000000"/>
          <w:sz w:val="24"/>
          <w:szCs w:val="24"/>
          <w:lang w:eastAsia="ru-RU"/>
        </w:rPr>
        <w:t>Составление геометрических фигур</w:t>
      </w:r>
    </w:p>
    <w:p w:rsidR="00A906E1" w:rsidRPr="003A08E7" w:rsidRDefault="00A906E1" w:rsidP="00BE31CE">
      <w:pPr>
        <w:numPr>
          <w:ilvl w:val="0"/>
          <w:numId w:val="1"/>
        </w:numPr>
        <w:spacing w:after="0" w:line="240" w:lineRule="auto"/>
        <w:rPr>
          <w:rFonts w:ascii="Times New Roman" w:hAnsi="Times New Roman"/>
          <w:color w:val="000000"/>
          <w:sz w:val="24"/>
          <w:szCs w:val="24"/>
          <w:lang w:eastAsia="ru-RU"/>
        </w:rPr>
      </w:pPr>
      <w:r w:rsidRPr="003A08E7">
        <w:rPr>
          <w:rFonts w:ascii="Times New Roman" w:hAnsi="Times New Roman"/>
          <w:color w:val="000000"/>
          <w:sz w:val="24"/>
          <w:szCs w:val="24"/>
          <w:lang w:eastAsia="ru-RU"/>
        </w:rPr>
        <w:t>Составить 2 равных треугольника из 5 палочек.</w:t>
      </w:r>
    </w:p>
    <w:p w:rsidR="00A906E1" w:rsidRPr="003A08E7" w:rsidRDefault="00A906E1" w:rsidP="00BE31CE">
      <w:pPr>
        <w:numPr>
          <w:ilvl w:val="0"/>
          <w:numId w:val="1"/>
        </w:numPr>
        <w:spacing w:after="0" w:line="240" w:lineRule="auto"/>
        <w:rPr>
          <w:rFonts w:ascii="Times New Roman" w:hAnsi="Times New Roman"/>
          <w:color w:val="000000"/>
          <w:sz w:val="24"/>
          <w:szCs w:val="24"/>
          <w:lang w:eastAsia="ru-RU"/>
        </w:rPr>
      </w:pPr>
      <w:r w:rsidRPr="003A08E7">
        <w:rPr>
          <w:rFonts w:ascii="Times New Roman" w:hAnsi="Times New Roman"/>
          <w:color w:val="000000"/>
          <w:sz w:val="24"/>
          <w:szCs w:val="24"/>
          <w:lang w:eastAsia="ru-RU"/>
        </w:rPr>
        <w:t>Составить 2 равных квадрата из 7 палочек.</w:t>
      </w:r>
    </w:p>
    <w:p w:rsidR="00A906E1" w:rsidRPr="003A08E7" w:rsidRDefault="00A906E1" w:rsidP="00BE31CE">
      <w:pPr>
        <w:numPr>
          <w:ilvl w:val="0"/>
          <w:numId w:val="1"/>
        </w:numPr>
        <w:spacing w:after="0" w:line="240" w:lineRule="auto"/>
        <w:rPr>
          <w:rFonts w:ascii="Times New Roman" w:hAnsi="Times New Roman"/>
          <w:color w:val="000000"/>
          <w:sz w:val="24"/>
          <w:szCs w:val="24"/>
          <w:lang w:eastAsia="ru-RU"/>
        </w:rPr>
      </w:pPr>
      <w:r w:rsidRPr="003A08E7">
        <w:rPr>
          <w:rFonts w:ascii="Times New Roman" w:hAnsi="Times New Roman"/>
          <w:color w:val="000000"/>
          <w:sz w:val="24"/>
          <w:szCs w:val="24"/>
          <w:lang w:eastAsia="ru-RU"/>
        </w:rPr>
        <w:t>Составить 3 равных треугольника из 7 палочек.</w:t>
      </w:r>
    </w:p>
    <w:p w:rsidR="00A906E1" w:rsidRPr="003A08E7" w:rsidRDefault="00A906E1" w:rsidP="00BE31CE">
      <w:pPr>
        <w:numPr>
          <w:ilvl w:val="0"/>
          <w:numId w:val="1"/>
        </w:numPr>
        <w:spacing w:after="0" w:line="240" w:lineRule="auto"/>
        <w:rPr>
          <w:rFonts w:ascii="Times New Roman" w:hAnsi="Times New Roman"/>
          <w:color w:val="000000"/>
          <w:sz w:val="24"/>
          <w:szCs w:val="24"/>
          <w:lang w:eastAsia="ru-RU"/>
        </w:rPr>
      </w:pPr>
      <w:r w:rsidRPr="003A08E7">
        <w:rPr>
          <w:rFonts w:ascii="Times New Roman" w:hAnsi="Times New Roman"/>
          <w:color w:val="000000"/>
          <w:sz w:val="24"/>
          <w:szCs w:val="24"/>
          <w:lang w:eastAsia="ru-RU"/>
        </w:rPr>
        <w:t>Составить 4 равных треугольника из 9 палочек.</w:t>
      </w:r>
    </w:p>
    <w:p w:rsidR="00A906E1" w:rsidRPr="003A08E7" w:rsidRDefault="00A906E1" w:rsidP="00BE31CE">
      <w:pPr>
        <w:numPr>
          <w:ilvl w:val="0"/>
          <w:numId w:val="1"/>
        </w:numPr>
        <w:spacing w:after="0" w:line="240" w:lineRule="auto"/>
        <w:rPr>
          <w:rFonts w:ascii="Times New Roman" w:hAnsi="Times New Roman"/>
          <w:color w:val="000000"/>
          <w:sz w:val="24"/>
          <w:szCs w:val="24"/>
          <w:lang w:eastAsia="ru-RU"/>
        </w:rPr>
      </w:pPr>
      <w:r w:rsidRPr="003A08E7">
        <w:rPr>
          <w:rFonts w:ascii="Times New Roman" w:hAnsi="Times New Roman"/>
          <w:color w:val="000000"/>
          <w:sz w:val="24"/>
          <w:szCs w:val="24"/>
          <w:lang w:eastAsia="ru-RU"/>
        </w:rPr>
        <w:t>Составить 3 равных квадрата из10 палочек.</w:t>
      </w:r>
    </w:p>
    <w:p w:rsidR="00A906E1" w:rsidRPr="003A08E7" w:rsidRDefault="00A906E1" w:rsidP="00BE31CE">
      <w:pPr>
        <w:numPr>
          <w:ilvl w:val="0"/>
          <w:numId w:val="1"/>
        </w:numPr>
        <w:spacing w:after="0" w:line="240" w:lineRule="auto"/>
        <w:rPr>
          <w:rFonts w:ascii="Times New Roman" w:hAnsi="Times New Roman"/>
          <w:color w:val="000000"/>
          <w:sz w:val="24"/>
          <w:szCs w:val="24"/>
          <w:lang w:eastAsia="ru-RU"/>
        </w:rPr>
      </w:pPr>
      <w:r w:rsidRPr="003A08E7">
        <w:rPr>
          <w:rFonts w:ascii="Times New Roman" w:hAnsi="Times New Roman"/>
          <w:color w:val="000000"/>
          <w:sz w:val="24"/>
          <w:szCs w:val="24"/>
          <w:lang w:eastAsia="ru-RU"/>
        </w:rPr>
        <w:t>Из 5 палочек составить квадрат и 2 равных треугольника.</w:t>
      </w:r>
    </w:p>
    <w:p w:rsidR="00A906E1" w:rsidRPr="003A08E7" w:rsidRDefault="00A906E1" w:rsidP="00BE31CE">
      <w:pPr>
        <w:numPr>
          <w:ilvl w:val="0"/>
          <w:numId w:val="1"/>
        </w:numPr>
        <w:spacing w:after="0" w:line="240" w:lineRule="auto"/>
        <w:rPr>
          <w:rFonts w:ascii="Times New Roman" w:hAnsi="Times New Roman"/>
          <w:color w:val="000000"/>
          <w:sz w:val="24"/>
          <w:szCs w:val="24"/>
          <w:lang w:eastAsia="ru-RU"/>
        </w:rPr>
      </w:pPr>
      <w:r w:rsidRPr="003A08E7">
        <w:rPr>
          <w:rFonts w:ascii="Times New Roman" w:hAnsi="Times New Roman"/>
          <w:color w:val="000000"/>
          <w:sz w:val="24"/>
          <w:szCs w:val="24"/>
          <w:lang w:eastAsia="ru-RU"/>
        </w:rPr>
        <w:t>Из 9 палочек составить квадрат и 4 треугольника.</w:t>
      </w:r>
    </w:p>
    <w:p w:rsidR="00A906E1" w:rsidRPr="003A08E7" w:rsidRDefault="00A906E1" w:rsidP="00BE31CE">
      <w:pPr>
        <w:spacing w:after="0" w:line="240" w:lineRule="auto"/>
        <w:rPr>
          <w:rFonts w:ascii="Times New Roman" w:hAnsi="Times New Roman"/>
          <w:color w:val="000000"/>
          <w:sz w:val="24"/>
          <w:szCs w:val="24"/>
          <w:lang w:eastAsia="ru-RU"/>
        </w:rPr>
      </w:pPr>
      <w:r w:rsidRPr="003A08E7">
        <w:rPr>
          <w:rFonts w:ascii="Times New Roman" w:hAnsi="Times New Roman"/>
          <w:b/>
          <w:bCs/>
          <w:color w:val="000000"/>
          <w:sz w:val="24"/>
          <w:szCs w:val="24"/>
          <w:lang w:eastAsia="ru-RU"/>
        </w:rPr>
        <w:t>Найди и назови.  </w:t>
      </w:r>
      <w:r w:rsidRPr="003A08E7">
        <w:rPr>
          <w:rFonts w:ascii="Times New Roman" w:hAnsi="Times New Roman"/>
          <w:color w:val="000000"/>
          <w:sz w:val="24"/>
          <w:szCs w:val="24"/>
          <w:lang w:eastAsia="ru-RU"/>
        </w:rPr>
        <w:t>Цель: закрепить умение  находить геометрическую фигуру определённого размера и цвета.</w:t>
      </w:r>
    </w:p>
    <w:p w:rsidR="00A906E1" w:rsidRPr="003A08E7" w:rsidRDefault="00A906E1" w:rsidP="00BE31CE">
      <w:pPr>
        <w:spacing w:after="0" w:line="240" w:lineRule="auto"/>
        <w:rPr>
          <w:rFonts w:ascii="Times New Roman" w:hAnsi="Times New Roman"/>
          <w:color w:val="000000"/>
          <w:sz w:val="24"/>
          <w:szCs w:val="24"/>
          <w:lang w:eastAsia="ru-RU"/>
        </w:rPr>
      </w:pPr>
      <w:r w:rsidRPr="003A08E7">
        <w:rPr>
          <w:rFonts w:ascii="Times New Roman" w:hAnsi="Times New Roman"/>
          <w:color w:val="000000"/>
          <w:sz w:val="24"/>
          <w:szCs w:val="24"/>
          <w:lang w:eastAsia="ru-RU"/>
        </w:rPr>
        <w:t>Ход игры: На столе перед ребёнком раскладываются в беспорядке 3-5 геометрических фигур разного цвета и размера. Ведущий просит показать различные геометрические фигуры, например: большой круг, маленький синий квадрат и т. д.</w:t>
      </w:r>
    </w:p>
    <w:p w:rsidR="00A906E1" w:rsidRPr="003A08E7" w:rsidRDefault="00A906E1" w:rsidP="00BE31CE">
      <w:pPr>
        <w:spacing w:after="0" w:line="240" w:lineRule="auto"/>
        <w:rPr>
          <w:rFonts w:ascii="Times New Roman" w:hAnsi="Times New Roman"/>
          <w:color w:val="000000"/>
          <w:sz w:val="24"/>
          <w:szCs w:val="24"/>
          <w:lang w:eastAsia="ru-RU"/>
        </w:rPr>
      </w:pPr>
      <w:r w:rsidRPr="003A08E7">
        <w:rPr>
          <w:rFonts w:ascii="Times New Roman" w:hAnsi="Times New Roman"/>
          <w:color w:val="000000"/>
          <w:sz w:val="24"/>
          <w:szCs w:val="24"/>
          <w:lang w:eastAsia="ru-RU"/>
        </w:rPr>
        <w:t>Поводя итог, можно с уверенностью сказать, что  включение игр  в структуру  урока  помогает овладеть сенсорными эталонами, закрепить, уточнить ранее полученные знания и повысить активность учащихся на уроке.</w:t>
      </w:r>
    </w:p>
    <w:p w:rsidR="00A906E1" w:rsidRPr="003A08E7" w:rsidRDefault="00A906E1" w:rsidP="00BE31CE">
      <w:pPr>
        <w:spacing w:after="0" w:line="240" w:lineRule="auto"/>
        <w:rPr>
          <w:rFonts w:ascii="Times New Roman" w:hAnsi="Times New Roman"/>
          <w:color w:val="000000"/>
          <w:sz w:val="24"/>
          <w:szCs w:val="24"/>
          <w:lang w:eastAsia="ru-RU"/>
        </w:rPr>
      </w:pPr>
      <w:r w:rsidRPr="003A08E7">
        <w:rPr>
          <w:rFonts w:ascii="Times New Roman" w:hAnsi="Times New Roman"/>
          <w:color w:val="000000"/>
          <w:sz w:val="24"/>
          <w:szCs w:val="24"/>
          <w:lang w:eastAsia="ru-RU"/>
        </w:rPr>
        <w:t>     Таким образом, коррекционная работа с умственно отсталыми детьми должна вестись  в  следующих направлениях:</w:t>
      </w:r>
    </w:p>
    <w:p w:rsidR="00A906E1" w:rsidRPr="003A08E7" w:rsidRDefault="00A906E1" w:rsidP="00BE31CE">
      <w:pPr>
        <w:spacing w:after="0" w:line="240" w:lineRule="auto"/>
        <w:rPr>
          <w:rFonts w:ascii="Times New Roman" w:hAnsi="Times New Roman"/>
          <w:color w:val="000000"/>
          <w:sz w:val="24"/>
          <w:szCs w:val="24"/>
          <w:lang w:eastAsia="ru-RU"/>
        </w:rPr>
      </w:pPr>
      <w:r w:rsidRPr="003A08E7">
        <w:rPr>
          <w:rFonts w:ascii="Times New Roman" w:hAnsi="Times New Roman"/>
          <w:color w:val="000000"/>
          <w:sz w:val="24"/>
          <w:szCs w:val="24"/>
          <w:lang w:eastAsia="ru-RU"/>
        </w:rPr>
        <w:t>          а) осуществлять индивидуальный подход к детям;</w:t>
      </w:r>
    </w:p>
    <w:p w:rsidR="00A906E1" w:rsidRPr="003A08E7" w:rsidRDefault="00A906E1" w:rsidP="00BE31CE">
      <w:pPr>
        <w:spacing w:after="0" w:line="240" w:lineRule="auto"/>
        <w:rPr>
          <w:rFonts w:ascii="Times New Roman" w:hAnsi="Times New Roman"/>
          <w:color w:val="000000"/>
          <w:sz w:val="24"/>
          <w:szCs w:val="24"/>
          <w:lang w:eastAsia="ru-RU"/>
        </w:rPr>
      </w:pPr>
      <w:r w:rsidRPr="003A08E7">
        <w:rPr>
          <w:rFonts w:ascii="Times New Roman" w:hAnsi="Times New Roman"/>
          <w:color w:val="000000"/>
          <w:sz w:val="24"/>
          <w:szCs w:val="24"/>
          <w:lang w:eastAsia="ru-RU"/>
        </w:rPr>
        <w:t>          б) предотвращать наступление утомления;</w:t>
      </w:r>
    </w:p>
    <w:p w:rsidR="00A906E1" w:rsidRPr="003A08E7" w:rsidRDefault="00A906E1" w:rsidP="00BE31CE">
      <w:pPr>
        <w:spacing w:after="0" w:line="240" w:lineRule="auto"/>
        <w:rPr>
          <w:rFonts w:ascii="Times New Roman" w:hAnsi="Times New Roman"/>
          <w:color w:val="000000"/>
          <w:sz w:val="24"/>
          <w:szCs w:val="24"/>
          <w:lang w:eastAsia="ru-RU"/>
        </w:rPr>
      </w:pPr>
      <w:r w:rsidRPr="003A08E7">
        <w:rPr>
          <w:rFonts w:ascii="Times New Roman" w:hAnsi="Times New Roman"/>
          <w:color w:val="000000"/>
          <w:sz w:val="24"/>
          <w:szCs w:val="24"/>
          <w:lang w:eastAsia="ru-RU"/>
        </w:rPr>
        <w:t>          в) в процессе обучения следует использовать те методы,  с  помощью</w:t>
      </w:r>
    </w:p>
    <w:p w:rsidR="00A906E1" w:rsidRPr="003A08E7" w:rsidRDefault="00A906E1" w:rsidP="00BE31CE">
      <w:pPr>
        <w:spacing w:after="0" w:line="240" w:lineRule="auto"/>
        <w:rPr>
          <w:rFonts w:ascii="Times New Roman" w:hAnsi="Times New Roman"/>
          <w:color w:val="000000"/>
          <w:sz w:val="24"/>
          <w:szCs w:val="24"/>
          <w:lang w:eastAsia="ru-RU"/>
        </w:rPr>
      </w:pPr>
      <w:r w:rsidRPr="003A08E7">
        <w:rPr>
          <w:rFonts w:ascii="Times New Roman" w:hAnsi="Times New Roman"/>
          <w:color w:val="000000"/>
          <w:sz w:val="24"/>
          <w:szCs w:val="24"/>
          <w:lang w:eastAsia="ru-RU"/>
        </w:rPr>
        <w:t>которых можно максимально активизировать познавательную деятельность детей;</w:t>
      </w:r>
    </w:p>
    <w:p w:rsidR="00A906E1" w:rsidRPr="003A08E7" w:rsidRDefault="00A906E1" w:rsidP="00BE31CE">
      <w:pPr>
        <w:spacing w:after="0" w:line="240" w:lineRule="auto"/>
        <w:rPr>
          <w:rFonts w:ascii="Times New Roman" w:hAnsi="Times New Roman"/>
          <w:color w:val="000000"/>
          <w:sz w:val="24"/>
          <w:szCs w:val="24"/>
          <w:lang w:eastAsia="ru-RU"/>
        </w:rPr>
      </w:pPr>
      <w:r w:rsidRPr="003A08E7">
        <w:rPr>
          <w:rFonts w:ascii="Times New Roman" w:hAnsi="Times New Roman"/>
          <w:color w:val="000000"/>
          <w:sz w:val="24"/>
          <w:szCs w:val="24"/>
          <w:lang w:eastAsia="ru-RU"/>
        </w:rPr>
        <w:t>          г)  во  время  работы  с  детьми  этой  категории  учитель  должен</w:t>
      </w:r>
    </w:p>
    <w:p w:rsidR="00A906E1" w:rsidRPr="003A08E7" w:rsidRDefault="00A906E1" w:rsidP="00BE31CE">
      <w:pPr>
        <w:spacing w:after="0" w:line="240" w:lineRule="auto"/>
        <w:rPr>
          <w:rFonts w:ascii="Times New Roman" w:hAnsi="Times New Roman"/>
          <w:color w:val="000000"/>
          <w:sz w:val="24"/>
          <w:szCs w:val="24"/>
          <w:lang w:eastAsia="ru-RU"/>
        </w:rPr>
      </w:pPr>
      <w:r w:rsidRPr="003A08E7">
        <w:rPr>
          <w:rFonts w:ascii="Times New Roman" w:hAnsi="Times New Roman"/>
          <w:color w:val="000000"/>
          <w:sz w:val="24"/>
          <w:szCs w:val="24"/>
          <w:lang w:eastAsia="ru-RU"/>
        </w:rPr>
        <w:t>проявлять особый педагогический такт.  Важно  подмечать  и  поощрять  успехи</w:t>
      </w:r>
    </w:p>
    <w:p w:rsidR="00A906E1" w:rsidRPr="003A08E7" w:rsidRDefault="00A906E1" w:rsidP="00BE31CE">
      <w:pPr>
        <w:spacing w:after="0" w:line="240" w:lineRule="auto"/>
        <w:rPr>
          <w:rFonts w:ascii="Times New Roman" w:hAnsi="Times New Roman"/>
          <w:color w:val="000000"/>
          <w:sz w:val="24"/>
          <w:szCs w:val="24"/>
          <w:lang w:eastAsia="ru-RU"/>
        </w:rPr>
      </w:pPr>
      <w:r w:rsidRPr="003A08E7">
        <w:rPr>
          <w:rFonts w:ascii="Times New Roman" w:hAnsi="Times New Roman"/>
          <w:color w:val="000000"/>
          <w:sz w:val="24"/>
          <w:szCs w:val="24"/>
          <w:lang w:eastAsia="ru-RU"/>
        </w:rPr>
        <w:t>детей, помогать каждому ребёнка, развивать в нём веру в собственные  силы  и</w:t>
      </w:r>
    </w:p>
    <w:p w:rsidR="00A906E1" w:rsidRPr="003A08E7" w:rsidRDefault="00A906E1" w:rsidP="00BE31CE">
      <w:pPr>
        <w:spacing w:after="0" w:line="240" w:lineRule="auto"/>
        <w:rPr>
          <w:rFonts w:ascii="Times New Roman" w:hAnsi="Times New Roman"/>
          <w:color w:val="000000"/>
          <w:sz w:val="24"/>
          <w:szCs w:val="24"/>
          <w:lang w:eastAsia="ru-RU"/>
        </w:rPr>
      </w:pPr>
      <w:r w:rsidRPr="003A08E7">
        <w:rPr>
          <w:rFonts w:ascii="Times New Roman" w:hAnsi="Times New Roman"/>
          <w:color w:val="000000"/>
          <w:sz w:val="24"/>
          <w:szCs w:val="24"/>
          <w:lang w:eastAsia="ru-RU"/>
        </w:rPr>
        <w:t>возможности;</w:t>
      </w:r>
    </w:p>
    <w:p w:rsidR="00A906E1" w:rsidRPr="003A08E7" w:rsidRDefault="00A906E1" w:rsidP="00BE31CE">
      <w:pPr>
        <w:spacing w:after="0" w:line="240" w:lineRule="auto"/>
        <w:rPr>
          <w:rFonts w:ascii="Times New Roman" w:hAnsi="Times New Roman"/>
          <w:color w:val="000000"/>
          <w:sz w:val="24"/>
          <w:szCs w:val="24"/>
          <w:lang w:eastAsia="ru-RU"/>
        </w:rPr>
      </w:pPr>
      <w:r w:rsidRPr="003A08E7">
        <w:rPr>
          <w:rFonts w:ascii="Times New Roman" w:hAnsi="Times New Roman"/>
          <w:color w:val="000000"/>
          <w:sz w:val="24"/>
          <w:szCs w:val="24"/>
          <w:lang w:eastAsia="ru-RU"/>
        </w:rPr>
        <w:t>          д)  обеспечить  обогащения  детей  математическими   знаниями  </w:t>
      </w:r>
    </w:p>
    <w:p w:rsidR="00A906E1" w:rsidRPr="003A08E7" w:rsidRDefault="00A906E1" w:rsidP="00BE31CE">
      <w:pPr>
        <w:spacing w:after="0" w:line="240" w:lineRule="auto"/>
        <w:rPr>
          <w:rFonts w:ascii="Times New Roman" w:hAnsi="Times New Roman"/>
          <w:color w:val="000000"/>
          <w:sz w:val="24"/>
          <w:szCs w:val="24"/>
          <w:lang w:eastAsia="ru-RU"/>
        </w:rPr>
      </w:pPr>
      <w:r w:rsidRPr="003A08E7">
        <w:rPr>
          <w:rFonts w:ascii="Times New Roman" w:hAnsi="Times New Roman"/>
          <w:color w:val="000000"/>
          <w:sz w:val="24"/>
          <w:szCs w:val="24"/>
          <w:lang w:eastAsia="ru-RU"/>
        </w:rPr>
        <w:t>(используя развивающие игры, упражнения с конкретными примерами и т. д.)</w:t>
      </w:r>
    </w:p>
    <w:p w:rsidR="00A906E1" w:rsidRPr="003A08E7" w:rsidRDefault="00A906E1" w:rsidP="00BE31CE">
      <w:pPr>
        <w:spacing w:after="0" w:line="240" w:lineRule="auto"/>
        <w:jc w:val="center"/>
        <w:rPr>
          <w:rFonts w:ascii="Times New Roman" w:hAnsi="Times New Roman"/>
          <w:color w:val="000000"/>
          <w:sz w:val="24"/>
          <w:szCs w:val="24"/>
          <w:lang w:eastAsia="ru-RU"/>
        </w:rPr>
      </w:pPr>
      <w:r w:rsidRPr="003A08E7">
        <w:rPr>
          <w:rFonts w:ascii="Times New Roman" w:hAnsi="Times New Roman"/>
          <w:color w:val="000000"/>
          <w:sz w:val="24"/>
          <w:szCs w:val="24"/>
          <w:lang w:eastAsia="ru-RU"/>
        </w:rPr>
        <w:t>Литература</w:t>
      </w:r>
    </w:p>
    <w:p w:rsidR="00A906E1" w:rsidRPr="003A08E7" w:rsidRDefault="00A906E1" w:rsidP="00BE31CE">
      <w:pPr>
        <w:spacing w:after="0" w:line="240" w:lineRule="auto"/>
        <w:rPr>
          <w:rFonts w:ascii="Times New Roman" w:hAnsi="Times New Roman"/>
          <w:color w:val="000000"/>
          <w:sz w:val="24"/>
          <w:szCs w:val="24"/>
          <w:lang w:eastAsia="ru-RU"/>
        </w:rPr>
      </w:pPr>
      <w:r w:rsidRPr="003A08E7">
        <w:rPr>
          <w:rFonts w:ascii="Times New Roman" w:hAnsi="Times New Roman"/>
          <w:color w:val="000000"/>
          <w:sz w:val="24"/>
          <w:szCs w:val="24"/>
          <w:lang w:eastAsia="ru-RU"/>
        </w:rPr>
        <w:t> 1. Андрущенко Т.Ю., Карабекова Н.В. Коррекция психического развития младшего школьника на начальном этапе обучения. Вопросы психологии.- 2003. - №1.</w:t>
      </w:r>
    </w:p>
    <w:p w:rsidR="00A906E1" w:rsidRPr="003A08E7" w:rsidRDefault="00A906E1" w:rsidP="00BE31CE">
      <w:pPr>
        <w:spacing w:after="0" w:line="240" w:lineRule="auto"/>
        <w:rPr>
          <w:rFonts w:ascii="Times New Roman" w:hAnsi="Times New Roman"/>
          <w:color w:val="000000"/>
          <w:sz w:val="24"/>
          <w:szCs w:val="24"/>
          <w:lang w:eastAsia="ru-RU"/>
        </w:rPr>
      </w:pPr>
      <w:r w:rsidRPr="003A08E7">
        <w:rPr>
          <w:rFonts w:ascii="Times New Roman" w:hAnsi="Times New Roman"/>
          <w:color w:val="000000"/>
          <w:sz w:val="24"/>
          <w:szCs w:val="24"/>
          <w:lang w:eastAsia="ru-RU"/>
        </w:rPr>
        <w:t>2. Брезе Б. Активизация ослабленного интеллекта при обучении во    вспомогательных школах. Москва, «Просвещение», 1981.</w:t>
      </w:r>
    </w:p>
    <w:p w:rsidR="00A906E1" w:rsidRPr="003A08E7" w:rsidRDefault="00A906E1" w:rsidP="00BE31CE">
      <w:pPr>
        <w:spacing w:after="0" w:line="240" w:lineRule="auto"/>
        <w:rPr>
          <w:rFonts w:ascii="Times New Roman" w:hAnsi="Times New Roman"/>
          <w:color w:val="000000"/>
          <w:sz w:val="24"/>
          <w:szCs w:val="24"/>
          <w:lang w:eastAsia="ru-RU"/>
        </w:rPr>
      </w:pPr>
      <w:r w:rsidRPr="003A08E7">
        <w:rPr>
          <w:rFonts w:ascii="Times New Roman" w:hAnsi="Times New Roman"/>
          <w:color w:val="000000"/>
          <w:sz w:val="24"/>
          <w:szCs w:val="24"/>
          <w:lang w:eastAsia="ru-RU"/>
        </w:rPr>
        <w:t>3. Воронкова В.В. Воспитание и обучение детей во вспомогательной школе под редакцией. Москва, 1994.</w:t>
      </w:r>
    </w:p>
    <w:p w:rsidR="00A906E1" w:rsidRPr="003A08E7" w:rsidRDefault="00A906E1" w:rsidP="00BE31CE">
      <w:pPr>
        <w:spacing w:after="0" w:line="240" w:lineRule="auto"/>
        <w:rPr>
          <w:rFonts w:ascii="Times New Roman" w:hAnsi="Times New Roman"/>
          <w:color w:val="000000"/>
          <w:sz w:val="24"/>
          <w:szCs w:val="24"/>
          <w:lang w:eastAsia="ru-RU"/>
        </w:rPr>
      </w:pPr>
      <w:r w:rsidRPr="003A08E7">
        <w:rPr>
          <w:rFonts w:ascii="Times New Roman" w:hAnsi="Times New Roman"/>
          <w:color w:val="000000"/>
          <w:sz w:val="24"/>
          <w:szCs w:val="24"/>
          <w:lang w:eastAsia="ru-RU"/>
        </w:rPr>
        <w:t>4. Истомина Н.Б. Активизация учащихся на уроках математики в начальных классах. М: Просвещение, 1985.</w:t>
      </w:r>
    </w:p>
    <w:p w:rsidR="00A906E1" w:rsidRPr="003A08E7" w:rsidRDefault="00A906E1" w:rsidP="00BE31CE">
      <w:pPr>
        <w:spacing w:after="0" w:line="240" w:lineRule="auto"/>
        <w:rPr>
          <w:rFonts w:ascii="Times New Roman" w:hAnsi="Times New Roman"/>
          <w:color w:val="000000"/>
          <w:sz w:val="24"/>
          <w:szCs w:val="24"/>
          <w:lang w:eastAsia="ru-RU"/>
        </w:rPr>
      </w:pPr>
      <w:r w:rsidRPr="003A08E7">
        <w:rPr>
          <w:rFonts w:ascii="Times New Roman" w:hAnsi="Times New Roman"/>
          <w:color w:val="000000"/>
          <w:sz w:val="24"/>
          <w:szCs w:val="24"/>
          <w:lang w:eastAsia="ru-RU"/>
        </w:rPr>
        <w:t>5. Коваленков В.Г. Дидактические игры на уроках математики. Москва, 1990.</w:t>
      </w:r>
    </w:p>
    <w:p w:rsidR="00A906E1" w:rsidRPr="003A08E7" w:rsidRDefault="00A906E1" w:rsidP="00BE31CE">
      <w:pPr>
        <w:spacing w:after="0" w:line="240" w:lineRule="auto"/>
        <w:rPr>
          <w:rFonts w:ascii="Times New Roman" w:hAnsi="Times New Roman"/>
          <w:color w:val="000000"/>
          <w:sz w:val="24"/>
          <w:szCs w:val="24"/>
          <w:lang w:eastAsia="ru-RU"/>
        </w:rPr>
      </w:pPr>
      <w:r w:rsidRPr="003A08E7">
        <w:rPr>
          <w:rFonts w:ascii="Times New Roman" w:hAnsi="Times New Roman"/>
          <w:color w:val="000000"/>
          <w:sz w:val="24"/>
          <w:szCs w:val="24"/>
          <w:lang w:eastAsia="ru-RU"/>
        </w:rPr>
        <w:t>6. Кащенко В.П. Педагогическая коррекция. Москва,2008.</w:t>
      </w:r>
    </w:p>
    <w:p w:rsidR="00A906E1" w:rsidRPr="003A08E7" w:rsidRDefault="00A906E1" w:rsidP="00BE31CE">
      <w:pPr>
        <w:spacing w:after="0" w:line="240" w:lineRule="auto"/>
        <w:rPr>
          <w:rFonts w:ascii="Times New Roman" w:hAnsi="Times New Roman"/>
          <w:color w:val="000000"/>
          <w:sz w:val="24"/>
          <w:szCs w:val="24"/>
          <w:lang w:eastAsia="ru-RU"/>
        </w:rPr>
      </w:pPr>
      <w:r w:rsidRPr="003A08E7">
        <w:rPr>
          <w:rFonts w:ascii="Times New Roman" w:hAnsi="Times New Roman"/>
          <w:color w:val="000000"/>
          <w:sz w:val="24"/>
          <w:szCs w:val="24"/>
          <w:lang w:eastAsia="ru-RU"/>
        </w:rPr>
        <w:t>7. Кондратьева С.Ю. Познаём математику в игре.  – СПб.: ЦДК проф.Л.Б. Баряевой, 2011.</w:t>
      </w:r>
    </w:p>
    <w:p w:rsidR="00A906E1" w:rsidRPr="003A08E7" w:rsidRDefault="00A906E1" w:rsidP="00BE31CE">
      <w:pPr>
        <w:spacing w:after="0" w:line="240" w:lineRule="auto"/>
        <w:rPr>
          <w:rFonts w:ascii="Times New Roman" w:hAnsi="Times New Roman"/>
          <w:color w:val="000000"/>
          <w:sz w:val="24"/>
          <w:szCs w:val="24"/>
          <w:lang w:eastAsia="ru-RU"/>
        </w:rPr>
      </w:pPr>
      <w:r w:rsidRPr="003A08E7">
        <w:rPr>
          <w:rFonts w:ascii="Times New Roman" w:hAnsi="Times New Roman"/>
          <w:color w:val="000000"/>
          <w:sz w:val="24"/>
          <w:szCs w:val="24"/>
          <w:lang w:eastAsia="ru-RU"/>
        </w:rPr>
        <w:t>8. Перова М.Н. Дидактические игры и упражнения по математике. Просвещение. Учебная литература. Москва, 1996.</w:t>
      </w:r>
    </w:p>
    <w:p w:rsidR="00A906E1" w:rsidRPr="003A08E7" w:rsidRDefault="00A906E1" w:rsidP="00BE31CE">
      <w:pPr>
        <w:spacing w:after="0" w:line="240" w:lineRule="auto"/>
        <w:rPr>
          <w:rFonts w:ascii="Times New Roman" w:hAnsi="Times New Roman"/>
          <w:color w:val="000000"/>
          <w:sz w:val="24"/>
          <w:szCs w:val="24"/>
          <w:lang w:eastAsia="ru-RU"/>
        </w:rPr>
      </w:pPr>
      <w:r w:rsidRPr="003A08E7">
        <w:rPr>
          <w:rFonts w:ascii="Times New Roman" w:hAnsi="Times New Roman"/>
          <w:color w:val="000000"/>
          <w:sz w:val="24"/>
          <w:szCs w:val="24"/>
          <w:lang w:eastAsia="ru-RU"/>
        </w:rPr>
        <w:t>9. Перова М.П. Дидактические игры и упражнения по математике. Москва,</w:t>
      </w:r>
    </w:p>
    <w:p w:rsidR="00A906E1" w:rsidRPr="003A08E7" w:rsidRDefault="00A906E1" w:rsidP="00BE31CE">
      <w:pPr>
        <w:spacing w:after="0" w:line="240" w:lineRule="auto"/>
        <w:rPr>
          <w:rFonts w:ascii="Times New Roman" w:hAnsi="Times New Roman"/>
          <w:color w:val="000000"/>
          <w:sz w:val="24"/>
          <w:szCs w:val="24"/>
          <w:lang w:eastAsia="ru-RU"/>
        </w:rPr>
      </w:pPr>
      <w:r w:rsidRPr="003A08E7">
        <w:rPr>
          <w:rFonts w:ascii="Times New Roman" w:hAnsi="Times New Roman"/>
          <w:color w:val="000000"/>
          <w:sz w:val="24"/>
          <w:szCs w:val="24"/>
          <w:lang w:eastAsia="ru-RU"/>
        </w:rPr>
        <w:t>    «Просвещение», 1996.</w:t>
      </w:r>
    </w:p>
    <w:p w:rsidR="00A906E1" w:rsidRPr="003A08E7" w:rsidRDefault="00A906E1" w:rsidP="00BE31CE">
      <w:pPr>
        <w:spacing w:after="0" w:line="240" w:lineRule="auto"/>
        <w:rPr>
          <w:rFonts w:ascii="Times New Roman" w:hAnsi="Times New Roman"/>
          <w:color w:val="000000"/>
          <w:sz w:val="24"/>
          <w:szCs w:val="24"/>
          <w:lang w:eastAsia="ru-RU"/>
        </w:rPr>
      </w:pPr>
      <w:r w:rsidRPr="003A08E7">
        <w:rPr>
          <w:rFonts w:ascii="Times New Roman" w:hAnsi="Times New Roman"/>
          <w:color w:val="000000"/>
          <w:sz w:val="24"/>
          <w:szCs w:val="24"/>
          <w:lang w:eastAsia="ru-RU"/>
        </w:rPr>
        <w:t>10. Соловьев И.М. Особенности познавательной деятельности учащихся вспомогательной школы. Москва, 2009.</w:t>
      </w:r>
    </w:p>
    <w:p w:rsidR="00A906E1" w:rsidRPr="003A08E7" w:rsidRDefault="00A906E1" w:rsidP="00BE31CE">
      <w:pPr>
        <w:spacing w:after="0" w:line="240" w:lineRule="auto"/>
        <w:rPr>
          <w:rFonts w:ascii="Times New Roman" w:hAnsi="Times New Roman"/>
          <w:color w:val="000000"/>
          <w:sz w:val="24"/>
          <w:szCs w:val="24"/>
          <w:lang w:eastAsia="ru-RU"/>
        </w:rPr>
      </w:pPr>
      <w:r w:rsidRPr="003A08E7">
        <w:rPr>
          <w:rFonts w:ascii="Times New Roman" w:hAnsi="Times New Roman"/>
          <w:color w:val="000000"/>
          <w:sz w:val="24"/>
          <w:szCs w:val="24"/>
          <w:lang w:eastAsia="ru-RU"/>
        </w:rPr>
        <w:t>11. Жигалкина Т.К. Игровые и занимательные задания по математике. М: Просвещение, 1989.</w:t>
      </w:r>
    </w:p>
    <w:p w:rsidR="00A906E1" w:rsidRPr="003A08E7" w:rsidRDefault="00A906E1" w:rsidP="00BE31CE">
      <w:pPr>
        <w:spacing w:after="0" w:line="240" w:lineRule="auto"/>
        <w:rPr>
          <w:rFonts w:ascii="Times New Roman" w:hAnsi="Times New Roman"/>
          <w:color w:val="000000"/>
          <w:sz w:val="24"/>
          <w:szCs w:val="24"/>
          <w:lang w:eastAsia="ru-RU"/>
        </w:rPr>
      </w:pPr>
      <w:r w:rsidRPr="003A08E7">
        <w:rPr>
          <w:rFonts w:ascii="Times New Roman" w:hAnsi="Times New Roman"/>
          <w:color w:val="000000"/>
          <w:sz w:val="24"/>
          <w:szCs w:val="24"/>
          <w:lang w:eastAsia="ru-RU"/>
        </w:rPr>
        <w:t>12. Цымбалюк А.Н. Особенности познавательной активности младших школьников с пониженной обучаемостью. Автореферат канд. дисс. М, 2004.</w:t>
      </w:r>
    </w:p>
    <w:p w:rsidR="00A906E1" w:rsidRPr="003A08E7" w:rsidRDefault="00A906E1" w:rsidP="00BE31CE">
      <w:pPr>
        <w:spacing w:after="0" w:line="240" w:lineRule="auto"/>
        <w:rPr>
          <w:rFonts w:ascii="Times New Roman" w:hAnsi="Times New Roman"/>
          <w:color w:val="000000"/>
          <w:sz w:val="24"/>
          <w:szCs w:val="24"/>
          <w:lang w:eastAsia="ru-RU"/>
        </w:rPr>
      </w:pPr>
      <w:r w:rsidRPr="003A08E7">
        <w:rPr>
          <w:rFonts w:ascii="Times New Roman" w:hAnsi="Times New Roman"/>
          <w:color w:val="000000"/>
          <w:sz w:val="24"/>
          <w:szCs w:val="24"/>
          <w:lang w:eastAsia="ru-RU"/>
        </w:rPr>
        <w:t>13.Царева С.Е., Волчек М.Г. Обучение математике и здоровье учащихся.</w:t>
      </w:r>
    </w:p>
    <w:p w:rsidR="00A906E1" w:rsidRPr="003A08E7" w:rsidRDefault="00A906E1" w:rsidP="00BE31CE">
      <w:pPr>
        <w:spacing w:after="0" w:line="240" w:lineRule="auto"/>
        <w:rPr>
          <w:rFonts w:ascii="Times New Roman" w:hAnsi="Times New Roman"/>
          <w:color w:val="000000"/>
          <w:sz w:val="24"/>
          <w:szCs w:val="24"/>
          <w:lang w:eastAsia="ru-RU"/>
        </w:rPr>
      </w:pPr>
      <w:r w:rsidRPr="003A08E7">
        <w:rPr>
          <w:rFonts w:ascii="Times New Roman" w:hAnsi="Times New Roman"/>
          <w:color w:val="000000"/>
          <w:sz w:val="24"/>
          <w:szCs w:val="24"/>
          <w:lang w:eastAsia="ru-RU"/>
        </w:rPr>
        <w:t>    Начальная школа. - № 11. - 2008.</w:t>
      </w:r>
    </w:p>
    <w:p w:rsidR="00A906E1" w:rsidRPr="003A08E7" w:rsidRDefault="00A906E1" w:rsidP="00BE31CE">
      <w:pPr>
        <w:spacing w:after="0" w:line="240" w:lineRule="auto"/>
        <w:rPr>
          <w:rFonts w:ascii="Times New Roman" w:hAnsi="Times New Roman"/>
          <w:color w:val="000000"/>
          <w:sz w:val="24"/>
          <w:szCs w:val="24"/>
          <w:lang w:eastAsia="ru-RU"/>
        </w:rPr>
      </w:pPr>
      <w:r w:rsidRPr="003A08E7">
        <w:rPr>
          <w:rFonts w:ascii="Times New Roman" w:hAnsi="Times New Roman"/>
          <w:color w:val="000000"/>
          <w:sz w:val="24"/>
          <w:szCs w:val="24"/>
          <w:lang w:eastAsia="ru-RU"/>
        </w:rPr>
        <w:t>14.Эк В.В., Перова М.Н. Обучение наглядной геометрии во вспомогательной школе. Москва, 2007.</w:t>
      </w:r>
    </w:p>
    <w:p w:rsidR="00A906E1" w:rsidRPr="003A08E7" w:rsidRDefault="00A906E1">
      <w:pPr>
        <w:rPr>
          <w:rFonts w:ascii="Times New Roman" w:hAnsi="Times New Roman"/>
          <w:sz w:val="24"/>
          <w:szCs w:val="24"/>
        </w:rPr>
      </w:pPr>
    </w:p>
    <w:p w:rsidR="00A906E1" w:rsidRPr="003A08E7" w:rsidRDefault="00A906E1">
      <w:pPr>
        <w:rPr>
          <w:rFonts w:ascii="Times New Roman" w:hAnsi="Times New Roman"/>
          <w:sz w:val="24"/>
          <w:szCs w:val="24"/>
        </w:rPr>
      </w:pPr>
    </w:p>
    <w:p w:rsidR="00A906E1" w:rsidRPr="003A08E7" w:rsidRDefault="00A906E1">
      <w:pPr>
        <w:rPr>
          <w:rFonts w:ascii="Times New Roman" w:hAnsi="Times New Roman"/>
          <w:sz w:val="24"/>
          <w:szCs w:val="24"/>
        </w:rPr>
      </w:pPr>
    </w:p>
    <w:p w:rsidR="00A906E1" w:rsidRPr="003A08E7" w:rsidRDefault="00A906E1">
      <w:pPr>
        <w:rPr>
          <w:rFonts w:ascii="Times New Roman" w:hAnsi="Times New Roman"/>
          <w:sz w:val="24"/>
          <w:szCs w:val="24"/>
        </w:rPr>
      </w:pPr>
    </w:p>
    <w:p w:rsidR="00A906E1" w:rsidRPr="003A08E7" w:rsidRDefault="00A906E1">
      <w:pPr>
        <w:rPr>
          <w:rFonts w:ascii="Times New Roman" w:hAnsi="Times New Roman"/>
          <w:sz w:val="24"/>
          <w:szCs w:val="24"/>
        </w:rPr>
      </w:pPr>
      <w:bookmarkStart w:id="8" w:name="_GoBack"/>
      <w:bookmarkEnd w:id="8"/>
    </w:p>
    <w:sectPr w:rsidR="00A906E1" w:rsidRPr="003A08E7" w:rsidSect="009653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4F10ED"/>
    <w:multiLevelType w:val="multilevel"/>
    <w:tmpl w:val="1316B9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31CE"/>
    <w:rsid w:val="0008591F"/>
    <w:rsid w:val="003A08E7"/>
    <w:rsid w:val="00555BF8"/>
    <w:rsid w:val="00601C29"/>
    <w:rsid w:val="00820FD1"/>
    <w:rsid w:val="00965319"/>
    <w:rsid w:val="009F5F34"/>
    <w:rsid w:val="00A906E1"/>
    <w:rsid w:val="00BE31CE"/>
    <w:rsid w:val="00C13C4B"/>
    <w:rsid w:val="00EF5D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31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BE31C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BE31CE"/>
    <w:rPr>
      <w:rFonts w:cs="Times New Roman"/>
    </w:rPr>
  </w:style>
</w:styles>
</file>

<file path=word/webSettings.xml><?xml version="1.0" encoding="utf-8"?>
<w:webSettings xmlns:r="http://schemas.openxmlformats.org/officeDocument/2006/relationships" xmlns:w="http://schemas.openxmlformats.org/wordprocessingml/2006/main">
  <w:divs>
    <w:div w:id="1428842503">
      <w:marLeft w:val="0"/>
      <w:marRight w:val="0"/>
      <w:marTop w:val="0"/>
      <w:marBottom w:val="0"/>
      <w:divBdr>
        <w:top w:val="none" w:sz="0" w:space="0" w:color="auto"/>
        <w:left w:val="none" w:sz="0" w:space="0" w:color="auto"/>
        <w:bottom w:val="none" w:sz="0" w:space="0" w:color="auto"/>
        <w:right w:val="none" w:sz="0" w:space="0" w:color="auto"/>
      </w:divBdr>
      <w:divsChild>
        <w:div w:id="1428842497">
          <w:marLeft w:val="0"/>
          <w:marRight w:val="0"/>
          <w:marTop w:val="0"/>
          <w:marBottom w:val="150"/>
          <w:divBdr>
            <w:top w:val="single" w:sz="6" w:space="4" w:color="E8EBEE"/>
            <w:left w:val="none" w:sz="0" w:space="4" w:color="auto"/>
            <w:bottom w:val="single" w:sz="6" w:space="4" w:color="E8EBEE"/>
            <w:right w:val="none" w:sz="0" w:space="4" w:color="auto"/>
          </w:divBdr>
          <w:divsChild>
            <w:div w:id="1428842526">
              <w:marLeft w:val="0"/>
              <w:marRight w:val="0"/>
              <w:marTop w:val="0"/>
              <w:marBottom w:val="0"/>
              <w:divBdr>
                <w:top w:val="none" w:sz="0" w:space="0" w:color="auto"/>
                <w:left w:val="none" w:sz="0" w:space="0" w:color="auto"/>
                <w:bottom w:val="none" w:sz="0" w:space="0" w:color="auto"/>
                <w:right w:val="none" w:sz="0" w:space="0" w:color="auto"/>
              </w:divBdr>
              <w:divsChild>
                <w:div w:id="1428842517">
                  <w:marLeft w:val="0"/>
                  <w:marRight w:val="0"/>
                  <w:marTop w:val="0"/>
                  <w:marBottom w:val="0"/>
                  <w:divBdr>
                    <w:top w:val="none" w:sz="0" w:space="0" w:color="auto"/>
                    <w:left w:val="none" w:sz="0" w:space="0" w:color="auto"/>
                    <w:bottom w:val="none" w:sz="0" w:space="0" w:color="auto"/>
                    <w:right w:val="none" w:sz="0" w:space="0" w:color="auto"/>
                  </w:divBdr>
                </w:div>
                <w:div w:id="142884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42499">
          <w:marLeft w:val="0"/>
          <w:marRight w:val="0"/>
          <w:marTop w:val="0"/>
          <w:marBottom w:val="150"/>
          <w:divBdr>
            <w:top w:val="single" w:sz="6" w:space="4" w:color="E8EBEE"/>
            <w:left w:val="none" w:sz="0" w:space="4" w:color="auto"/>
            <w:bottom w:val="single" w:sz="6" w:space="4" w:color="E8EBEE"/>
            <w:right w:val="none" w:sz="0" w:space="4" w:color="auto"/>
          </w:divBdr>
          <w:divsChild>
            <w:div w:id="1428842530">
              <w:marLeft w:val="0"/>
              <w:marRight w:val="0"/>
              <w:marTop w:val="0"/>
              <w:marBottom w:val="0"/>
              <w:divBdr>
                <w:top w:val="none" w:sz="0" w:space="0" w:color="auto"/>
                <w:left w:val="none" w:sz="0" w:space="0" w:color="auto"/>
                <w:bottom w:val="none" w:sz="0" w:space="0" w:color="auto"/>
                <w:right w:val="none" w:sz="0" w:space="0" w:color="auto"/>
              </w:divBdr>
              <w:divsChild>
                <w:div w:id="1428842493">
                  <w:marLeft w:val="0"/>
                  <w:marRight w:val="0"/>
                  <w:marTop w:val="0"/>
                  <w:marBottom w:val="0"/>
                  <w:divBdr>
                    <w:top w:val="none" w:sz="0" w:space="0" w:color="auto"/>
                    <w:left w:val="none" w:sz="0" w:space="0" w:color="auto"/>
                    <w:bottom w:val="none" w:sz="0" w:space="0" w:color="auto"/>
                    <w:right w:val="none" w:sz="0" w:space="0" w:color="auto"/>
                  </w:divBdr>
                  <w:divsChild>
                    <w:div w:id="1428842523">
                      <w:marLeft w:val="0"/>
                      <w:marRight w:val="0"/>
                      <w:marTop w:val="0"/>
                      <w:marBottom w:val="0"/>
                      <w:divBdr>
                        <w:top w:val="none" w:sz="0" w:space="0" w:color="auto"/>
                        <w:left w:val="none" w:sz="0" w:space="0" w:color="auto"/>
                        <w:bottom w:val="none" w:sz="0" w:space="0" w:color="auto"/>
                        <w:right w:val="none" w:sz="0" w:space="0" w:color="auto"/>
                      </w:divBdr>
                    </w:div>
                  </w:divsChild>
                </w:div>
                <w:div w:id="1428842500">
                  <w:marLeft w:val="0"/>
                  <w:marRight w:val="0"/>
                  <w:marTop w:val="0"/>
                  <w:marBottom w:val="0"/>
                  <w:divBdr>
                    <w:top w:val="none" w:sz="0" w:space="0" w:color="auto"/>
                    <w:left w:val="none" w:sz="0" w:space="0" w:color="auto"/>
                    <w:bottom w:val="none" w:sz="0" w:space="0" w:color="auto"/>
                    <w:right w:val="none" w:sz="0" w:space="0" w:color="auto"/>
                  </w:divBdr>
                  <w:divsChild>
                    <w:div w:id="1428842529">
                      <w:marLeft w:val="0"/>
                      <w:marRight w:val="0"/>
                      <w:marTop w:val="0"/>
                      <w:marBottom w:val="0"/>
                      <w:divBdr>
                        <w:top w:val="none" w:sz="0" w:space="0" w:color="auto"/>
                        <w:left w:val="none" w:sz="0" w:space="0" w:color="auto"/>
                        <w:bottom w:val="none" w:sz="0" w:space="0" w:color="auto"/>
                        <w:right w:val="none" w:sz="0" w:space="0" w:color="auto"/>
                      </w:divBdr>
                    </w:div>
                  </w:divsChild>
                </w:div>
                <w:div w:id="1428842501">
                  <w:marLeft w:val="0"/>
                  <w:marRight w:val="0"/>
                  <w:marTop w:val="0"/>
                  <w:marBottom w:val="0"/>
                  <w:divBdr>
                    <w:top w:val="none" w:sz="0" w:space="0" w:color="auto"/>
                    <w:left w:val="none" w:sz="0" w:space="0" w:color="auto"/>
                    <w:bottom w:val="none" w:sz="0" w:space="0" w:color="auto"/>
                    <w:right w:val="none" w:sz="0" w:space="0" w:color="auto"/>
                  </w:divBdr>
                  <w:divsChild>
                    <w:div w:id="1428842498">
                      <w:marLeft w:val="0"/>
                      <w:marRight w:val="0"/>
                      <w:marTop w:val="0"/>
                      <w:marBottom w:val="0"/>
                      <w:divBdr>
                        <w:top w:val="none" w:sz="0" w:space="0" w:color="auto"/>
                        <w:left w:val="none" w:sz="0" w:space="0" w:color="auto"/>
                        <w:bottom w:val="none" w:sz="0" w:space="0" w:color="auto"/>
                        <w:right w:val="none" w:sz="0" w:space="0" w:color="auto"/>
                      </w:divBdr>
                    </w:div>
                  </w:divsChild>
                </w:div>
                <w:div w:id="1428842504">
                  <w:marLeft w:val="0"/>
                  <w:marRight w:val="0"/>
                  <w:marTop w:val="0"/>
                  <w:marBottom w:val="0"/>
                  <w:divBdr>
                    <w:top w:val="none" w:sz="0" w:space="0" w:color="auto"/>
                    <w:left w:val="none" w:sz="0" w:space="0" w:color="auto"/>
                    <w:bottom w:val="none" w:sz="0" w:space="0" w:color="auto"/>
                    <w:right w:val="none" w:sz="0" w:space="0" w:color="auto"/>
                  </w:divBdr>
                  <w:divsChild>
                    <w:div w:id="1428842511">
                      <w:marLeft w:val="0"/>
                      <w:marRight w:val="0"/>
                      <w:marTop w:val="0"/>
                      <w:marBottom w:val="0"/>
                      <w:divBdr>
                        <w:top w:val="none" w:sz="0" w:space="0" w:color="auto"/>
                        <w:left w:val="none" w:sz="0" w:space="0" w:color="auto"/>
                        <w:bottom w:val="none" w:sz="0" w:space="0" w:color="auto"/>
                        <w:right w:val="none" w:sz="0" w:space="0" w:color="auto"/>
                      </w:divBdr>
                    </w:div>
                  </w:divsChild>
                </w:div>
                <w:div w:id="1428842505">
                  <w:marLeft w:val="0"/>
                  <w:marRight w:val="0"/>
                  <w:marTop w:val="0"/>
                  <w:marBottom w:val="0"/>
                  <w:divBdr>
                    <w:top w:val="none" w:sz="0" w:space="0" w:color="auto"/>
                    <w:left w:val="none" w:sz="0" w:space="0" w:color="auto"/>
                    <w:bottom w:val="none" w:sz="0" w:space="0" w:color="auto"/>
                    <w:right w:val="none" w:sz="0" w:space="0" w:color="auto"/>
                  </w:divBdr>
                  <w:divsChild>
                    <w:div w:id="1428842536">
                      <w:marLeft w:val="0"/>
                      <w:marRight w:val="0"/>
                      <w:marTop w:val="0"/>
                      <w:marBottom w:val="0"/>
                      <w:divBdr>
                        <w:top w:val="none" w:sz="0" w:space="0" w:color="auto"/>
                        <w:left w:val="none" w:sz="0" w:space="0" w:color="auto"/>
                        <w:bottom w:val="none" w:sz="0" w:space="0" w:color="auto"/>
                        <w:right w:val="none" w:sz="0" w:space="0" w:color="auto"/>
                      </w:divBdr>
                    </w:div>
                  </w:divsChild>
                </w:div>
                <w:div w:id="1428842506">
                  <w:marLeft w:val="0"/>
                  <w:marRight w:val="0"/>
                  <w:marTop w:val="0"/>
                  <w:marBottom w:val="0"/>
                  <w:divBdr>
                    <w:top w:val="none" w:sz="0" w:space="0" w:color="auto"/>
                    <w:left w:val="none" w:sz="0" w:space="0" w:color="auto"/>
                    <w:bottom w:val="none" w:sz="0" w:space="0" w:color="auto"/>
                    <w:right w:val="none" w:sz="0" w:space="0" w:color="auto"/>
                  </w:divBdr>
                  <w:divsChild>
                    <w:div w:id="1428842527">
                      <w:marLeft w:val="0"/>
                      <w:marRight w:val="0"/>
                      <w:marTop w:val="0"/>
                      <w:marBottom w:val="0"/>
                      <w:divBdr>
                        <w:top w:val="none" w:sz="0" w:space="0" w:color="auto"/>
                        <w:left w:val="none" w:sz="0" w:space="0" w:color="auto"/>
                        <w:bottom w:val="none" w:sz="0" w:space="0" w:color="auto"/>
                        <w:right w:val="none" w:sz="0" w:space="0" w:color="auto"/>
                      </w:divBdr>
                    </w:div>
                  </w:divsChild>
                </w:div>
                <w:div w:id="1428842508">
                  <w:marLeft w:val="0"/>
                  <w:marRight w:val="0"/>
                  <w:marTop w:val="0"/>
                  <w:marBottom w:val="0"/>
                  <w:divBdr>
                    <w:top w:val="none" w:sz="0" w:space="0" w:color="auto"/>
                    <w:left w:val="none" w:sz="0" w:space="0" w:color="auto"/>
                    <w:bottom w:val="none" w:sz="0" w:space="0" w:color="auto"/>
                    <w:right w:val="none" w:sz="0" w:space="0" w:color="auto"/>
                  </w:divBdr>
                  <w:divsChild>
                    <w:div w:id="1428842496">
                      <w:marLeft w:val="0"/>
                      <w:marRight w:val="0"/>
                      <w:marTop w:val="0"/>
                      <w:marBottom w:val="0"/>
                      <w:divBdr>
                        <w:top w:val="none" w:sz="0" w:space="0" w:color="auto"/>
                        <w:left w:val="none" w:sz="0" w:space="0" w:color="auto"/>
                        <w:bottom w:val="none" w:sz="0" w:space="0" w:color="auto"/>
                        <w:right w:val="none" w:sz="0" w:space="0" w:color="auto"/>
                      </w:divBdr>
                    </w:div>
                  </w:divsChild>
                </w:div>
                <w:div w:id="1428842510">
                  <w:marLeft w:val="0"/>
                  <w:marRight w:val="0"/>
                  <w:marTop w:val="0"/>
                  <w:marBottom w:val="0"/>
                  <w:divBdr>
                    <w:top w:val="none" w:sz="0" w:space="0" w:color="auto"/>
                    <w:left w:val="none" w:sz="0" w:space="0" w:color="auto"/>
                    <w:bottom w:val="none" w:sz="0" w:space="0" w:color="auto"/>
                    <w:right w:val="none" w:sz="0" w:space="0" w:color="auto"/>
                  </w:divBdr>
                  <w:divsChild>
                    <w:div w:id="1428842531">
                      <w:marLeft w:val="0"/>
                      <w:marRight w:val="0"/>
                      <w:marTop w:val="0"/>
                      <w:marBottom w:val="0"/>
                      <w:divBdr>
                        <w:top w:val="none" w:sz="0" w:space="0" w:color="auto"/>
                        <w:left w:val="none" w:sz="0" w:space="0" w:color="auto"/>
                        <w:bottom w:val="none" w:sz="0" w:space="0" w:color="auto"/>
                        <w:right w:val="none" w:sz="0" w:space="0" w:color="auto"/>
                      </w:divBdr>
                    </w:div>
                  </w:divsChild>
                </w:div>
                <w:div w:id="1428842515">
                  <w:marLeft w:val="0"/>
                  <w:marRight w:val="0"/>
                  <w:marTop w:val="0"/>
                  <w:marBottom w:val="0"/>
                  <w:divBdr>
                    <w:top w:val="none" w:sz="0" w:space="0" w:color="auto"/>
                    <w:left w:val="none" w:sz="0" w:space="0" w:color="auto"/>
                    <w:bottom w:val="none" w:sz="0" w:space="0" w:color="auto"/>
                    <w:right w:val="none" w:sz="0" w:space="0" w:color="auto"/>
                  </w:divBdr>
                  <w:divsChild>
                    <w:div w:id="1428842513">
                      <w:marLeft w:val="0"/>
                      <w:marRight w:val="0"/>
                      <w:marTop w:val="0"/>
                      <w:marBottom w:val="0"/>
                      <w:divBdr>
                        <w:top w:val="none" w:sz="0" w:space="0" w:color="auto"/>
                        <w:left w:val="none" w:sz="0" w:space="0" w:color="auto"/>
                        <w:bottom w:val="none" w:sz="0" w:space="0" w:color="auto"/>
                        <w:right w:val="none" w:sz="0" w:space="0" w:color="auto"/>
                      </w:divBdr>
                    </w:div>
                  </w:divsChild>
                </w:div>
                <w:div w:id="1428842516">
                  <w:marLeft w:val="0"/>
                  <w:marRight w:val="0"/>
                  <w:marTop w:val="0"/>
                  <w:marBottom w:val="0"/>
                  <w:divBdr>
                    <w:top w:val="none" w:sz="0" w:space="0" w:color="auto"/>
                    <w:left w:val="none" w:sz="0" w:space="0" w:color="auto"/>
                    <w:bottom w:val="none" w:sz="0" w:space="0" w:color="auto"/>
                    <w:right w:val="none" w:sz="0" w:space="0" w:color="auto"/>
                  </w:divBdr>
                  <w:divsChild>
                    <w:div w:id="1428842494">
                      <w:marLeft w:val="0"/>
                      <w:marRight w:val="0"/>
                      <w:marTop w:val="0"/>
                      <w:marBottom w:val="0"/>
                      <w:divBdr>
                        <w:top w:val="none" w:sz="0" w:space="0" w:color="auto"/>
                        <w:left w:val="none" w:sz="0" w:space="0" w:color="auto"/>
                        <w:bottom w:val="none" w:sz="0" w:space="0" w:color="auto"/>
                        <w:right w:val="none" w:sz="0" w:space="0" w:color="auto"/>
                      </w:divBdr>
                    </w:div>
                  </w:divsChild>
                </w:div>
                <w:div w:id="1428842518">
                  <w:marLeft w:val="0"/>
                  <w:marRight w:val="0"/>
                  <w:marTop w:val="0"/>
                  <w:marBottom w:val="0"/>
                  <w:divBdr>
                    <w:top w:val="none" w:sz="0" w:space="0" w:color="auto"/>
                    <w:left w:val="none" w:sz="0" w:space="0" w:color="auto"/>
                    <w:bottom w:val="none" w:sz="0" w:space="0" w:color="auto"/>
                    <w:right w:val="none" w:sz="0" w:space="0" w:color="auto"/>
                  </w:divBdr>
                  <w:divsChild>
                    <w:div w:id="1428842495">
                      <w:marLeft w:val="0"/>
                      <w:marRight w:val="0"/>
                      <w:marTop w:val="0"/>
                      <w:marBottom w:val="0"/>
                      <w:divBdr>
                        <w:top w:val="none" w:sz="0" w:space="0" w:color="auto"/>
                        <w:left w:val="none" w:sz="0" w:space="0" w:color="auto"/>
                        <w:bottom w:val="none" w:sz="0" w:space="0" w:color="auto"/>
                        <w:right w:val="none" w:sz="0" w:space="0" w:color="auto"/>
                      </w:divBdr>
                    </w:div>
                  </w:divsChild>
                </w:div>
                <w:div w:id="1428842519">
                  <w:marLeft w:val="0"/>
                  <w:marRight w:val="0"/>
                  <w:marTop w:val="0"/>
                  <w:marBottom w:val="0"/>
                  <w:divBdr>
                    <w:top w:val="none" w:sz="0" w:space="0" w:color="auto"/>
                    <w:left w:val="none" w:sz="0" w:space="0" w:color="auto"/>
                    <w:bottom w:val="none" w:sz="0" w:space="0" w:color="auto"/>
                    <w:right w:val="none" w:sz="0" w:space="0" w:color="auto"/>
                  </w:divBdr>
                  <w:divsChild>
                    <w:div w:id="1428842522">
                      <w:marLeft w:val="0"/>
                      <w:marRight w:val="0"/>
                      <w:marTop w:val="0"/>
                      <w:marBottom w:val="0"/>
                      <w:divBdr>
                        <w:top w:val="none" w:sz="0" w:space="0" w:color="auto"/>
                        <w:left w:val="none" w:sz="0" w:space="0" w:color="auto"/>
                        <w:bottom w:val="none" w:sz="0" w:space="0" w:color="auto"/>
                        <w:right w:val="none" w:sz="0" w:space="0" w:color="auto"/>
                      </w:divBdr>
                    </w:div>
                  </w:divsChild>
                </w:div>
                <w:div w:id="1428842521">
                  <w:marLeft w:val="0"/>
                  <w:marRight w:val="0"/>
                  <w:marTop w:val="0"/>
                  <w:marBottom w:val="0"/>
                  <w:divBdr>
                    <w:top w:val="none" w:sz="0" w:space="0" w:color="auto"/>
                    <w:left w:val="none" w:sz="0" w:space="0" w:color="auto"/>
                    <w:bottom w:val="none" w:sz="0" w:space="0" w:color="auto"/>
                    <w:right w:val="none" w:sz="0" w:space="0" w:color="auto"/>
                  </w:divBdr>
                  <w:divsChild>
                    <w:div w:id="1428842509">
                      <w:marLeft w:val="0"/>
                      <w:marRight w:val="0"/>
                      <w:marTop w:val="0"/>
                      <w:marBottom w:val="0"/>
                      <w:divBdr>
                        <w:top w:val="none" w:sz="0" w:space="0" w:color="auto"/>
                        <w:left w:val="none" w:sz="0" w:space="0" w:color="auto"/>
                        <w:bottom w:val="none" w:sz="0" w:space="0" w:color="auto"/>
                        <w:right w:val="none" w:sz="0" w:space="0" w:color="auto"/>
                      </w:divBdr>
                    </w:div>
                  </w:divsChild>
                </w:div>
                <w:div w:id="1428842525">
                  <w:marLeft w:val="0"/>
                  <w:marRight w:val="0"/>
                  <w:marTop w:val="0"/>
                  <w:marBottom w:val="0"/>
                  <w:divBdr>
                    <w:top w:val="none" w:sz="0" w:space="0" w:color="auto"/>
                    <w:left w:val="none" w:sz="0" w:space="0" w:color="auto"/>
                    <w:bottom w:val="none" w:sz="0" w:space="0" w:color="auto"/>
                    <w:right w:val="none" w:sz="0" w:space="0" w:color="auto"/>
                  </w:divBdr>
                </w:div>
                <w:div w:id="1428842528">
                  <w:marLeft w:val="0"/>
                  <w:marRight w:val="0"/>
                  <w:marTop w:val="0"/>
                  <w:marBottom w:val="0"/>
                  <w:divBdr>
                    <w:top w:val="none" w:sz="0" w:space="0" w:color="auto"/>
                    <w:left w:val="none" w:sz="0" w:space="0" w:color="auto"/>
                    <w:bottom w:val="none" w:sz="0" w:space="0" w:color="auto"/>
                    <w:right w:val="none" w:sz="0" w:space="0" w:color="auto"/>
                  </w:divBdr>
                  <w:divsChild>
                    <w:div w:id="1428842507">
                      <w:marLeft w:val="0"/>
                      <w:marRight w:val="0"/>
                      <w:marTop w:val="0"/>
                      <w:marBottom w:val="0"/>
                      <w:divBdr>
                        <w:top w:val="none" w:sz="0" w:space="0" w:color="auto"/>
                        <w:left w:val="none" w:sz="0" w:space="0" w:color="auto"/>
                        <w:bottom w:val="none" w:sz="0" w:space="0" w:color="auto"/>
                        <w:right w:val="none" w:sz="0" w:space="0" w:color="auto"/>
                      </w:divBdr>
                    </w:div>
                  </w:divsChild>
                </w:div>
                <w:div w:id="1428842533">
                  <w:marLeft w:val="0"/>
                  <w:marRight w:val="0"/>
                  <w:marTop w:val="0"/>
                  <w:marBottom w:val="0"/>
                  <w:divBdr>
                    <w:top w:val="none" w:sz="0" w:space="0" w:color="auto"/>
                    <w:left w:val="none" w:sz="0" w:space="0" w:color="auto"/>
                    <w:bottom w:val="none" w:sz="0" w:space="0" w:color="auto"/>
                    <w:right w:val="none" w:sz="0" w:space="0" w:color="auto"/>
                  </w:divBdr>
                  <w:divsChild>
                    <w:div w:id="1428842502">
                      <w:marLeft w:val="0"/>
                      <w:marRight w:val="0"/>
                      <w:marTop w:val="0"/>
                      <w:marBottom w:val="0"/>
                      <w:divBdr>
                        <w:top w:val="none" w:sz="0" w:space="0" w:color="auto"/>
                        <w:left w:val="none" w:sz="0" w:space="0" w:color="auto"/>
                        <w:bottom w:val="none" w:sz="0" w:space="0" w:color="auto"/>
                        <w:right w:val="none" w:sz="0" w:space="0" w:color="auto"/>
                      </w:divBdr>
                    </w:div>
                  </w:divsChild>
                </w:div>
                <w:div w:id="1428842535">
                  <w:marLeft w:val="0"/>
                  <w:marRight w:val="0"/>
                  <w:marTop w:val="0"/>
                  <w:marBottom w:val="0"/>
                  <w:divBdr>
                    <w:top w:val="none" w:sz="0" w:space="0" w:color="auto"/>
                    <w:left w:val="none" w:sz="0" w:space="0" w:color="auto"/>
                    <w:bottom w:val="none" w:sz="0" w:space="0" w:color="auto"/>
                    <w:right w:val="none" w:sz="0" w:space="0" w:color="auto"/>
                  </w:divBdr>
                  <w:divsChild>
                    <w:div w:id="1428842512">
                      <w:marLeft w:val="0"/>
                      <w:marRight w:val="0"/>
                      <w:marTop w:val="0"/>
                      <w:marBottom w:val="0"/>
                      <w:divBdr>
                        <w:top w:val="none" w:sz="0" w:space="0" w:color="auto"/>
                        <w:left w:val="none" w:sz="0" w:space="0" w:color="auto"/>
                        <w:bottom w:val="none" w:sz="0" w:space="0" w:color="auto"/>
                        <w:right w:val="none" w:sz="0" w:space="0" w:color="auto"/>
                      </w:divBdr>
                    </w:div>
                  </w:divsChild>
                </w:div>
                <w:div w:id="1428842539">
                  <w:marLeft w:val="0"/>
                  <w:marRight w:val="0"/>
                  <w:marTop w:val="0"/>
                  <w:marBottom w:val="0"/>
                  <w:divBdr>
                    <w:top w:val="none" w:sz="0" w:space="0" w:color="auto"/>
                    <w:left w:val="none" w:sz="0" w:space="0" w:color="auto"/>
                    <w:bottom w:val="none" w:sz="0" w:space="0" w:color="auto"/>
                    <w:right w:val="none" w:sz="0" w:space="0" w:color="auto"/>
                  </w:divBdr>
                  <w:divsChild>
                    <w:div w:id="1428842534">
                      <w:marLeft w:val="0"/>
                      <w:marRight w:val="0"/>
                      <w:marTop w:val="0"/>
                      <w:marBottom w:val="0"/>
                      <w:divBdr>
                        <w:top w:val="none" w:sz="0" w:space="0" w:color="auto"/>
                        <w:left w:val="none" w:sz="0" w:space="0" w:color="auto"/>
                        <w:bottom w:val="none" w:sz="0" w:space="0" w:color="auto"/>
                        <w:right w:val="none" w:sz="0" w:space="0" w:color="auto"/>
                      </w:divBdr>
                    </w:div>
                  </w:divsChild>
                </w:div>
                <w:div w:id="1428842540">
                  <w:marLeft w:val="0"/>
                  <w:marRight w:val="0"/>
                  <w:marTop w:val="0"/>
                  <w:marBottom w:val="0"/>
                  <w:divBdr>
                    <w:top w:val="none" w:sz="0" w:space="0" w:color="auto"/>
                    <w:left w:val="none" w:sz="0" w:space="0" w:color="auto"/>
                    <w:bottom w:val="none" w:sz="0" w:space="0" w:color="auto"/>
                    <w:right w:val="none" w:sz="0" w:space="0" w:color="auto"/>
                  </w:divBdr>
                  <w:divsChild>
                    <w:div w:id="1428842524">
                      <w:marLeft w:val="0"/>
                      <w:marRight w:val="0"/>
                      <w:marTop w:val="0"/>
                      <w:marBottom w:val="0"/>
                      <w:divBdr>
                        <w:top w:val="none" w:sz="0" w:space="0" w:color="auto"/>
                        <w:left w:val="none" w:sz="0" w:space="0" w:color="auto"/>
                        <w:bottom w:val="none" w:sz="0" w:space="0" w:color="auto"/>
                        <w:right w:val="none" w:sz="0" w:space="0" w:color="auto"/>
                      </w:divBdr>
                    </w:div>
                  </w:divsChild>
                </w:div>
                <w:div w:id="1428842541">
                  <w:marLeft w:val="0"/>
                  <w:marRight w:val="0"/>
                  <w:marTop w:val="0"/>
                  <w:marBottom w:val="0"/>
                  <w:divBdr>
                    <w:top w:val="none" w:sz="0" w:space="0" w:color="auto"/>
                    <w:left w:val="none" w:sz="0" w:space="0" w:color="auto"/>
                    <w:bottom w:val="none" w:sz="0" w:space="0" w:color="auto"/>
                    <w:right w:val="none" w:sz="0" w:space="0" w:color="auto"/>
                  </w:divBdr>
                  <w:divsChild>
                    <w:div w:id="142884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842520">
      <w:marLeft w:val="0"/>
      <w:marRight w:val="0"/>
      <w:marTop w:val="0"/>
      <w:marBottom w:val="0"/>
      <w:divBdr>
        <w:top w:val="none" w:sz="0" w:space="0" w:color="auto"/>
        <w:left w:val="none" w:sz="0" w:space="0" w:color="auto"/>
        <w:bottom w:val="none" w:sz="0" w:space="0" w:color="auto"/>
        <w:right w:val="none" w:sz="0" w:space="0" w:color="auto"/>
      </w:divBdr>
    </w:div>
    <w:div w:id="1428842537">
      <w:marLeft w:val="0"/>
      <w:marRight w:val="0"/>
      <w:marTop w:val="0"/>
      <w:marBottom w:val="0"/>
      <w:divBdr>
        <w:top w:val="none" w:sz="0" w:space="0" w:color="auto"/>
        <w:left w:val="none" w:sz="0" w:space="0" w:color="auto"/>
        <w:bottom w:val="none" w:sz="0" w:space="0" w:color="auto"/>
        <w:right w:val="none" w:sz="0" w:space="0" w:color="auto"/>
      </w:divBdr>
    </w:div>
    <w:div w:id="14288425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11</Pages>
  <Words>4675</Words>
  <Characters>26650</Characters>
  <Application>Microsoft Office Outlook</Application>
  <DocSecurity>0</DocSecurity>
  <Lines>0</Lines>
  <Paragraphs>0</Paragraphs>
  <ScaleCrop>false</ScaleCrop>
  <Company>МС(К)ОУ школа-интернат 92</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Краевое государственное бюджетное специальное (коррекционное) образовательное</dc:title>
  <dc:subject/>
  <dc:creator>Педагог</dc:creator>
  <cp:keywords/>
  <dc:description/>
  <cp:lastModifiedBy>admin</cp:lastModifiedBy>
  <cp:revision>2</cp:revision>
  <dcterms:created xsi:type="dcterms:W3CDTF">2015-11-13T13:35:00Z</dcterms:created>
  <dcterms:modified xsi:type="dcterms:W3CDTF">2015-11-13T13:35:00Z</dcterms:modified>
</cp:coreProperties>
</file>