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71" w:rsidRPr="00D81782" w:rsidRDefault="00D81782" w:rsidP="00851E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Доклад</w:t>
      </w:r>
      <w:r w:rsidR="00851E71" w:rsidRPr="00D81782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педагогическом совете – уровень ОУ </w:t>
      </w:r>
    </w:p>
    <w:p w:rsidR="00851E71" w:rsidRPr="00D81782" w:rsidRDefault="00851E71" w:rsidP="00F744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E71" w:rsidRPr="00D81782" w:rsidRDefault="00851E71" w:rsidP="00851E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</w:rPr>
        <w:t>Педагогический совет от 24 марта 2015 г.</w:t>
      </w:r>
    </w:p>
    <w:p w:rsidR="00851E71" w:rsidRPr="00D81782" w:rsidRDefault="00851E71" w:rsidP="00851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E71" w:rsidRPr="00D81782" w:rsidRDefault="00851E71" w:rsidP="00851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D81782">
        <w:rPr>
          <w:rFonts w:ascii="Times New Roman" w:hAnsi="Times New Roman" w:cs="Times New Roman"/>
          <w:sz w:val="28"/>
          <w:szCs w:val="28"/>
        </w:rPr>
        <w:t xml:space="preserve"> </w:t>
      </w:r>
      <w:r w:rsidR="00EB3F5A" w:rsidRPr="00D81782">
        <w:rPr>
          <w:rFonts w:ascii="Times New Roman" w:hAnsi="Times New Roman" w:cs="Times New Roman"/>
          <w:sz w:val="28"/>
          <w:szCs w:val="28"/>
        </w:rPr>
        <w:t xml:space="preserve"> </w:t>
      </w:r>
      <w:r w:rsidRPr="00D81782">
        <w:rPr>
          <w:rFonts w:ascii="Times New Roman" w:hAnsi="Times New Roman" w:cs="Times New Roman"/>
          <w:b/>
          <w:sz w:val="28"/>
          <w:szCs w:val="28"/>
        </w:rPr>
        <w:t>«Как вернуть</w:t>
      </w:r>
      <w:r w:rsidRPr="00D817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1782">
        <w:rPr>
          <w:rFonts w:ascii="Times New Roman" w:hAnsi="Times New Roman" w:cs="Times New Roman"/>
          <w:b/>
          <w:sz w:val="28"/>
          <w:szCs w:val="28"/>
        </w:rPr>
        <w:t>к чтению семью, учителя и ученика к чтению ».</w:t>
      </w:r>
    </w:p>
    <w:p w:rsidR="00851E71" w:rsidRPr="00D81782" w:rsidRDefault="00851E71" w:rsidP="00851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1E71" w:rsidRPr="00D81782" w:rsidRDefault="00851E71" w:rsidP="00851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  <w:u w:val="single"/>
        </w:rPr>
        <w:t>Соавтор доклада</w:t>
      </w:r>
      <w:r w:rsidRPr="00D81782">
        <w:rPr>
          <w:rFonts w:ascii="Times New Roman" w:hAnsi="Times New Roman" w:cs="Times New Roman"/>
          <w:sz w:val="28"/>
          <w:szCs w:val="28"/>
        </w:rPr>
        <w:t xml:space="preserve">: </w:t>
      </w:r>
      <w:r w:rsidR="009C2C1D" w:rsidRPr="00D81782">
        <w:rPr>
          <w:rFonts w:ascii="Times New Roman" w:hAnsi="Times New Roman" w:cs="Times New Roman"/>
          <w:sz w:val="28"/>
          <w:szCs w:val="28"/>
        </w:rPr>
        <w:t xml:space="preserve"> </w:t>
      </w:r>
      <w:r w:rsidR="009C2C1D" w:rsidRPr="00D81782">
        <w:rPr>
          <w:rFonts w:ascii="Times New Roman" w:hAnsi="Times New Roman" w:cs="Times New Roman"/>
          <w:i/>
          <w:sz w:val="28"/>
          <w:szCs w:val="28"/>
        </w:rPr>
        <w:t>Белова Надежда Юрьевна</w:t>
      </w:r>
      <w:r w:rsidRPr="00D81782">
        <w:rPr>
          <w:rFonts w:ascii="Times New Roman" w:hAnsi="Times New Roman" w:cs="Times New Roman"/>
          <w:i/>
          <w:sz w:val="28"/>
          <w:szCs w:val="28"/>
        </w:rPr>
        <w:t>.</w:t>
      </w:r>
    </w:p>
    <w:p w:rsidR="00851E71" w:rsidRPr="00D81782" w:rsidRDefault="00851E71" w:rsidP="00851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E71" w:rsidRPr="00D81782" w:rsidRDefault="00851E71" w:rsidP="00851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  <w:u w:val="single"/>
        </w:rPr>
        <w:t>Должность докладчика:</w:t>
      </w:r>
      <w:r w:rsidRPr="00D81782">
        <w:rPr>
          <w:rFonts w:ascii="Times New Roman" w:hAnsi="Times New Roman" w:cs="Times New Roman"/>
          <w:sz w:val="28"/>
          <w:szCs w:val="28"/>
        </w:rPr>
        <w:t xml:space="preserve"> </w:t>
      </w:r>
      <w:r w:rsidR="009C2C1D" w:rsidRPr="00D81782">
        <w:rPr>
          <w:rFonts w:ascii="Times New Roman" w:hAnsi="Times New Roman" w:cs="Times New Roman"/>
          <w:sz w:val="28"/>
          <w:szCs w:val="28"/>
        </w:rPr>
        <w:t xml:space="preserve"> </w:t>
      </w:r>
      <w:r w:rsidRPr="00D81782"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r w:rsidR="009C2C1D" w:rsidRPr="00D81782">
        <w:rPr>
          <w:rFonts w:ascii="Times New Roman" w:hAnsi="Times New Roman" w:cs="Times New Roman"/>
          <w:i/>
          <w:sz w:val="28"/>
          <w:szCs w:val="28"/>
        </w:rPr>
        <w:t>русского языка и литературы</w:t>
      </w:r>
      <w:r w:rsidRPr="00D81782">
        <w:rPr>
          <w:rFonts w:ascii="Times New Roman" w:hAnsi="Times New Roman" w:cs="Times New Roman"/>
          <w:i/>
          <w:sz w:val="28"/>
          <w:szCs w:val="28"/>
        </w:rPr>
        <w:t>.</w:t>
      </w:r>
      <w:r w:rsidRPr="00D817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E71" w:rsidRPr="00D81782" w:rsidRDefault="00851E71" w:rsidP="00851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E71" w:rsidRPr="00D81782" w:rsidRDefault="00851E71" w:rsidP="00851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</w:rPr>
        <w:t xml:space="preserve">                     Ведущая педагогического совета сообщает цели и задачи, объявляет порядок работы. </w:t>
      </w:r>
    </w:p>
    <w:p w:rsidR="00851E71" w:rsidRPr="00D81782" w:rsidRDefault="00851E71" w:rsidP="00851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81782">
        <w:rPr>
          <w:rFonts w:ascii="Times New Roman" w:hAnsi="Times New Roman" w:cs="Times New Roman"/>
          <w:b/>
          <w:sz w:val="28"/>
          <w:szCs w:val="28"/>
        </w:rPr>
        <w:t>Цель педагогического совета</w:t>
      </w:r>
      <w:r w:rsidRPr="00D81782">
        <w:rPr>
          <w:rFonts w:ascii="Times New Roman" w:hAnsi="Times New Roman" w:cs="Times New Roman"/>
          <w:sz w:val="28"/>
          <w:szCs w:val="28"/>
        </w:rPr>
        <w:t xml:space="preserve">: </w:t>
      </w:r>
      <w:r w:rsidR="00FA28CB">
        <w:rPr>
          <w:rFonts w:ascii="Times New Roman" w:hAnsi="Times New Roman" w:cs="Times New Roman"/>
          <w:sz w:val="28"/>
          <w:szCs w:val="28"/>
        </w:rPr>
        <w:t>повышение эффективности урока как способа возвращения к чтению семьи, ученика и учителя.</w:t>
      </w:r>
    </w:p>
    <w:p w:rsidR="00851E71" w:rsidRPr="00FA28CB" w:rsidRDefault="00851E71" w:rsidP="00851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81782">
        <w:rPr>
          <w:rFonts w:ascii="Times New Roman" w:hAnsi="Times New Roman" w:cs="Times New Roman"/>
          <w:b/>
          <w:sz w:val="28"/>
          <w:szCs w:val="28"/>
        </w:rPr>
        <w:t>Задачи педагогического совета</w:t>
      </w:r>
      <w:r w:rsidRPr="00D8178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51E71" w:rsidRPr="00D81782" w:rsidRDefault="00851E71" w:rsidP="00851E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</w:rPr>
        <w:t xml:space="preserve">выявить причины </w:t>
      </w:r>
      <w:r w:rsidR="00FA28CB">
        <w:rPr>
          <w:rFonts w:ascii="Times New Roman" w:hAnsi="Times New Roman" w:cs="Times New Roman"/>
          <w:sz w:val="28"/>
          <w:szCs w:val="28"/>
        </w:rPr>
        <w:t>потери интереса к чтению</w:t>
      </w:r>
      <w:r w:rsidRPr="00D817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1E71" w:rsidRPr="00D81782" w:rsidRDefault="00FA28CB" w:rsidP="00851E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поделиться практическими способами решения проблемы</w:t>
      </w:r>
      <w:r w:rsidR="00851E71" w:rsidRPr="00D817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1E71" w:rsidRPr="00D81782" w:rsidRDefault="00851E71" w:rsidP="00851E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82">
        <w:rPr>
          <w:rFonts w:ascii="Times New Roman" w:hAnsi="Times New Roman" w:cs="Times New Roman"/>
          <w:sz w:val="28"/>
          <w:szCs w:val="28"/>
        </w:rPr>
        <w:t xml:space="preserve">побудить участников образовательного процесса к самосовершенствованию в области </w:t>
      </w:r>
      <w:r w:rsidR="00FA28CB">
        <w:rPr>
          <w:rFonts w:ascii="Times New Roman" w:hAnsi="Times New Roman" w:cs="Times New Roman"/>
          <w:sz w:val="28"/>
          <w:szCs w:val="28"/>
        </w:rPr>
        <w:t>чтения</w:t>
      </w:r>
      <w:r w:rsidRPr="00D817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31D" w:rsidRPr="00D81782" w:rsidRDefault="006C431D">
      <w:pPr>
        <w:rPr>
          <w:rFonts w:ascii="Times New Roman" w:hAnsi="Times New Roman" w:cs="Times New Roman"/>
        </w:rPr>
      </w:pPr>
    </w:p>
    <w:p w:rsidR="006C431D" w:rsidRPr="00D81782" w:rsidRDefault="006C431D" w:rsidP="006C431D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D81782" w:rsidRPr="00CE5972" w:rsidRDefault="006C431D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72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CE5972">
        <w:rPr>
          <w:rFonts w:ascii="Times New Roman" w:hAnsi="Times New Roman" w:cs="Times New Roman"/>
          <w:sz w:val="28"/>
          <w:szCs w:val="28"/>
        </w:rPr>
        <w:t>ни жаль</w:t>
      </w:r>
      <w:proofErr w:type="gramEnd"/>
      <w:r w:rsidRPr="00CE5972">
        <w:rPr>
          <w:rFonts w:ascii="Times New Roman" w:hAnsi="Times New Roman" w:cs="Times New Roman"/>
          <w:sz w:val="28"/>
          <w:szCs w:val="28"/>
        </w:rPr>
        <w:t>, но из самых читающих стран мира Россия на данный момент является лишь 7 – ой, уступив место</w:t>
      </w:r>
      <w:r w:rsidR="00D81782" w:rsidRPr="00CE5972">
        <w:rPr>
          <w:rFonts w:ascii="Times New Roman" w:hAnsi="Times New Roman" w:cs="Times New Roman"/>
          <w:sz w:val="28"/>
          <w:szCs w:val="28"/>
        </w:rPr>
        <w:t xml:space="preserve"> Индии, Таиланду, Филиппинам, Китаю, Египту и Чехии [1]. По опросу Фонда «Общественное мнение», россияне перестали читать и обсуждать художественную литературу.  Интересы российских читателей охватывают лишь просторы детективной, любовной и фантастической беллетристики, и ни для кого не секрет, что и общий уровень образованности населения значительно опустился. Связаны ли эти два показателя – любовь к чтению и кругозор, образованность? На наш взгляд, да.</w:t>
      </w:r>
    </w:p>
    <w:p w:rsidR="00D81782" w:rsidRPr="00CE5972" w:rsidRDefault="00D81782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72">
        <w:rPr>
          <w:rFonts w:ascii="Times New Roman" w:hAnsi="Times New Roman" w:cs="Times New Roman"/>
          <w:sz w:val="28"/>
          <w:szCs w:val="28"/>
        </w:rPr>
        <w:t>«</w:t>
      </w:r>
      <w:r w:rsidRPr="00CE5972">
        <w:rPr>
          <w:rFonts w:ascii="Times New Roman" w:hAnsi="Times New Roman" w:cs="Times New Roman"/>
          <w:bCs/>
          <w:sz w:val="28"/>
          <w:szCs w:val="28"/>
        </w:rPr>
        <w:t>Чем более читаете, не размышляя, тем более уверяетесь, что много знаете, а чем более размышляете, читая, тем яснее видите,</w:t>
      </w:r>
      <w:r w:rsidRPr="00CE5972">
        <w:rPr>
          <w:rFonts w:ascii="Times New Roman" w:hAnsi="Times New Roman" w:cs="Times New Roman"/>
          <w:sz w:val="28"/>
          <w:szCs w:val="28"/>
        </w:rPr>
        <w:t xml:space="preserve"> </w:t>
      </w:r>
      <w:r w:rsidRPr="00CE5972">
        <w:rPr>
          <w:rFonts w:ascii="Times New Roman" w:hAnsi="Times New Roman" w:cs="Times New Roman"/>
          <w:bCs/>
          <w:sz w:val="28"/>
          <w:szCs w:val="28"/>
        </w:rPr>
        <w:t>что знаете еще очень мало</w:t>
      </w:r>
      <w:r w:rsidRPr="00CE5972">
        <w:rPr>
          <w:rFonts w:ascii="Times New Roman" w:hAnsi="Times New Roman" w:cs="Times New Roman"/>
          <w:sz w:val="28"/>
          <w:szCs w:val="28"/>
        </w:rPr>
        <w:t>»</w:t>
      </w:r>
      <w:r w:rsidR="00CE5972" w:rsidRPr="00CE5972">
        <w:rPr>
          <w:rFonts w:ascii="Times New Roman" w:hAnsi="Times New Roman" w:cs="Times New Roman"/>
          <w:bCs/>
          <w:sz w:val="28"/>
          <w:szCs w:val="28"/>
        </w:rPr>
        <w:t>,</w:t>
      </w:r>
      <w:r w:rsidRPr="00CE5972">
        <w:rPr>
          <w:rFonts w:ascii="Times New Roman" w:hAnsi="Times New Roman" w:cs="Times New Roman"/>
          <w:sz w:val="28"/>
          <w:szCs w:val="28"/>
        </w:rPr>
        <w:t xml:space="preserve"> - эти слова Вольтера мы выбрали эпиграфом</w:t>
      </w:r>
      <w:r w:rsidR="00CE5972" w:rsidRPr="00CE5972">
        <w:rPr>
          <w:rFonts w:ascii="Times New Roman" w:hAnsi="Times New Roman" w:cs="Times New Roman"/>
          <w:sz w:val="28"/>
          <w:szCs w:val="28"/>
        </w:rPr>
        <w:t xml:space="preserve"> к теме нашего педсовета</w:t>
      </w:r>
      <w:r w:rsidR="000A1750">
        <w:rPr>
          <w:rFonts w:ascii="Times New Roman" w:hAnsi="Times New Roman" w:cs="Times New Roman"/>
          <w:sz w:val="28"/>
          <w:szCs w:val="28"/>
        </w:rPr>
        <w:t xml:space="preserve"> (</w:t>
      </w:r>
      <w:r w:rsidR="000A1750" w:rsidRPr="000A1750">
        <w:rPr>
          <w:rFonts w:ascii="Times New Roman" w:hAnsi="Times New Roman" w:cs="Times New Roman"/>
          <w:i/>
          <w:sz w:val="28"/>
          <w:szCs w:val="28"/>
        </w:rPr>
        <w:t>Слайд 1</w:t>
      </w:r>
      <w:r w:rsidR="000A1750">
        <w:rPr>
          <w:rFonts w:ascii="Times New Roman" w:hAnsi="Times New Roman" w:cs="Times New Roman"/>
          <w:sz w:val="28"/>
          <w:szCs w:val="28"/>
        </w:rPr>
        <w:t>)</w:t>
      </w:r>
      <w:r w:rsidR="00CE5972" w:rsidRPr="00CE5972">
        <w:rPr>
          <w:rFonts w:ascii="Times New Roman" w:hAnsi="Times New Roman" w:cs="Times New Roman"/>
          <w:sz w:val="28"/>
          <w:szCs w:val="28"/>
        </w:rPr>
        <w:t>.</w:t>
      </w:r>
    </w:p>
    <w:p w:rsidR="00CE5972" w:rsidRDefault="00CE5972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72">
        <w:rPr>
          <w:rFonts w:ascii="Times New Roman" w:hAnsi="Times New Roman" w:cs="Times New Roman"/>
          <w:sz w:val="28"/>
          <w:szCs w:val="28"/>
        </w:rPr>
        <w:t>Для начала попробуем разобраться в причинах столь резкого</w:t>
      </w:r>
      <w:r>
        <w:rPr>
          <w:rFonts w:ascii="Times New Roman" w:hAnsi="Times New Roman" w:cs="Times New Roman"/>
          <w:sz w:val="28"/>
          <w:szCs w:val="28"/>
        </w:rPr>
        <w:t xml:space="preserve"> падения читательского интереса:</w:t>
      </w:r>
    </w:p>
    <w:p w:rsidR="00CE5972" w:rsidRDefault="00CE5972" w:rsidP="00CE597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интереса к чтению как к процессу;</w:t>
      </w:r>
    </w:p>
    <w:p w:rsidR="00CE5972" w:rsidRDefault="00CE5972" w:rsidP="00CE597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Усиление воздействия Интернета, игровых приставок и социальных сетей;</w:t>
      </w:r>
    </w:p>
    <w:p w:rsidR="00CE5972" w:rsidRDefault="00CE5972" w:rsidP="00CE597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работать с книгой;</w:t>
      </w:r>
    </w:p>
    <w:p w:rsidR="00CE5972" w:rsidRDefault="00CE5972" w:rsidP="00CE597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Разрушение семейных традиций и ценностей и многое другое.</w:t>
      </w:r>
    </w:p>
    <w:p w:rsidR="00CE5972" w:rsidRPr="00CE5972" w:rsidRDefault="00CE5972" w:rsidP="00CE59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Казалось бы, в современном мире есть немало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привлечения интереса к чему – либо, и одно из них – реклама. Может, достаточно всего </w:t>
      </w:r>
      <w:r>
        <w:rPr>
          <w:rFonts w:ascii="Times New Roman" w:hAnsi="Times New Roman" w:cs="Times New Roman"/>
          <w:sz w:val="28"/>
          <w:szCs w:val="28"/>
        </w:rPr>
        <w:lastRenderedPageBreak/>
        <w:t>лишь создать социальные ролики? Масштабно прорекламировать сам процесс? Давайте представим, как это могло бы выглядеть (</w:t>
      </w:r>
      <w:r w:rsidRPr="000A1750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0A1750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81782" w:rsidRDefault="00CE5972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в обществе, где читать принято, наверняка читателей окажется больше. Но разве о пользе чтения не говорят с экранов телевизора</w:t>
      </w:r>
      <w:r w:rsidR="0041164B">
        <w:rPr>
          <w:rFonts w:ascii="Times New Roman" w:hAnsi="Times New Roman" w:cs="Times New Roman"/>
          <w:sz w:val="28"/>
          <w:szCs w:val="28"/>
        </w:rPr>
        <w:t>, или с трибуны советов и собраний, или на различных форумах? Приносит ли это пользу? Несомненно, говорить и даже бить тревогу необходимо</w:t>
      </w:r>
      <w:proofErr w:type="gramStart"/>
      <w:r w:rsidR="004116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1164B">
        <w:rPr>
          <w:rFonts w:ascii="Times New Roman" w:hAnsi="Times New Roman" w:cs="Times New Roman"/>
          <w:sz w:val="28"/>
          <w:szCs w:val="28"/>
        </w:rPr>
        <w:t xml:space="preserve"> Необходимо, но недостаточно</w:t>
      </w:r>
      <w:proofErr w:type="gramStart"/>
      <w:r w:rsidR="004116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1164B">
        <w:rPr>
          <w:rFonts w:ascii="Times New Roman" w:hAnsi="Times New Roman" w:cs="Times New Roman"/>
          <w:sz w:val="28"/>
          <w:szCs w:val="28"/>
        </w:rPr>
        <w:t xml:space="preserve"> Известный писатель Григорий Остер сказал: «Читайте своим детям не нотации, а книги».</w:t>
      </w:r>
    </w:p>
    <w:p w:rsidR="0041164B" w:rsidRDefault="0041164B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Выходит суть проблемы не в отсутствии пропаганды чтения, а в некоем вакууме, который создали вокруг себя люди</w:t>
      </w:r>
      <w:r w:rsidR="000A1750">
        <w:rPr>
          <w:rFonts w:ascii="Times New Roman" w:hAnsi="Times New Roman" w:cs="Times New Roman"/>
          <w:sz w:val="28"/>
          <w:szCs w:val="28"/>
        </w:rPr>
        <w:t xml:space="preserve"> (</w:t>
      </w:r>
      <w:r w:rsidR="000A1750" w:rsidRPr="000A1750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0A1750">
        <w:rPr>
          <w:rFonts w:ascii="Times New Roman" w:hAnsi="Times New Roman" w:cs="Times New Roman"/>
          <w:i/>
          <w:sz w:val="28"/>
          <w:szCs w:val="28"/>
        </w:rPr>
        <w:t>3</w:t>
      </w:r>
      <w:r w:rsidR="000A17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И беда не только в том, что на сознание человека, а в особенности ребёнка, тяжёлым грузом ложится  информация, получаемая им буквально отовсюду, а нечто более страшное  -  потеря интереса к жизни. Как же так вышло?</w:t>
      </w:r>
    </w:p>
    <w:p w:rsidR="0041164B" w:rsidRDefault="0041164B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Парадокс этой ситуации в том, что общение за клавиатурой компьютера – бурное, оживлённое </w:t>
      </w:r>
      <w:r w:rsidR="000A175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750">
        <w:rPr>
          <w:rFonts w:ascii="Times New Roman" w:hAnsi="Times New Roman" w:cs="Times New Roman"/>
          <w:sz w:val="28"/>
          <w:szCs w:val="28"/>
        </w:rPr>
        <w:t>вытеснило вербальное общение. Фактически, людям некогда поговорить друг с другом</w:t>
      </w:r>
      <w:proofErr w:type="gramStart"/>
      <w:r w:rsidR="000A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1750">
        <w:rPr>
          <w:rFonts w:ascii="Times New Roman" w:hAnsi="Times New Roman" w:cs="Times New Roman"/>
          <w:sz w:val="28"/>
          <w:szCs w:val="28"/>
        </w:rPr>
        <w:t xml:space="preserve"> Воображение человека тянет его к ярким голливудским (и не только!) фильмам, заставляя искать не смысл жизни, а представлять себе свою, к сожалению или к счастью, вымышленную жизнь.  Усугубляют положение «глупые» и подчас ненужные книги, дающие знания о том, что раньше принято было передавать изустно, из поколения к поколению. Отсутствие простого, человеческого общения приводит к одиночеству и неумению общаться «вживую», а недосягаемость собственных фантазий, навеянных просмотром подчас просто диких фильмов, приводит к ощущению собственной неполноценности. И всё это разоружает человека, делает его абсолютно безоружным </w:t>
      </w:r>
      <w:r w:rsidR="009F0BB0">
        <w:rPr>
          <w:rFonts w:ascii="Times New Roman" w:hAnsi="Times New Roman" w:cs="Times New Roman"/>
          <w:sz w:val="28"/>
          <w:szCs w:val="28"/>
        </w:rPr>
        <w:t xml:space="preserve">и беспомощным </w:t>
      </w:r>
      <w:r w:rsidR="000A1750">
        <w:rPr>
          <w:rFonts w:ascii="Times New Roman" w:hAnsi="Times New Roman" w:cs="Times New Roman"/>
          <w:sz w:val="28"/>
          <w:szCs w:val="28"/>
        </w:rPr>
        <w:t>в интеллектуальной сфере</w:t>
      </w:r>
      <w:r w:rsidR="009F0BB0">
        <w:rPr>
          <w:rFonts w:ascii="Times New Roman" w:hAnsi="Times New Roman" w:cs="Times New Roman"/>
          <w:sz w:val="28"/>
          <w:szCs w:val="28"/>
        </w:rPr>
        <w:t>, что опять же ведёт к общению, скрытому экраном компьютера и телевизора. Замкнутый круг.</w:t>
      </w:r>
    </w:p>
    <w:p w:rsidR="009F0BB0" w:rsidRDefault="009F0BB0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делать? Как выйти из этого искусственного круга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9F0BB0">
        <w:rPr>
          <w:rFonts w:ascii="Times New Roman" w:hAnsi="Times New Roman" w:cs="Times New Roman"/>
          <w:i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218">
        <w:rPr>
          <w:rFonts w:ascii="Times New Roman" w:hAnsi="Times New Roman" w:cs="Times New Roman"/>
          <w:sz w:val="28"/>
          <w:szCs w:val="28"/>
        </w:rPr>
        <w:t>Естественно, что начать нужно с себя.</w:t>
      </w:r>
    </w:p>
    <w:p w:rsidR="00165218" w:rsidRDefault="00165218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проанализируем небольшой опрос (</w:t>
      </w:r>
      <w:r w:rsidRPr="00165218">
        <w:rPr>
          <w:rFonts w:ascii="Times New Roman" w:hAnsi="Times New Roman" w:cs="Times New Roman"/>
          <w:i/>
          <w:sz w:val="28"/>
          <w:szCs w:val="28"/>
        </w:rPr>
        <w:t>Слайд 5</w:t>
      </w:r>
      <w:r>
        <w:rPr>
          <w:rFonts w:ascii="Times New Roman" w:hAnsi="Times New Roman" w:cs="Times New Roman"/>
          <w:sz w:val="28"/>
          <w:szCs w:val="28"/>
        </w:rPr>
        <w:t>), проведённый нами среди родителей и учеников нашей школы. Итак, около 40% считаю себя читающими людьми, но только у 28% есть в доме библиотека (это связано, конечно, и со спецификой нашего образовательного учреждения); 67 % считают нашу страну читающей, а около 80 % учащихся отмечают, что читают, как правило, на уроке литературы, причём, что радует, не только то, что задано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Многие пользуются электронными библиотеками.</w:t>
      </w:r>
    </w:p>
    <w:p w:rsidR="00E4321B" w:rsidRDefault="00165218" w:rsidP="00E43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кризисе образования в целом, и чтения в частности, задумываются многие писатели и общественные деятели</w:t>
      </w:r>
      <w:r w:rsidR="00E4321B">
        <w:rPr>
          <w:rFonts w:ascii="Times New Roman" w:hAnsi="Times New Roman" w:cs="Times New Roman"/>
          <w:sz w:val="28"/>
          <w:szCs w:val="28"/>
        </w:rPr>
        <w:t xml:space="preserve"> (</w:t>
      </w:r>
      <w:r w:rsidR="00E4321B" w:rsidRPr="00E4321B">
        <w:rPr>
          <w:rFonts w:ascii="Times New Roman" w:hAnsi="Times New Roman" w:cs="Times New Roman"/>
          <w:i/>
          <w:sz w:val="28"/>
          <w:szCs w:val="28"/>
        </w:rPr>
        <w:t>Слайд 6</w:t>
      </w:r>
      <w:r w:rsidR="00E432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Например, Майкл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лидер образовательной реформы в Великобритании, автор книги «Обучающая игра» и курса по повышению грамотности – реализовал </w:t>
      </w:r>
      <w:r w:rsidRPr="00165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165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компетентностный</w:t>
      </w:r>
      <w:proofErr w:type="spellEnd"/>
      <w:r w:rsidRPr="00165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подход»</w:t>
      </w:r>
      <w:r w:rsidRPr="001652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суть которого в том, что учащиеся должны приложить свои знания на практике. (</w:t>
      </w:r>
      <w:r w:rsidRPr="009150C9">
        <w:rPr>
          <w:rFonts w:ascii="Times New Roman" w:hAnsi="Times New Roman" w:cs="Times New Roman"/>
          <w:i/>
          <w:sz w:val="28"/>
          <w:szCs w:val="28"/>
        </w:rPr>
        <w:t xml:space="preserve">Выход в интернет - </w:t>
      </w:r>
      <w:hyperlink r:id="rId5" w:history="1">
        <w:r w:rsidR="00E4321B" w:rsidRPr="009150C9">
          <w:rPr>
            <w:rStyle w:val="a4"/>
            <w:rFonts w:ascii="Times New Roman" w:hAnsi="Times New Roman" w:cs="Times New Roman"/>
            <w:i/>
            <w:sz w:val="28"/>
            <w:szCs w:val="28"/>
          </w:rPr>
          <w:t>http://wiki.iteach.ru/index.php/Майкл_Барбер</w:t>
        </w:r>
      </w:hyperlink>
      <w:r w:rsidR="00E4321B">
        <w:rPr>
          <w:rFonts w:ascii="Times New Roman" w:hAnsi="Times New Roman" w:cs="Times New Roman"/>
          <w:sz w:val="28"/>
          <w:szCs w:val="28"/>
        </w:rPr>
        <w:t>).</w:t>
      </w:r>
      <w:r w:rsidR="001B3234">
        <w:rPr>
          <w:rFonts w:ascii="Times New Roman" w:hAnsi="Times New Roman" w:cs="Times New Roman"/>
          <w:sz w:val="28"/>
          <w:szCs w:val="28"/>
        </w:rPr>
        <w:t xml:space="preserve"> Для этого </w:t>
      </w:r>
      <w:proofErr w:type="spellStart"/>
      <w:r w:rsidR="001B3234">
        <w:rPr>
          <w:rFonts w:ascii="Times New Roman" w:hAnsi="Times New Roman" w:cs="Times New Roman"/>
          <w:sz w:val="28"/>
          <w:szCs w:val="28"/>
        </w:rPr>
        <w:t>Барбер</w:t>
      </w:r>
      <w:proofErr w:type="spellEnd"/>
      <w:r w:rsidR="001B3234">
        <w:rPr>
          <w:rFonts w:ascii="Times New Roman" w:hAnsi="Times New Roman" w:cs="Times New Roman"/>
          <w:sz w:val="28"/>
          <w:szCs w:val="28"/>
        </w:rPr>
        <w:t xml:space="preserve"> предлагает проектное, модульное, исследовательское обучение. </w:t>
      </w:r>
    </w:p>
    <w:p w:rsidR="009150C9" w:rsidRDefault="001B3234" w:rsidP="001B3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Первым условием возвращения читателя мы считаем сохранение семейных традиций и ценностей. Эта </w:t>
      </w:r>
      <w:r w:rsidR="009150C9">
        <w:rPr>
          <w:rFonts w:ascii="Times New Roman" w:hAnsi="Times New Roman" w:cs="Times New Roman"/>
          <w:sz w:val="28"/>
          <w:szCs w:val="28"/>
        </w:rPr>
        <w:t>мысль не нова:</w:t>
      </w:r>
      <w:r>
        <w:rPr>
          <w:rFonts w:ascii="Times New Roman" w:hAnsi="Times New Roman" w:cs="Times New Roman"/>
          <w:sz w:val="28"/>
          <w:szCs w:val="28"/>
        </w:rPr>
        <w:t xml:space="preserve"> больше проводите время со своими детьми, читайте вслух, размышляйте, обсуждайте, спорьте, критикуйте.</w:t>
      </w:r>
      <w:r w:rsidR="009150C9">
        <w:rPr>
          <w:rFonts w:ascii="Times New Roman" w:hAnsi="Times New Roman" w:cs="Times New Roman"/>
          <w:sz w:val="28"/>
          <w:szCs w:val="28"/>
        </w:rPr>
        <w:t xml:space="preserve"> Нам же, педагогам, необходимо создавать в классе условия активного чтения. Для этого хороши разнообразные методы и приёмы</w:t>
      </w:r>
      <w:proofErr w:type="gramStart"/>
      <w:r w:rsidR="009150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150C9">
        <w:rPr>
          <w:rFonts w:ascii="Times New Roman" w:hAnsi="Times New Roman" w:cs="Times New Roman"/>
          <w:sz w:val="28"/>
          <w:szCs w:val="28"/>
        </w:rPr>
        <w:t xml:space="preserve"> И начать можно с просмотра </w:t>
      </w:r>
      <w:proofErr w:type="spellStart"/>
      <w:r w:rsidR="009150C9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="009150C9">
        <w:rPr>
          <w:rFonts w:ascii="Times New Roman" w:hAnsi="Times New Roman" w:cs="Times New Roman"/>
          <w:sz w:val="28"/>
          <w:szCs w:val="28"/>
        </w:rPr>
        <w:t xml:space="preserve"> (</w:t>
      </w:r>
      <w:r w:rsidR="009150C9" w:rsidRPr="009150C9">
        <w:rPr>
          <w:rFonts w:ascii="Times New Roman" w:hAnsi="Times New Roman" w:cs="Times New Roman"/>
          <w:i/>
          <w:sz w:val="28"/>
          <w:szCs w:val="28"/>
        </w:rPr>
        <w:t xml:space="preserve">Слайд 7 – выход в интернет </w:t>
      </w:r>
      <w:hyperlink r:id="rId6" w:history="1">
        <w:r w:rsidR="009150C9" w:rsidRPr="009150C9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https://www.youtube.com/watch?t=23&amp;v=DKhBczmqmoY</w:t>
        </w:r>
      </w:hyperlink>
      <w:proofErr w:type="gramStart"/>
      <w:r w:rsidR="009150C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9150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17D4" w:rsidRDefault="001417D4" w:rsidP="001B3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эффективных приёмов и методов мы отметим следующие: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«Жужжащее» чтение – чтение, при котором каждый учащийся читает вполголоса в удобном темпе, упражнение длится около трёх -  пяти минут, обязательно организовать обсуждение;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«Комментированное» чтение – чтение по цепочке с параллельным обсуждением, можно обращать внимание не только на художественно – изобразительные средства, но и на лексическое значение слов, их синонимические и антонимические ряды и т.п.;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«Образцовое» чтение – чтение педагога или профессионального чтеца;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«Фрагментарное» чтение – режим «Щадящего чтения», позволяющий постепенно увеличить темп, особенно подходит для учащихся начальных классов;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«Проблемное» чтение – постановка проблемного вопроса или задачи перед чтением;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проектов – организация хода самостоятельного исследования учебного материала по заданной теме (</w:t>
      </w:r>
      <w:r w:rsidRPr="001417D4">
        <w:rPr>
          <w:rFonts w:ascii="Times New Roman" w:hAnsi="Times New Roman" w:cs="Times New Roman"/>
          <w:i/>
          <w:sz w:val="28"/>
          <w:szCs w:val="28"/>
        </w:rPr>
        <w:t>Слайд 8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Модульное обучение – составление алгоритма работы с темой;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– инсценировки;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– презентации;</w:t>
      </w:r>
    </w:p>
    <w:p w:rsidR="001417D4" w:rsidRDefault="001417D4" w:rsidP="001417D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DCA">
        <w:rPr>
          <w:rFonts w:ascii="Times New Roman" w:hAnsi="Times New Roman" w:cs="Times New Roman"/>
          <w:sz w:val="28"/>
          <w:szCs w:val="28"/>
        </w:rPr>
        <w:t>Публичные выступления.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интереса к чтению ведёт и к повышению не только грамотности, но и интеллектуального багажа.</w:t>
      </w:r>
    </w:p>
    <w:p w:rsidR="001B3234" w:rsidRDefault="00FE5DCA" w:rsidP="001B3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«Ударение» (</w:t>
      </w:r>
      <w:r w:rsidRPr="00FE5DCA">
        <w:rPr>
          <w:rFonts w:ascii="Times New Roman" w:hAnsi="Times New Roman" w:cs="Times New Roman"/>
          <w:i/>
          <w:sz w:val="28"/>
          <w:szCs w:val="28"/>
        </w:rPr>
        <w:t>Слайд 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150C9" w:rsidRPr="00FE5DCA" w:rsidRDefault="00FE5DCA" w:rsidP="00FE5D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DCA">
        <w:rPr>
          <w:rFonts w:ascii="Times New Roman" w:hAnsi="Times New Roman" w:cs="Times New Roman"/>
          <w:b/>
          <w:sz w:val="28"/>
          <w:szCs w:val="28"/>
        </w:rPr>
        <w:t>Притча.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Сидит старик у обочины и смотрит на дорогу. Видит: идёт человек, а за ним еле поспевает маленький мальчик. Человек остановился, велел ребенку подать старику воды и дать кусок хлеба из запасов.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– Что ты тут делаешь, старик? – спросил прохожий.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– Жду тебя! – ответил старик. – Тебе ведь доверили этого ребенка на воспитание?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– Верно! – удивился человек.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– Так бери с собой мудрость: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Если хочешь посадить человеку дерево, посади плодовое деревцо.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Если хочешь подарить человеку лошадь, дари лучшего скакуна.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Но если доверили тебе ребенка на воспитание, то верни его </w:t>
      </w:r>
      <w:proofErr w:type="gramStart"/>
      <w:r w:rsidRPr="00FE5DCA">
        <w:rPr>
          <w:rFonts w:ascii="Times New Roman" w:hAnsi="Times New Roman" w:cs="Times New Roman"/>
          <w:sz w:val="28"/>
          <w:szCs w:val="28"/>
        </w:rPr>
        <w:t>крылатым</w:t>
      </w:r>
      <w:proofErr w:type="gramEnd"/>
      <w:r w:rsidRPr="00FE5D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– Как я это сделаю, старик, если сам не умею летать? – удивился человек.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lastRenderedPageBreak/>
        <w:t xml:space="preserve">– Тогда не бери мальчика на воспитание! – сказал старик и направил взор на небо.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Прошли годы.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Старик сидит на том же месте и смотрит в небо.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Видит: летит мальчик, а за ним – его учитель.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Они опустились перед стариком и поклонились ему.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– Старик, помнишь, ты велел мне вернуть мальчика </w:t>
      </w:r>
      <w:proofErr w:type="gramStart"/>
      <w:r w:rsidRPr="00FE5DCA">
        <w:rPr>
          <w:rFonts w:ascii="Times New Roman" w:hAnsi="Times New Roman" w:cs="Times New Roman"/>
          <w:sz w:val="28"/>
          <w:szCs w:val="28"/>
        </w:rPr>
        <w:t>крылатым</w:t>
      </w:r>
      <w:proofErr w:type="gramEnd"/>
      <w:r w:rsidRPr="00FE5DCA">
        <w:rPr>
          <w:rFonts w:ascii="Times New Roman" w:hAnsi="Times New Roman" w:cs="Times New Roman"/>
          <w:sz w:val="28"/>
          <w:szCs w:val="28"/>
        </w:rPr>
        <w:t xml:space="preserve">. Я нашел способ... Видишь, какие выросли у него крылья! – сказал учитель гордо и с лаской обвел крылья своего воспитанника. </w:t>
      </w:r>
    </w:p>
    <w:p w:rsidR="00FE5DCA" w:rsidRPr="00FE5DCA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 xml:space="preserve">Но старик дотронулся до крыльев учителя, приласкал их и прошептал: </w:t>
      </w:r>
    </w:p>
    <w:p w:rsidR="00165218" w:rsidRDefault="00FE5DCA" w:rsidP="00FE5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DCA">
        <w:rPr>
          <w:rFonts w:ascii="Times New Roman" w:hAnsi="Times New Roman" w:cs="Times New Roman"/>
          <w:sz w:val="28"/>
          <w:szCs w:val="28"/>
        </w:rPr>
        <w:t>– Меня больше радуют твои перышки...</w:t>
      </w:r>
    </w:p>
    <w:p w:rsidR="00165218" w:rsidRPr="00CE5972" w:rsidRDefault="00165218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782" w:rsidRPr="00CE5972" w:rsidRDefault="00D81782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782" w:rsidRPr="004258BF" w:rsidRDefault="00FE5DCA" w:rsidP="00FE5D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8BF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FE5DCA" w:rsidRPr="00FE5DCA" w:rsidRDefault="00FE5DCA" w:rsidP="00FE5D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5DCA" w:rsidRPr="00FE5DCA" w:rsidRDefault="00FE5DCA" w:rsidP="00FE5DC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FE5DCA">
          <w:rPr>
            <w:rStyle w:val="a4"/>
            <w:rFonts w:ascii="Times New Roman" w:hAnsi="Times New Roman" w:cs="Times New Roman"/>
            <w:sz w:val="28"/>
            <w:szCs w:val="28"/>
          </w:rPr>
          <w:t>http://www.yoki.ru/social/society/28-09-2006/30960-book-0/</w:t>
        </w:r>
      </w:hyperlink>
    </w:p>
    <w:p w:rsidR="00FE5DCA" w:rsidRPr="00FE5DCA" w:rsidRDefault="00FE5DCA" w:rsidP="00FE5DC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FE5DCA">
          <w:rPr>
            <w:rStyle w:val="a4"/>
            <w:rFonts w:ascii="Times New Roman" w:hAnsi="Times New Roman" w:cs="Times New Roman"/>
            <w:sz w:val="28"/>
            <w:szCs w:val="28"/>
          </w:rPr>
          <w:t>http://wiki.iteach.ru/index.php/Майкл_Барбер</w:t>
        </w:r>
      </w:hyperlink>
    </w:p>
    <w:p w:rsidR="00FE5DCA" w:rsidRPr="00FE5DCA" w:rsidRDefault="00FE5DCA" w:rsidP="00FE5DC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E5DCA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https://www.youtube.com/watch?t=23&amp;v=DKhBczmqmoY</w:t>
        </w:r>
      </w:hyperlink>
    </w:p>
    <w:p w:rsidR="00FE5DCA" w:rsidRDefault="004258BF" w:rsidP="00FE5DC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C731FE">
          <w:rPr>
            <w:rStyle w:val="a4"/>
            <w:rFonts w:ascii="Times New Roman" w:hAnsi="Times New Roman" w:cs="Times New Roman"/>
            <w:sz w:val="28"/>
            <w:szCs w:val="28"/>
          </w:rPr>
          <w:t>http://pritchi.ru/id_7689</w:t>
        </w:r>
      </w:hyperlink>
    </w:p>
    <w:p w:rsidR="004258BF" w:rsidRPr="00FE5DCA" w:rsidRDefault="004258BF" w:rsidP="004258B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D81782" w:rsidRPr="00FE5DCA" w:rsidRDefault="00D81782" w:rsidP="00D81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782" w:rsidRPr="004258BF" w:rsidRDefault="004258BF" w:rsidP="004258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Фрагменты презентации</w:t>
      </w:r>
    </w:p>
    <w:p w:rsidR="00D81782" w:rsidRPr="00FE5DCA" w:rsidRDefault="00D81782" w:rsidP="006C43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1782" w:rsidRPr="00D81782" w:rsidRDefault="00D81782" w:rsidP="006C431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606" w:type="dxa"/>
        <w:tblLook w:val="04A0"/>
      </w:tblPr>
      <w:tblGrid>
        <w:gridCol w:w="4866"/>
        <w:gridCol w:w="4906"/>
      </w:tblGrid>
      <w:tr w:rsidR="004258BF" w:rsidTr="004258BF">
        <w:tc>
          <w:tcPr>
            <w:tcW w:w="4803" w:type="dxa"/>
          </w:tcPr>
          <w:p w:rsidR="004258BF" w:rsidRDefault="004258BF" w:rsidP="00FE5DCA">
            <w:pPr>
              <w:pStyle w:val="a3"/>
              <w:tabs>
                <w:tab w:val="left" w:pos="12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047875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4258BF" w:rsidRDefault="004258BF" w:rsidP="00FE5DCA">
            <w:pPr>
              <w:pStyle w:val="a3"/>
              <w:tabs>
                <w:tab w:val="left" w:pos="12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047875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BF" w:rsidTr="004258BF">
        <w:tc>
          <w:tcPr>
            <w:tcW w:w="4803" w:type="dxa"/>
          </w:tcPr>
          <w:p w:rsidR="004258BF" w:rsidRDefault="004258BF" w:rsidP="00FE5DCA">
            <w:pPr>
              <w:pStyle w:val="a3"/>
              <w:tabs>
                <w:tab w:val="left" w:pos="12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133600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974" cy="2135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4258BF" w:rsidRDefault="004258BF" w:rsidP="00FE5DCA">
            <w:pPr>
              <w:pStyle w:val="a3"/>
              <w:tabs>
                <w:tab w:val="left" w:pos="12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33600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BF" w:rsidTr="004258BF">
        <w:tc>
          <w:tcPr>
            <w:tcW w:w="4803" w:type="dxa"/>
          </w:tcPr>
          <w:p w:rsidR="004258BF" w:rsidRDefault="00C35265" w:rsidP="00FE5DCA">
            <w:pPr>
              <w:pStyle w:val="a3"/>
              <w:tabs>
                <w:tab w:val="left" w:pos="12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3700" cy="2035969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35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4258BF" w:rsidRDefault="00C35265" w:rsidP="00FE5DCA">
            <w:pPr>
              <w:pStyle w:val="a3"/>
              <w:tabs>
                <w:tab w:val="left" w:pos="12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9100" cy="2219325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265" w:rsidRDefault="00C35265" w:rsidP="00C352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5265" w:rsidRPr="00A34313" w:rsidRDefault="00C35265" w:rsidP="00C352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313">
        <w:rPr>
          <w:rFonts w:ascii="Times New Roman" w:hAnsi="Times New Roman" w:cs="Times New Roman"/>
          <w:b/>
          <w:sz w:val="24"/>
          <w:szCs w:val="24"/>
        </w:rPr>
        <w:t>ФОТО ОТЧЕТ</w:t>
      </w:r>
    </w:p>
    <w:p w:rsidR="00C35265" w:rsidRPr="00D81782" w:rsidRDefault="00C35265" w:rsidP="00FE5DCA">
      <w:pPr>
        <w:pStyle w:val="a3"/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C3526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34941" cy="3529231"/>
            <wp:effectExtent l="19050" t="0" r="0" b="0"/>
            <wp:docPr id="16" name="Рисунок 12" descr="D:\АТТЕСТАЦИЯ\ФОТО\24-03-2015Педсовет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ТТЕСТАЦИЯ\ФОТО\24-03-2015Педсовет\IMG_1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78" cy="353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26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89155" cy="3534937"/>
            <wp:effectExtent l="19050" t="0" r="0" b="0"/>
            <wp:docPr id="18" name="Рисунок 11" descr="D:\АТТЕСТАЦИЯ\ФОТО\24-03-2015Педсовет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ТТЕСТАЦИЯ\ФОТО\24-03-2015Педсовет\IMG_14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55" cy="35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265" w:rsidRPr="00D81782" w:rsidSect="00EA5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82953"/>
    <w:multiLevelType w:val="hybridMultilevel"/>
    <w:tmpl w:val="1BE6C5BA"/>
    <w:lvl w:ilvl="0" w:tplc="B4D4B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C621F6A"/>
    <w:multiLevelType w:val="hybridMultilevel"/>
    <w:tmpl w:val="D4566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A7D48"/>
    <w:multiLevelType w:val="hybridMultilevel"/>
    <w:tmpl w:val="0992A44C"/>
    <w:lvl w:ilvl="0" w:tplc="B4D4B0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">
    <w:nsid w:val="67586D86"/>
    <w:multiLevelType w:val="hybridMultilevel"/>
    <w:tmpl w:val="148C9176"/>
    <w:lvl w:ilvl="0" w:tplc="B4D4B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72445EF4"/>
    <w:multiLevelType w:val="hybridMultilevel"/>
    <w:tmpl w:val="D70CA1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E71"/>
    <w:rsid w:val="000A1750"/>
    <w:rsid w:val="001417D4"/>
    <w:rsid w:val="00165218"/>
    <w:rsid w:val="001B3234"/>
    <w:rsid w:val="003B5641"/>
    <w:rsid w:val="0041164B"/>
    <w:rsid w:val="004258BF"/>
    <w:rsid w:val="006C431D"/>
    <w:rsid w:val="00851E71"/>
    <w:rsid w:val="009150C9"/>
    <w:rsid w:val="009C2C1D"/>
    <w:rsid w:val="009F0BB0"/>
    <w:rsid w:val="00B16911"/>
    <w:rsid w:val="00C35265"/>
    <w:rsid w:val="00CE5972"/>
    <w:rsid w:val="00D81782"/>
    <w:rsid w:val="00E4321B"/>
    <w:rsid w:val="00EA5642"/>
    <w:rsid w:val="00EB3F5A"/>
    <w:rsid w:val="00F7440E"/>
    <w:rsid w:val="00FA28CB"/>
    <w:rsid w:val="00FE5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E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431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C43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DC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25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.iteach.ru/index.php/&#1052;&#1072;&#1081;&#1082;&#1083;_&#1041;&#1072;&#1088;&#1073;&#1077;&#1088;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yoki.ru/social/society/28-09-2006/30960-book-0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=23&amp;v=DKhBczmqmo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iki.iteach.ru/index.php/&#1052;&#1072;&#1081;&#1082;&#1083;_&#1041;&#1072;&#1088;&#1073;&#1077;&#1088;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pritchi.ru/id_768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=23&amp;v=DKhBczmqmo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10</cp:revision>
  <dcterms:created xsi:type="dcterms:W3CDTF">2015-08-05T13:54:00Z</dcterms:created>
  <dcterms:modified xsi:type="dcterms:W3CDTF">2015-08-05T21:21:00Z</dcterms:modified>
</cp:coreProperties>
</file>