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A69" w:rsidRDefault="00646A69" w:rsidP="00DC7CCB">
      <w:pPr>
        <w:spacing w:before="100" w:beforeAutospacing="1" w:after="100" w:afterAutospacing="1" w:line="240" w:lineRule="auto"/>
        <w:jc w:val="center"/>
        <w:rPr>
          <w:rFonts w:ascii="Times New Roman" w:eastAsia="Times New Roman" w:hAnsi="Times New Roman" w:cs="Times New Roman"/>
          <w:b/>
          <w:bCs/>
          <w:sz w:val="28"/>
          <w:szCs w:val="28"/>
          <w:lang w:val="ru-RU" w:eastAsia="ru-RU" w:bidi="ar-SA"/>
        </w:rPr>
      </w:pPr>
      <w:r>
        <w:rPr>
          <w:rFonts w:ascii="Times New Roman" w:eastAsia="Times New Roman" w:hAnsi="Times New Roman" w:cs="Times New Roman"/>
          <w:b/>
          <w:bCs/>
          <w:sz w:val="28"/>
          <w:szCs w:val="28"/>
          <w:lang w:val="ru-RU" w:eastAsia="ru-RU" w:bidi="ar-SA"/>
        </w:rPr>
        <w:t>Как орг</w:t>
      </w:r>
      <w:r w:rsidR="00995886">
        <w:rPr>
          <w:rFonts w:ascii="Times New Roman" w:eastAsia="Times New Roman" w:hAnsi="Times New Roman" w:cs="Times New Roman"/>
          <w:b/>
          <w:bCs/>
          <w:sz w:val="28"/>
          <w:szCs w:val="28"/>
          <w:lang w:val="ru-RU" w:eastAsia="ru-RU" w:bidi="ar-SA"/>
        </w:rPr>
        <w:t>анизовать платные дополнительные</w:t>
      </w:r>
      <w:r>
        <w:rPr>
          <w:rFonts w:ascii="Times New Roman" w:eastAsia="Times New Roman" w:hAnsi="Times New Roman" w:cs="Times New Roman"/>
          <w:b/>
          <w:bCs/>
          <w:sz w:val="28"/>
          <w:szCs w:val="28"/>
          <w:lang w:val="ru-RU" w:eastAsia="ru-RU" w:bidi="ar-SA"/>
        </w:rPr>
        <w:t xml:space="preserve"> услуги в  ОУ</w:t>
      </w:r>
    </w:p>
    <w:p w:rsidR="005E793D" w:rsidRPr="00DC7CCB" w:rsidRDefault="005E793D" w:rsidP="00DC7CCB">
      <w:pPr>
        <w:spacing w:before="100" w:beforeAutospacing="1" w:after="100" w:afterAutospacing="1" w:line="240" w:lineRule="auto"/>
        <w:jc w:val="center"/>
        <w:rPr>
          <w:rFonts w:ascii="Times New Roman" w:eastAsia="Times New Roman" w:hAnsi="Times New Roman" w:cs="Times New Roman"/>
          <w:i w:val="0"/>
          <w:iCs w:val="0"/>
          <w:sz w:val="28"/>
          <w:szCs w:val="28"/>
          <w:lang w:val="ru-RU" w:eastAsia="ru-RU" w:bidi="ar-SA"/>
        </w:rPr>
      </w:pPr>
      <w:r w:rsidRPr="00DC7CCB">
        <w:rPr>
          <w:rFonts w:ascii="Times New Roman" w:eastAsia="Times New Roman" w:hAnsi="Times New Roman" w:cs="Times New Roman"/>
          <w:b/>
          <w:bCs/>
          <w:sz w:val="28"/>
          <w:szCs w:val="28"/>
          <w:lang w:val="ru-RU" w:eastAsia="ru-RU" w:bidi="ar-SA"/>
        </w:rPr>
        <w:t>Вы хотели бы знать, чем интересуется Ваш ребёнок и выявить его способности как можно раньше?</w:t>
      </w:r>
    </w:p>
    <w:p w:rsidR="005E793D" w:rsidRPr="00DC7CCB" w:rsidRDefault="005E793D" w:rsidP="005E793D">
      <w:pPr>
        <w:spacing w:before="100" w:beforeAutospacing="1" w:after="100" w:afterAutospacing="1" w:line="240" w:lineRule="auto"/>
        <w:rPr>
          <w:rFonts w:ascii="Times New Roman" w:eastAsia="Times New Roman" w:hAnsi="Times New Roman" w:cs="Times New Roman"/>
          <w:i w:val="0"/>
          <w:iCs w:val="0"/>
          <w:sz w:val="28"/>
          <w:szCs w:val="28"/>
          <w:lang w:val="ru-RU" w:eastAsia="ru-RU" w:bidi="ar-SA"/>
        </w:rPr>
      </w:pPr>
      <w:r w:rsidRPr="00DC7CCB">
        <w:rPr>
          <w:rFonts w:ascii="Times New Roman" w:eastAsia="Times New Roman" w:hAnsi="Times New Roman" w:cs="Times New Roman"/>
          <w:b/>
          <w:sz w:val="28"/>
          <w:szCs w:val="28"/>
          <w:lang w:val="ru-RU" w:eastAsia="ru-RU" w:bidi="ar-SA"/>
        </w:rPr>
        <w:t>Дополнительное образование</w:t>
      </w:r>
      <w:r w:rsidRPr="00DC7CCB">
        <w:rPr>
          <w:rFonts w:ascii="Times New Roman" w:eastAsia="Times New Roman" w:hAnsi="Times New Roman" w:cs="Times New Roman"/>
          <w:sz w:val="28"/>
          <w:szCs w:val="28"/>
          <w:lang w:val="ru-RU" w:eastAsia="ru-RU" w:bidi="ar-SA"/>
        </w:rPr>
        <w:t> - это особое образовательное пространство, где объективно задаётся множество отношений, расширяются возможности для жизненного самоопределения детей.</w:t>
      </w:r>
    </w:p>
    <w:p w:rsidR="005E793D" w:rsidRPr="00DC7CCB" w:rsidRDefault="00DC7CCB" w:rsidP="00995886">
      <w:pPr>
        <w:spacing w:before="100" w:beforeAutospacing="1" w:after="100" w:afterAutospacing="1" w:line="240" w:lineRule="auto"/>
        <w:ind w:firstLine="708"/>
        <w:rPr>
          <w:rFonts w:ascii="Times New Roman" w:eastAsia="Times New Roman" w:hAnsi="Times New Roman" w:cs="Times New Roman"/>
          <w:i w:val="0"/>
          <w:iCs w:val="0"/>
          <w:sz w:val="28"/>
          <w:szCs w:val="28"/>
          <w:lang w:val="ru-RU" w:eastAsia="ru-RU" w:bidi="ar-SA"/>
        </w:rPr>
      </w:pPr>
      <w:r>
        <w:rPr>
          <w:rFonts w:ascii="Times New Roman" w:eastAsia="Times New Roman" w:hAnsi="Times New Roman" w:cs="Times New Roman"/>
          <w:i w:val="0"/>
          <w:iCs w:val="0"/>
          <w:sz w:val="28"/>
          <w:szCs w:val="28"/>
          <w:lang w:val="ru-RU" w:eastAsia="ru-RU" w:bidi="ar-SA"/>
        </w:rPr>
        <w:t xml:space="preserve">ГБОУ ШКОЛА № 460 </w:t>
      </w:r>
      <w:r w:rsidR="005E793D" w:rsidRPr="00DC7CCB">
        <w:rPr>
          <w:rFonts w:ascii="Times New Roman" w:eastAsia="Times New Roman" w:hAnsi="Times New Roman" w:cs="Times New Roman"/>
          <w:i w:val="0"/>
          <w:iCs w:val="0"/>
          <w:sz w:val="28"/>
          <w:szCs w:val="28"/>
          <w:lang w:val="ru-RU" w:eastAsia="ru-RU" w:bidi="ar-SA"/>
        </w:rPr>
        <w:t>готов</w:t>
      </w:r>
      <w:r>
        <w:rPr>
          <w:rFonts w:ascii="Times New Roman" w:eastAsia="Times New Roman" w:hAnsi="Times New Roman" w:cs="Times New Roman"/>
          <w:i w:val="0"/>
          <w:iCs w:val="0"/>
          <w:sz w:val="28"/>
          <w:szCs w:val="28"/>
          <w:lang w:val="ru-RU" w:eastAsia="ru-RU" w:bidi="ar-SA"/>
        </w:rPr>
        <w:t>а</w:t>
      </w:r>
      <w:r w:rsidR="005E793D" w:rsidRPr="00DC7CCB">
        <w:rPr>
          <w:rFonts w:ascii="Times New Roman" w:eastAsia="Times New Roman" w:hAnsi="Times New Roman" w:cs="Times New Roman"/>
          <w:i w:val="0"/>
          <w:iCs w:val="0"/>
          <w:sz w:val="28"/>
          <w:szCs w:val="28"/>
          <w:lang w:val="ru-RU" w:eastAsia="ru-RU" w:bidi="ar-SA"/>
        </w:rPr>
        <w:t xml:space="preserve"> помочь каждому ребенку проявить и раскрыть свои способности, узнать много нового, а также быстрее развиваться и расти здоровым. Занятия в кружках позволят ребёнку раскрыться, а Вам увидеть весь спектр его истинных возможностей и сферу будущих интересов.</w:t>
      </w:r>
    </w:p>
    <w:p w:rsidR="005E793D" w:rsidRPr="00DC7CCB" w:rsidRDefault="005E793D" w:rsidP="00995886">
      <w:pPr>
        <w:spacing w:before="100" w:beforeAutospacing="1" w:after="100" w:afterAutospacing="1" w:line="240" w:lineRule="auto"/>
        <w:ind w:firstLine="708"/>
        <w:rPr>
          <w:rFonts w:ascii="Times New Roman" w:eastAsia="Times New Roman" w:hAnsi="Times New Roman" w:cs="Times New Roman"/>
          <w:i w:val="0"/>
          <w:iCs w:val="0"/>
          <w:sz w:val="28"/>
          <w:szCs w:val="28"/>
          <w:lang w:val="ru-RU" w:eastAsia="ru-RU" w:bidi="ar-SA"/>
        </w:rPr>
      </w:pPr>
      <w:r w:rsidRPr="00DC7CCB">
        <w:rPr>
          <w:rFonts w:ascii="Times New Roman" w:eastAsia="Times New Roman" w:hAnsi="Times New Roman" w:cs="Times New Roman"/>
          <w:i w:val="0"/>
          <w:iCs w:val="0"/>
          <w:sz w:val="28"/>
          <w:szCs w:val="28"/>
          <w:lang w:val="ru-RU" w:eastAsia="ru-RU" w:bidi="ar-SA"/>
        </w:rPr>
        <w:t>В дошкольном возрасте ребенок может посещать сразу нескольк</w:t>
      </w:r>
      <w:r w:rsidR="00AC053F" w:rsidRPr="00DC7CCB">
        <w:rPr>
          <w:rFonts w:ascii="Times New Roman" w:eastAsia="Times New Roman" w:hAnsi="Times New Roman" w:cs="Times New Roman"/>
          <w:i w:val="0"/>
          <w:iCs w:val="0"/>
          <w:sz w:val="28"/>
          <w:szCs w:val="28"/>
          <w:lang w:val="ru-RU" w:eastAsia="ru-RU" w:bidi="ar-SA"/>
        </w:rPr>
        <w:t>о кружков</w:t>
      </w:r>
      <w:r w:rsidRPr="00DC7CCB">
        <w:rPr>
          <w:rFonts w:ascii="Times New Roman" w:eastAsia="Times New Roman" w:hAnsi="Times New Roman" w:cs="Times New Roman"/>
          <w:i w:val="0"/>
          <w:iCs w:val="0"/>
          <w:sz w:val="28"/>
          <w:szCs w:val="28"/>
          <w:lang w:val="ru-RU" w:eastAsia="ru-RU" w:bidi="ar-SA"/>
        </w:rPr>
        <w:t xml:space="preserve">, поскольку занятия для малышей не </w:t>
      </w:r>
      <w:proofErr w:type="gramStart"/>
      <w:r w:rsidRPr="00DC7CCB">
        <w:rPr>
          <w:rFonts w:ascii="Times New Roman" w:eastAsia="Times New Roman" w:hAnsi="Times New Roman" w:cs="Times New Roman"/>
          <w:i w:val="0"/>
          <w:iCs w:val="0"/>
          <w:sz w:val="28"/>
          <w:szCs w:val="28"/>
          <w:lang w:val="ru-RU" w:eastAsia="ru-RU" w:bidi="ar-SA"/>
        </w:rPr>
        <w:t>утомительны</w:t>
      </w:r>
      <w:proofErr w:type="gramEnd"/>
      <w:r w:rsidRPr="00DC7CCB">
        <w:rPr>
          <w:rFonts w:ascii="Times New Roman" w:eastAsia="Times New Roman" w:hAnsi="Times New Roman" w:cs="Times New Roman"/>
          <w:i w:val="0"/>
          <w:iCs w:val="0"/>
          <w:sz w:val="28"/>
          <w:szCs w:val="28"/>
          <w:lang w:val="ru-RU" w:eastAsia="ru-RU" w:bidi="ar-SA"/>
        </w:rPr>
        <w:t xml:space="preserve"> и построены в игровой форме. Все они направлены на гармоничное развитие личности ребёнка и не требуют от него особых способностей и талантов.</w:t>
      </w:r>
    </w:p>
    <w:p w:rsidR="005E793D" w:rsidRPr="00DC7CCB" w:rsidRDefault="00AC053F" w:rsidP="005E793D">
      <w:pPr>
        <w:spacing w:before="100" w:beforeAutospacing="1" w:after="100" w:afterAutospacing="1" w:line="240" w:lineRule="auto"/>
        <w:rPr>
          <w:rFonts w:ascii="Times New Roman" w:eastAsia="Times New Roman" w:hAnsi="Times New Roman" w:cs="Times New Roman"/>
          <w:i w:val="0"/>
          <w:iCs w:val="0"/>
          <w:sz w:val="28"/>
          <w:szCs w:val="28"/>
          <w:lang w:val="ru-RU" w:eastAsia="ru-RU" w:bidi="ar-SA"/>
        </w:rPr>
      </w:pPr>
      <w:r w:rsidRPr="00DC7CCB">
        <w:rPr>
          <w:rFonts w:ascii="Times New Roman" w:eastAsia="Times New Roman" w:hAnsi="Times New Roman" w:cs="Times New Roman"/>
          <w:b/>
          <w:bCs/>
          <w:i w:val="0"/>
          <w:iCs w:val="0"/>
          <w:sz w:val="28"/>
          <w:szCs w:val="28"/>
          <w:lang w:val="ru-RU" w:eastAsia="ru-RU" w:bidi="ar-SA"/>
        </w:rPr>
        <w:t xml:space="preserve">Цель и задачи работы </w:t>
      </w:r>
      <w:r w:rsidR="005E793D" w:rsidRPr="00DC7CCB">
        <w:rPr>
          <w:rFonts w:ascii="Times New Roman" w:eastAsia="Times New Roman" w:hAnsi="Times New Roman" w:cs="Times New Roman"/>
          <w:b/>
          <w:bCs/>
          <w:i w:val="0"/>
          <w:iCs w:val="0"/>
          <w:sz w:val="28"/>
          <w:szCs w:val="28"/>
          <w:lang w:val="ru-RU" w:eastAsia="ru-RU" w:bidi="ar-SA"/>
        </w:rPr>
        <w:t xml:space="preserve"> по организации платных образовательных услуг</w:t>
      </w:r>
    </w:p>
    <w:p w:rsidR="005E793D" w:rsidRPr="00DC7CCB" w:rsidRDefault="005E793D" w:rsidP="005E793D">
      <w:pPr>
        <w:spacing w:before="100" w:beforeAutospacing="1" w:after="100" w:afterAutospacing="1" w:line="240" w:lineRule="auto"/>
        <w:rPr>
          <w:rFonts w:ascii="Times New Roman" w:eastAsia="Times New Roman" w:hAnsi="Times New Roman" w:cs="Times New Roman"/>
          <w:i w:val="0"/>
          <w:iCs w:val="0"/>
          <w:sz w:val="28"/>
          <w:szCs w:val="28"/>
          <w:lang w:val="ru-RU" w:eastAsia="ru-RU" w:bidi="ar-SA"/>
        </w:rPr>
      </w:pPr>
      <w:r w:rsidRPr="00DC7CCB">
        <w:rPr>
          <w:rFonts w:ascii="Times New Roman" w:eastAsia="Times New Roman" w:hAnsi="Times New Roman" w:cs="Times New Roman"/>
          <w:b/>
          <w:bCs/>
          <w:i w:val="0"/>
          <w:iCs w:val="0"/>
          <w:sz w:val="28"/>
          <w:szCs w:val="28"/>
          <w:lang w:val="ru-RU" w:eastAsia="ru-RU" w:bidi="ar-SA"/>
        </w:rPr>
        <w:t>Цель: </w:t>
      </w:r>
      <w:r w:rsidRPr="00DC7CCB">
        <w:rPr>
          <w:rFonts w:ascii="Times New Roman" w:eastAsia="Times New Roman" w:hAnsi="Times New Roman" w:cs="Times New Roman"/>
          <w:i w:val="0"/>
          <w:iCs w:val="0"/>
          <w:sz w:val="28"/>
          <w:szCs w:val="28"/>
          <w:lang w:val="ru-RU" w:eastAsia="ru-RU" w:bidi="ar-SA"/>
        </w:rPr>
        <w:t>создать систему до</w:t>
      </w:r>
      <w:r w:rsidR="00AC053F" w:rsidRPr="00DC7CCB">
        <w:rPr>
          <w:rFonts w:ascii="Times New Roman" w:eastAsia="Times New Roman" w:hAnsi="Times New Roman" w:cs="Times New Roman"/>
          <w:i w:val="0"/>
          <w:iCs w:val="0"/>
          <w:sz w:val="28"/>
          <w:szCs w:val="28"/>
          <w:lang w:val="ru-RU" w:eastAsia="ru-RU" w:bidi="ar-SA"/>
        </w:rPr>
        <w:t xml:space="preserve">полнительных платных услуг </w:t>
      </w:r>
      <w:r w:rsidRPr="00DC7CCB">
        <w:rPr>
          <w:rFonts w:ascii="Times New Roman" w:eastAsia="Times New Roman" w:hAnsi="Times New Roman" w:cs="Times New Roman"/>
          <w:i w:val="0"/>
          <w:iCs w:val="0"/>
          <w:sz w:val="28"/>
          <w:szCs w:val="28"/>
          <w:lang w:val="ru-RU" w:eastAsia="ru-RU" w:bidi="ar-SA"/>
        </w:rPr>
        <w:t xml:space="preserve"> для обеспечения вариативности образования.</w:t>
      </w:r>
    </w:p>
    <w:p w:rsidR="005E793D" w:rsidRPr="00DC7CCB" w:rsidRDefault="005E793D" w:rsidP="005E793D">
      <w:pPr>
        <w:spacing w:before="100" w:beforeAutospacing="1" w:after="100" w:afterAutospacing="1" w:line="240" w:lineRule="auto"/>
        <w:rPr>
          <w:rFonts w:ascii="Times New Roman" w:eastAsia="Times New Roman" w:hAnsi="Times New Roman" w:cs="Times New Roman"/>
          <w:i w:val="0"/>
          <w:iCs w:val="0"/>
          <w:sz w:val="28"/>
          <w:szCs w:val="28"/>
          <w:lang w:val="ru-RU" w:eastAsia="ru-RU" w:bidi="ar-SA"/>
        </w:rPr>
      </w:pPr>
      <w:r w:rsidRPr="00DC7CCB">
        <w:rPr>
          <w:rFonts w:ascii="Times New Roman" w:eastAsia="Times New Roman" w:hAnsi="Times New Roman" w:cs="Times New Roman"/>
          <w:b/>
          <w:bCs/>
          <w:i w:val="0"/>
          <w:iCs w:val="0"/>
          <w:sz w:val="28"/>
          <w:szCs w:val="28"/>
          <w:lang w:val="ru-RU" w:eastAsia="ru-RU" w:bidi="ar-SA"/>
        </w:rPr>
        <w:t>Задачи:</w:t>
      </w:r>
    </w:p>
    <w:p w:rsidR="005E793D" w:rsidRPr="00DC7CCB" w:rsidRDefault="005E793D" w:rsidP="005E793D">
      <w:pPr>
        <w:numPr>
          <w:ilvl w:val="0"/>
          <w:numId w:val="1"/>
        </w:numPr>
        <w:spacing w:before="100" w:beforeAutospacing="1" w:after="100" w:afterAutospacing="1" w:line="240" w:lineRule="auto"/>
        <w:rPr>
          <w:rFonts w:ascii="Times New Roman" w:eastAsia="Times New Roman" w:hAnsi="Times New Roman" w:cs="Times New Roman"/>
          <w:i w:val="0"/>
          <w:iCs w:val="0"/>
          <w:sz w:val="28"/>
          <w:szCs w:val="28"/>
          <w:lang w:val="ru-RU" w:eastAsia="ru-RU" w:bidi="ar-SA"/>
        </w:rPr>
      </w:pPr>
      <w:r w:rsidRPr="00DC7CCB">
        <w:rPr>
          <w:rFonts w:ascii="Times New Roman" w:eastAsia="Times New Roman" w:hAnsi="Times New Roman" w:cs="Times New Roman"/>
          <w:i w:val="0"/>
          <w:iCs w:val="0"/>
          <w:sz w:val="28"/>
          <w:szCs w:val="28"/>
          <w:lang w:val="ru-RU" w:eastAsia="ru-RU" w:bidi="ar-SA"/>
        </w:rPr>
        <w:t>Удовлетворить родительский спрос на дополнительные платные услуги.</w:t>
      </w:r>
    </w:p>
    <w:p w:rsidR="005E793D" w:rsidRPr="00DC7CCB" w:rsidRDefault="005E793D" w:rsidP="005E793D">
      <w:pPr>
        <w:numPr>
          <w:ilvl w:val="0"/>
          <w:numId w:val="1"/>
        </w:numPr>
        <w:spacing w:before="100" w:beforeAutospacing="1" w:after="100" w:afterAutospacing="1" w:line="240" w:lineRule="auto"/>
        <w:rPr>
          <w:rFonts w:ascii="Times New Roman" w:eastAsia="Times New Roman" w:hAnsi="Times New Roman" w:cs="Times New Roman"/>
          <w:i w:val="0"/>
          <w:iCs w:val="0"/>
          <w:sz w:val="28"/>
          <w:szCs w:val="28"/>
          <w:lang w:val="ru-RU" w:eastAsia="ru-RU" w:bidi="ar-SA"/>
        </w:rPr>
      </w:pPr>
      <w:r w:rsidRPr="00DC7CCB">
        <w:rPr>
          <w:rFonts w:ascii="Times New Roman" w:eastAsia="Times New Roman" w:hAnsi="Times New Roman" w:cs="Times New Roman"/>
          <w:i w:val="0"/>
          <w:iCs w:val="0"/>
          <w:sz w:val="28"/>
          <w:szCs w:val="28"/>
          <w:lang w:val="ru-RU" w:eastAsia="ru-RU" w:bidi="ar-SA"/>
        </w:rPr>
        <w:t>Сформировать ресурсное обеспечение; реализовать новые подходы к созданию развивающей среды.</w:t>
      </w:r>
    </w:p>
    <w:p w:rsidR="005E793D" w:rsidRPr="00DC7CCB" w:rsidRDefault="005E793D" w:rsidP="005E793D">
      <w:pPr>
        <w:numPr>
          <w:ilvl w:val="0"/>
          <w:numId w:val="1"/>
        </w:numPr>
        <w:spacing w:before="100" w:beforeAutospacing="1" w:after="100" w:afterAutospacing="1" w:line="240" w:lineRule="auto"/>
        <w:rPr>
          <w:rFonts w:ascii="Times New Roman" w:eastAsia="Times New Roman" w:hAnsi="Times New Roman" w:cs="Times New Roman"/>
          <w:i w:val="0"/>
          <w:iCs w:val="0"/>
          <w:sz w:val="28"/>
          <w:szCs w:val="28"/>
          <w:lang w:val="ru-RU" w:eastAsia="ru-RU" w:bidi="ar-SA"/>
        </w:rPr>
      </w:pPr>
      <w:r w:rsidRPr="00DC7CCB">
        <w:rPr>
          <w:rFonts w:ascii="Times New Roman" w:eastAsia="Times New Roman" w:hAnsi="Times New Roman" w:cs="Times New Roman"/>
          <w:i w:val="0"/>
          <w:iCs w:val="0"/>
          <w:sz w:val="28"/>
          <w:szCs w:val="28"/>
          <w:lang w:val="ru-RU" w:eastAsia="ru-RU" w:bidi="ar-SA"/>
        </w:rPr>
        <w:t>Определить строго дозированные нагрузки на детей; создать безопасные и комфортные условия для проведения платных услуг.</w:t>
      </w:r>
    </w:p>
    <w:p w:rsidR="005E793D" w:rsidRPr="00DC7CCB" w:rsidRDefault="005E793D" w:rsidP="005E793D">
      <w:pPr>
        <w:numPr>
          <w:ilvl w:val="0"/>
          <w:numId w:val="1"/>
        </w:numPr>
        <w:spacing w:before="100" w:beforeAutospacing="1" w:after="100" w:afterAutospacing="1" w:line="240" w:lineRule="auto"/>
        <w:rPr>
          <w:rFonts w:ascii="Times New Roman" w:eastAsia="Times New Roman" w:hAnsi="Times New Roman" w:cs="Times New Roman"/>
          <w:i w:val="0"/>
          <w:iCs w:val="0"/>
          <w:sz w:val="28"/>
          <w:szCs w:val="28"/>
          <w:lang w:val="ru-RU" w:eastAsia="ru-RU" w:bidi="ar-SA"/>
        </w:rPr>
      </w:pPr>
      <w:r w:rsidRPr="00DC7CCB">
        <w:rPr>
          <w:rFonts w:ascii="Times New Roman" w:eastAsia="Times New Roman" w:hAnsi="Times New Roman" w:cs="Times New Roman"/>
          <w:i w:val="0"/>
          <w:iCs w:val="0"/>
          <w:sz w:val="28"/>
          <w:szCs w:val="28"/>
          <w:lang w:val="ru-RU" w:eastAsia="ru-RU" w:bidi="ar-SA"/>
        </w:rPr>
        <w:t xml:space="preserve">Создать правовую базу и сформировать </w:t>
      </w:r>
      <w:proofErr w:type="gramStart"/>
      <w:r w:rsidRPr="00DC7CCB">
        <w:rPr>
          <w:rFonts w:ascii="Times New Roman" w:eastAsia="Times New Roman" w:hAnsi="Times New Roman" w:cs="Times New Roman"/>
          <w:i w:val="0"/>
          <w:iCs w:val="0"/>
          <w:sz w:val="28"/>
          <w:szCs w:val="28"/>
          <w:lang w:val="ru-RU" w:eastAsia="ru-RU" w:bidi="ar-SA"/>
        </w:rPr>
        <w:t>экономический  механизм</w:t>
      </w:r>
      <w:proofErr w:type="gramEnd"/>
      <w:r w:rsidRPr="00DC7CCB">
        <w:rPr>
          <w:rFonts w:ascii="Times New Roman" w:eastAsia="Times New Roman" w:hAnsi="Times New Roman" w:cs="Times New Roman"/>
          <w:i w:val="0"/>
          <w:iCs w:val="0"/>
          <w:sz w:val="28"/>
          <w:szCs w:val="28"/>
          <w:lang w:val="ru-RU" w:eastAsia="ru-RU" w:bidi="ar-SA"/>
        </w:rPr>
        <w:t xml:space="preserve"> развития платных услуг.</w:t>
      </w:r>
    </w:p>
    <w:p w:rsidR="005E793D" w:rsidRPr="00DC7CCB" w:rsidRDefault="005E793D" w:rsidP="005E793D">
      <w:pPr>
        <w:numPr>
          <w:ilvl w:val="0"/>
          <w:numId w:val="1"/>
        </w:numPr>
        <w:spacing w:before="100" w:beforeAutospacing="1" w:after="100" w:afterAutospacing="1" w:line="240" w:lineRule="auto"/>
        <w:rPr>
          <w:rFonts w:ascii="Times New Roman" w:eastAsia="Times New Roman" w:hAnsi="Times New Roman" w:cs="Times New Roman"/>
          <w:i w:val="0"/>
          <w:iCs w:val="0"/>
          <w:sz w:val="28"/>
          <w:szCs w:val="28"/>
          <w:lang w:val="ru-RU" w:eastAsia="ru-RU" w:bidi="ar-SA"/>
        </w:rPr>
      </w:pPr>
      <w:r w:rsidRPr="00DC7CCB">
        <w:rPr>
          <w:rFonts w:ascii="Times New Roman" w:eastAsia="Times New Roman" w:hAnsi="Times New Roman" w:cs="Times New Roman"/>
          <w:i w:val="0"/>
          <w:iCs w:val="0"/>
          <w:sz w:val="28"/>
          <w:szCs w:val="28"/>
          <w:lang w:val="ru-RU" w:eastAsia="ru-RU" w:bidi="ar-SA"/>
        </w:rPr>
        <w:t>Расширить возможности финансирования учреждения за счет привлечения денежных средств из незапрещенных источников.</w:t>
      </w:r>
    </w:p>
    <w:p w:rsidR="005E793D" w:rsidRPr="00DC7CCB" w:rsidRDefault="005E793D" w:rsidP="005E793D">
      <w:pPr>
        <w:numPr>
          <w:ilvl w:val="0"/>
          <w:numId w:val="1"/>
        </w:numPr>
        <w:spacing w:before="100" w:beforeAutospacing="1" w:after="100" w:afterAutospacing="1" w:line="240" w:lineRule="auto"/>
        <w:rPr>
          <w:rFonts w:ascii="Times New Roman" w:eastAsia="Times New Roman" w:hAnsi="Times New Roman" w:cs="Times New Roman"/>
          <w:i w:val="0"/>
          <w:iCs w:val="0"/>
          <w:sz w:val="28"/>
          <w:szCs w:val="28"/>
          <w:lang w:val="ru-RU" w:eastAsia="ru-RU" w:bidi="ar-SA"/>
        </w:rPr>
      </w:pPr>
      <w:r w:rsidRPr="00DC7CCB">
        <w:rPr>
          <w:rFonts w:ascii="Times New Roman" w:eastAsia="Times New Roman" w:hAnsi="Times New Roman" w:cs="Times New Roman"/>
          <w:i w:val="0"/>
          <w:iCs w:val="0"/>
          <w:sz w:val="28"/>
          <w:szCs w:val="28"/>
          <w:lang w:val="ru-RU" w:eastAsia="ru-RU" w:bidi="ar-SA"/>
        </w:rPr>
        <w:t>Разработать содержание, совершенствование программ платных услуг для превышения стандарта образования</w:t>
      </w:r>
    </w:p>
    <w:p w:rsidR="005E793D" w:rsidRPr="00DC7CCB" w:rsidRDefault="005E793D" w:rsidP="005E793D">
      <w:pPr>
        <w:numPr>
          <w:ilvl w:val="0"/>
          <w:numId w:val="1"/>
        </w:numPr>
        <w:spacing w:before="100" w:beforeAutospacing="1" w:after="100" w:afterAutospacing="1" w:line="240" w:lineRule="auto"/>
        <w:rPr>
          <w:rFonts w:ascii="Times New Roman" w:eastAsia="Times New Roman" w:hAnsi="Times New Roman" w:cs="Times New Roman"/>
          <w:i w:val="0"/>
          <w:iCs w:val="0"/>
          <w:sz w:val="28"/>
          <w:szCs w:val="28"/>
          <w:lang w:val="ru-RU" w:eastAsia="ru-RU" w:bidi="ar-SA"/>
        </w:rPr>
      </w:pPr>
      <w:r w:rsidRPr="00DC7CCB">
        <w:rPr>
          <w:rFonts w:ascii="Times New Roman" w:eastAsia="Times New Roman" w:hAnsi="Times New Roman" w:cs="Times New Roman"/>
          <w:i w:val="0"/>
          <w:iCs w:val="0"/>
          <w:sz w:val="28"/>
          <w:szCs w:val="28"/>
          <w:lang w:val="ru-RU" w:eastAsia="ru-RU" w:bidi="ar-SA"/>
        </w:rPr>
        <w:t>Удовлетворить потребности детей в занятиях по интересам.</w:t>
      </w:r>
    </w:p>
    <w:p w:rsidR="005E793D" w:rsidRPr="00DC7CCB" w:rsidRDefault="005E793D" w:rsidP="005E793D">
      <w:pPr>
        <w:numPr>
          <w:ilvl w:val="0"/>
          <w:numId w:val="1"/>
        </w:numPr>
        <w:spacing w:before="100" w:beforeAutospacing="1" w:after="100" w:afterAutospacing="1" w:line="240" w:lineRule="auto"/>
        <w:rPr>
          <w:rFonts w:ascii="Times New Roman" w:eastAsia="Times New Roman" w:hAnsi="Times New Roman" w:cs="Times New Roman"/>
          <w:i w:val="0"/>
          <w:iCs w:val="0"/>
          <w:sz w:val="28"/>
          <w:szCs w:val="28"/>
          <w:lang w:val="ru-RU" w:eastAsia="ru-RU" w:bidi="ar-SA"/>
        </w:rPr>
      </w:pPr>
      <w:r w:rsidRPr="00DC7CCB">
        <w:rPr>
          <w:rFonts w:ascii="Times New Roman" w:eastAsia="Times New Roman" w:hAnsi="Times New Roman" w:cs="Times New Roman"/>
          <w:i w:val="0"/>
          <w:iCs w:val="0"/>
          <w:sz w:val="28"/>
          <w:szCs w:val="28"/>
          <w:lang w:val="ru-RU" w:eastAsia="ru-RU" w:bidi="ar-SA"/>
        </w:rPr>
        <w:t>Развивать маркетинговую службу и информационно - рекламное обеспечение платных услуг.</w:t>
      </w:r>
    </w:p>
    <w:p w:rsidR="00995886" w:rsidRDefault="00995886" w:rsidP="005E793D">
      <w:pPr>
        <w:spacing w:before="100" w:beforeAutospacing="1" w:after="100" w:afterAutospacing="1" w:line="240" w:lineRule="auto"/>
        <w:rPr>
          <w:rFonts w:ascii="Times New Roman" w:eastAsia="Times New Roman" w:hAnsi="Times New Roman" w:cs="Times New Roman"/>
          <w:b/>
          <w:bCs/>
          <w:i w:val="0"/>
          <w:iCs w:val="0"/>
          <w:sz w:val="28"/>
          <w:szCs w:val="28"/>
          <w:lang w:val="ru-RU" w:eastAsia="ru-RU" w:bidi="ar-SA"/>
        </w:rPr>
      </w:pPr>
    </w:p>
    <w:p w:rsidR="005E793D" w:rsidRPr="00DC7CCB" w:rsidRDefault="005E793D" w:rsidP="005E793D">
      <w:pPr>
        <w:spacing w:before="100" w:beforeAutospacing="1" w:after="100" w:afterAutospacing="1" w:line="240" w:lineRule="auto"/>
        <w:rPr>
          <w:rFonts w:ascii="Times New Roman" w:eastAsia="Times New Roman" w:hAnsi="Times New Roman" w:cs="Times New Roman"/>
          <w:i w:val="0"/>
          <w:iCs w:val="0"/>
          <w:sz w:val="28"/>
          <w:szCs w:val="28"/>
          <w:lang w:val="ru-RU" w:eastAsia="ru-RU" w:bidi="ar-SA"/>
        </w:rPr>
      </w:pPr>
      <w:r w:rsidRPr="00DC7CCB">
        <w:rPr>
          <w:rFonts w:ascii="Times New Roman" w:eastAsia="Times New Roman" w:hAnsi="Times New Roman" w:cs="Times New Roman"/>
          <w:b/>
          <w:bCs/>
          <w:i w:val="0"/>
          <w:iCs w:val="0"/>
          <w:sz w:val="28"/>
          <w:szCs w:val="28"/>
          <w:lang w:val="ru-RU" w:eastAsia="ru-RU" w:bidi="ar-SA"/>
        </w:rPr>
        <w:lastRenderedPageBreak/>
        <w:t>Формы работы:</w:t>
      </w:r>
    </w:p>
    <w:p w:rsidR="005E793D" w:rsidRPr="00DC7CCB" w:rsidRDefault="005E793D" w:rsidP="005E793D">
      <w:pPr>
        <w:numPr>
          <w:ilvl w:val="0"/>
          <w:numId w:val="2"/>
        </w:numPr>
        <w:spacing w:before="100" w:beforeAutospacing="1" w:after="100" w:afterAutospacing="1" w:line="240" w:lineRule="auto"/>
        <w:rPr>
          <w:rFonts w:ascii="Times New Roman" w:eastAsia="Times New Roman" w:hAnsi="Times New Roman" w:cs="Times New Roman"/>
          <w:i w:val="0"/>
          <w:iCs w:val="0"/>
          <w:sz w:val="28"/>
          <w:szCs w:val="28"/>
          <w:lang w:val="ru-RU" w:eastAsia="ru-RU" w:bidi="ar-SA"/>
        </w:rPr>
      </w:pPr>
      <w:r w:rsidRPr="00DC7CCB">
        <w:rPr>
          <w:rFonts w:ascii="Times New Roman" w:eastAsia="Times New Roman" w:hAnsi="Times New Roman" w:cs="Times New Roman"/>
          <w:i w:val="0"/>
          <w:iCs w:val="0"/>
          <w:sz w:val="28"/>
          <w:szCs w:val="28"/>
          <w:lang w:val="ru-RU" w:eastAsia="ru-RU" w:bidi="ar-SA"/>
        </w:rPr>
        <w:t>Занятия и мероприятия по предоставлению платных услуг.</w:t>
      </w:r>
    </w:p>
    <w:p w:rsidR="005E793D" w:rsidRPr="00DC7CCB" w:rsidRDefault="005E793D" w:rsidP="005E793D">
      <w:pPr>
        <w:numPr>
          <w:ilvl w:val="0"/>
          <w:numId w:val="2"/>
        </w:numPr>
        <w:spacing w:before="100" w:beforeAutospacing="1" w:after="100" w:afterAutospacing="1" w:line="240" w:lineRule="auto"/>
        <w:rPr>
          <w:rFonts w:ascii="Times New Roman" w:eastAsia="Times New Roman" w:hAnsi="Times New Roman" w:cs="Times New Roman"/>
          <w:i w:val="0"/>
          <w:iCs w:val="0"/>
          <w:sz w:val="28"/>
          <w:szCs w:val="28"/>
          <w:lang w:val="ru-RU" w:eastAsia="ru-RU" w:bidi="ar-SA"/>
        </w:rPr>
      </w:pPr>
      <w:r w:rsidRPr="00DC7CCB">
        <w:rPr>
          <w:rFonts w:ascii="Times New Roman" w:eastAsia="Times New Roman" w:hAnsi="Times New Roman" w:cs="Times New Roman"/>
          <w:i w:val="0"/>
          <w:iCs w:val="0"/>
          <w:sz w:val="28"/>
          <w:szCs w:val="28"/>
          <w:lang w:val="ru-RU" w:eastAsia="ru-RU" w:bidi="ar-SA"/>
        </w:rPr>
        <w:t>Беседы с родителями и педагогами (индивидуальные и групповые).</w:t>
      </w:r>
    </w:p>
    <w:p w:rsidR="005E793D" w:rsidRPr="00DC7CCB" w:rsidRDefault="005E793D" w:rsidP="005E793D">
      <w:pPr>
        <w:numPr>
          <w:ilvl w:val="0"/>
          <w:numId w:val="2"/>
        </w:numPr>
        <w:spacing w:before="100" w:beforeAutospacing="1" w:after="100" w:afterAutospacing="1" w:line="240" w:lineRule="auto"/>
        <w:rPr>
          <w:rFonts w:ascii="Times New Roman" w:eastAsia="Times New Roman" w:hAnsi="Times New Roman" w:cs="Times New Roman"/>
          <w:i w:val="0"/>
          <w:iCs w:val="0"/>
          <w:sz w:val="28"/>
          <w:szCs w:val="28"/>
          <w:lang w:val="ru-RU" w:eastAsia="ru-RU" w:bidi="ar-SA"/>
        </w:rPr>
      </w:pPr>
      <w:r w:rsidRPr="00DC7CCB">
        <w:rPr>
          <w:rFonts w:ascii="Times New Roman" w:eastAsia="Times New Roman" w:hAnsi="Times New Roman" w:cs="Times New Roman"/>
          <w:i w:val="0"/>
          <w:iCs w:val="0"/>
          <w:sz w:val="28"/>
          <w:szCs w:val="28"/>
          <w:lang w:val="ru-RU" w:eastAsia="ru-RU" w:bidi="ar-SA"/>
        </w:rPr>
        <w:t>Консультации для педагогов, осуществляющих платные услуги.</w:t>
      </w:r>
    </w:p>
    <w:p w:rsidR="005E793D" w:rsidRPr="00DC7CCB" w:rsidRDefault="005E793D" w:rsidP="005E793D">
      <w:pPr>
        <w:numPr>
          <w:ilvl w:val="0"/>
          <w:numId w:val="2"/>
        </w:numPr>
        <w:spacing w:before="100" w:beforeAutospacing="1" w:after="100" w:afterAutospacing="1" w:line="240" w:lineRule="auto"/>
        <w:rPr>
          <w:rFonts w:ascii="Times New Roman" w:eastAsia="Times New Roman" w:hAnsi="Times New Roman" w:cs="Times New Roman"/>
          <w:i w:val="0"/>
          <w:iCs w:val="0"/>
          <w:sz w:val="28"/>
          <w:szCs w:val="28"/>
          <w:lang w:val="ru-RU" w:eastAsia="ru-RU" w:bidi="ar-SA"/>
        </w:rPr>
      </w:pPr>
      <w:r w:rsidRPr="00DC7CCB">
        <w:rPr>
          <w:rFonts w:ascii="Times New Roman" w:eastAsia="Times New Roman" w:hAnsi="Times New Roman" w:cs="Times New Roman"/>
          <w:i w:val="0"/>
          <w:iCs w:val="0"/>
          <w:sz w:val="28"/>
          <w:szCs w:val="28"/>
          <w:lang w:val="ru-RU" w:eastAsia="ru-RU" w:bidi="ar-SA"/>
        </w:rPr>
        <w:t>Дни открытых дверей с показом.</w:t>
      </w:r>
    </w:p>
    <w:p w:rsidR="005E793D" w:rsidRPr="00DC7CCB" w:rsidRDefault="005E793D" w:rsidP="005E793D">
      <w:pPr>
        <w:spacing w:before="100" w:beforeAutospacing="1" w:after="100" w:afterAutospacing="1" w:line="240" w:lineRule="auto"/>
        <w:rPr>
          <w:rFonts w:ascii="Times New Roman" w:eastAsia="Times New Roman" w:hAnsi="Times New Roman" w:cs="Times New Roman"/>
          <w:i w:val="0"/>
          <w:iCs w:val="0"/>
          <w:sz w:val="28"/>
          <w:szCs w:val="28"/>
          <w:lang w:val="ru-RU" w:eastAsia="ru-RU" w:bidi="ar-SA"/>
        </w:rPr>
      </w:pPr>
      <w:r w:rsidRPr="00DC7CCB">
        <w:rPr>
          <w:rFonts w:ascii="Times New Roman" w:eastAsia="Times New Roman" w:hAnsi="Times New Roman" w:cs="Times New Roman"/>
          <w:i w:val="0"/>
          <w:iCs w:val="0"/>
          <w:sz w:val="28"/>
          <w:szCs w:val="28"/>
          <w:lang w:val="ru-RU" w:eastAsia="ru-RU" w:bidi="ar-SA"/>
        </w:rPr>
        <w:t>В настоящее время ведётся подготовка к оказанию дополнительных пла</w:t>
      </w:r>
      <w:r w:rsidR="00E14668">
        <w:rPr>
          <w:rFonts w:ascii="Times New Roman" w:eastAsia="Times New Roman" w:hAnsi="Times New Roman" w:cs="Times New Roman"/>
          <w:i w:val="0"/>
          <w:iCs w:val="0"/>
          <w:sz w:val="28"/>
          <w:szCs w:val="28"/>
          <w:lang w:val="ru-RU" w:eastAsia="ru-RU" w:bidi="ar-SA"/>
        </w:rPr>
        <w:t>тных образовательных услуг в ОУ</w:t>
      </w:r>
      <w:r w:rsidRPr="00DC7CCB">
        <w:rPr>
          <w:rFonts w:ascii="Times New Roman" w:eastAsia="Times New Roman" w:hAnsi="Times New Roman" w:cs="Times New Roman"/>
          <w:i w:val="0"/>
          <w:iCs w:val="0"/>
          <w:sz w:val="28"/>
          <w:szCs w:val="28"/>
          <w:lang w:val="ru-RU" w:eastAsia="ru-RU" w:bidi="ar-SA"/>
        </w:rPr>
        <w:t>, которую следует осуществлять поэтапно:</w:t>
      </w:r>
    </w:p>
    <w:p w:rsidR="005E793D" w:rsidRPr="00DC7CCB" w:rsidRDefault="005E793D" w:rsidP="005E793D">
      <w:pPr>
        <w:numPr>
          <w:ilvl w:val="0"/>
          <w:numId w:val="3"/>
        </w:numPr>
        <w:spacing w:before="100" w:beforeAutospacing="1" w:after="100" w:afterAutospacing="1" w:line="240" w:lineRule="auto"/>
        <w:rPr>
          <w:rFonts w:ascii="Times New Roman" w:eastAsia="Times New Roman" w:hAnsi="Times New Roman" w:cs="Times New Roman"/>
          <w:i w:val="0"/>
          <w:iCs w:val="0"/>
          <w:sz w:val="28"/>
          <w:szCs w:val="28"/>
          <w:lang w:val="ru-RU" w:eastAsia="ru-RU" w:bidi="ar-SA"/>
        </w:rPr>
      </w:pPr>
      <w:r w:rsidRPr="00DC7CCB">
        <w:rPr>
          <w:rFonts w:ascii="Times New Roman" w:eastAsia="Times New Roman" w:hAnsi="Times New Roman" w:cs="Times New Roman"/>
          <w:i w:val="0"/>
          <w:iCs w:val="0"/>
          <w:sz w:val="28"/>
          <w:szCs w:val="28"/>
          <w:lang w:val="ru-RU" w:eastAsia="ru-RU" w:bidi="ar-SA"/>
        </w:rPr>
        <w:t>изучить нормативно-правовую базу;</w:t>
      </w:r>
    </w:p>
    <w:p w:rsidR="005E793D" w:rsidRPr="00DC7CCB" w:rsidRDefault="005E793D" w:rsidP="005E793D">
      <w:pPr>
        <w:numPr>
          <w:ilvl w:val="0"/>
          <w:numId w:val="3"/>
        </w:numPr>
        <w:spacing w:before="100" w:beforeAutospacing="1" w:after="100" w:afterAutospacing="1" w:line="240" w:lineRule="auto"/>
        <w:rPr>
          <w:rFonts w:ascii="Times New Roman" w:eastAsia="Times New Roman" w:hAnsi="Times New Roman" w:cs="Times New Roman"/>
          <w:i w:val="0"/>
          <w:iCs w:val="0"/>
          <w:sz w:val="28"/>
          <w:szCs w:val="28"/>
          <w:lang w:val="ru-RU" w:eastAsia="ru-RU" w:bidi="ar-SA"/>
        </w:rPr>
      </w:pPr>
      <w:r w:rsidRPr="00DC7CCB">
        <w:rPr>
          <w:rFonts w:ascii="Times New Roman" w:eastAsia="Times New Roman" w:hAnsi="Times New Roman" w:cs="Times New Roman"/>
          <w:i w:val="0"/>
          <w:iCs w:val="0"/>
          <w:sz w:val="28"/>
          <w:szCs w:val="28"/>
          <w:lang w:val="ru-RU" w:eastAsia="ru-RU" w:bidi="ar-SA"/>
        </w:rPr>
        <w:t>выявить спрос на услуги дополнительного платного образования (далее – ДПО);</w:t>
      </w:r>
    </w:p>
    <w:p w:rsidR="005E793D" w:rsidRPr="00DC7CCB" w:rsidRDefault="005E793D" w:rsidP="005E793D">
      <w:pPr>
        <w:numPr>
          <w:ilvl w:val="0"/>
          <w:numId w:val="3"/>
        </w:numPr>
        <w:spacing w:before="100" w:beforeAutospacing="1" w:after="100" w:afterAutospacing="1" w:line="240" w:lineRule="auto"/>
        <w:rPr>
          <w:rFonts w:ascii="Times New Roman" w:eastAsia="Times New Roman" w:hAnsi="Times New Roman" w:cs="Times New Roman"/>
          <w:i w:val="0"/>
          <w:iCs w:val="0"/>
          <w:sz w:val="28"/>
          <w:szCs w:val="28"/>
          <w:lang w:val="ru-RU" w:eastAsia="ru-RU" w:bidi="ar-SA"/>
        </w:rPr>
      </w:pPr>
      <w:r w:rsidRPr="00DC7CCB">
        <w:rPr>
          <w:rFonts w:ascii="Times New Roman" w:eastAsia="Times New Roman" w:hAnsi="Times New Roman" w:cs="Times New Roman"/>
          <w:i w:val="0"/>
          <w:iCs w:val="0"/>
          <w:sz w:val="28"/>
          <w:szCs w:val="28"/>
          <w:lang w:val="ru-RU" w:eastAsia="ru-RU" w:bidi="ar-SA"/>
        </w:rPr>
        <w:t>решить организационные вопросы;</w:t>
      </w:r>
    </w:p>
    <w:p w:rsidR="005E793D" w:rsidRPr="00DC7CCB" w:rsidRDefault="005E793D" w:rsidP="005E793D">
      <w:pPr>
        <w:numPr>
          <w:ilvl w:val="0"/>
          <w:numId w:val="3"/>
        </w:numPr>
        <w:spacing w:before="100" w:beforeAutospacing="1" w:after="100" w:afterAutospacing="1" w:line="240" w:lineRule="auto"/>
        <w:rPr>
          <w:rFonts w:ascii="Times New Roman" w:eastAsia="Times New Roman" w:hAnsi="Times New Roman" w:cs="Times New Roman"/>
          <w:i w:val="0"/>
          <w:iCs w:val="0"/>
          <w:sz w:val="28"/>
          <w:szCs w:val="28"/>
          <w:lang w:val="ru-RU" w:eastAsia="ru-RU" w:bidi="ar-SA"/>
        </w:rPr>
      </w:pPr>
      <w:r w:rsidRPr="00DC7CCB">
        <w:rPr>
          <w:rFonts w:ascii="Times New Roman" w:eastAsia="Times New Roman" w:hAnsi="Times New Roman" w:cs="Times New Roman"/>
          <w:i w:val="0"/>
          <w:iCs w:val="0"/>
          <w:sz w:val="28"/>
          <w:szCs w:val="28"/>
          <w:lang w:val="ru-RU" w:eastAsia="ru-RU" w:bidi="ar-SA"/>
        </w:rPr>
        <w:t>разработать пакет документов;</w:t>
      </w:r>
    </w:p>
    <w:p w:rsidR="005E793D" w:rsidRPr="00DC7CCB" w:rsidRDefault="005E793D" w:rsidP="005E793D">
      <w:pPr>
        <w:numPr>
          <w:ilvl w:val="0"/>
          <w:numId w:val="3"/>
        </w:numPr>
        <w:spacing w:before="100" w:beforeAutospacing="1" w:after="100" w:afterAutospacing="1" w:line="240" w:lineRule="auto"/>
        <w:rPr>
          <w:rFonts w:ascii="Times New Roman" w:eastAsia="Times New Roman" w:hAnsi="Times New Roman" w:cs="Times New Roman"/>
          <w:i w:val="0"/>
          <w:iCs w:val="0"/>
          <w:sz w:val="28"/>
          <w:szCs w:val="28"/>
          <w:lang w:val="ru-RU" w:eastAsia="ru-RU" w:bidi="ar-SA"/>
        </w:rPr>
      </w:pPr>
      <w:r w:rsidRPr="00DC7CCB">
        <w:rPr>
          <w:rFonts w:ascii="Times New Roman" w:eastAsia="Times New Roman" w:hAnsi="Times New Roman" w:cs="Times New Roman"/>
          <w:i w:val="0"/>
          <w:iCs w:val="0"/>
          <w:sz w:val="28"/>
          <w:szCs w:val="28"/>
          <w:lang w:val="ru-RU" w:eastAsia="ru-RU" w:bidi="ar-SA"/>
        </w:rPr>
        <w:t>определить контрольные мероприятия.</w:t>
      </w:r>
    </w:p>
    <w:p w:rsidR="005E793D" w:rsidRPr="00DC7CCB" w:rsidRDefault="005E793D" w:rsidP="005E793D">
      <w:pPr>
        <w:spacing w:before="100" w:beforeAutospacing="1" w:after="100" w:afterAutospacing="1" w:line="240" w:lineRule="auto"/>
        <w:rPr>
          <w:rFonts w:ascii="Times New Roman" w:eastAsia="Times New Roman" w:hAnsi="Times New Roman" w:cs="Times New Roman"/>
          <w:i w:val="0"/>
          <w:iCs w:val="0"/>
          <w:sz w:val="28"/>
          <w:szCs w:val="28"/>
          <w:lang w:val="ru-RU" w:eastAsia="ru-RU" w:bidi="ar-SA"/>
        </w:rPr>
      </w:pPr>
      <w:r w:rsidRPr="00DC7CCB">
        <w:rPr>
          <w:rFonts w:ascii="Times New Roman" w:eastAsia="Times New Roman" w:hAnsi="Times New Roman" w:cs="Times New Roman"/>
          <w:b/>
          <w:bCs/>
          <w:i w:val="0"/>
          <w:iCs w:val="0"/>
          <w:sz w:val="28"/>
          <w:szCs w:val="28"/>
          <w:lang w:val="ru-RU" w:eastAsia="ru-RU" w:bidi="ar-SA"/>
        </w:rPr>
        <w:t>Основу нормативно-правовой базы составляют:</w:t>
      </w:r>
    </w:p>
    <w:p w:rsidR="005E793D" w:rsidRPr="00DC7CCB" w:rsidRDefault="005E793D" w:rsidP="005E793D">
      <w:pPr>
        <w:spacing w:before="100" w:beforeAutospacing="1" w:after="100" w:afterAutospacing="1" w:line="240" w:lineRule="auto"/>
        <w:rPr>
          <w:rFonts w:ascii="Times New Roman" w:eastAsia="Times New Roman" w:hAnsi="Times New Roman" w:cs="Times New Roman"/>
          <w:i w:val="0"/>
          <w:iCs w:val="0"/>
          <w:sz w:val="28"/>
          <w:szCs w:val="28"/>
          <w:lang w:val="ru-RU" w:eastAsia="ru-RU" w:bidi="ar-SA"/>
        </w:rPr>
      </w:pPr>
      <w:r w:rsidRPr="00DC7CCB">
        <w:rPr>
          <w:rFonts w:ascii="Times New Roman" w:eastAsia="Times New Roman" w:hAnsi="Times New Roman" w:cs="Times New Roman"/>
          <w:b/>
          <w:bCs/>
          <w:i w:val="0"/>
          <w:iCs w:val="0"/>
          <w:sz w:val="28"/>
          <w:szCs w:val="28"/>
          <w:lang w:val="ru-RU" w:eastAsia="ru-RU" w:bidi="ar-SA"/>
        </w:rPr>
        <w:t> </w:t>
      </w:r>
      <w:r w:rsidRPr="00DC7CCB">
        <w:rPr>
          <w:rFonts w:ascii="Times New Roman" w:eastAsia="Times New Roman" w:hAnsi="Times New Roman" w:cs="Times New Roman"/>
          <w:b/>
          <w:bCs/>
          <w:sz w:val="28"/>
          <w:szCs w:val="28"/>
          <w:lang w:val="ru-RU" w:eastAsia="ru-RU" w:bidi="ar-SA"/>
        </w:rPr>
        <w:t>  -</w:t>
      </w:r>
      <w:r w:rsidRPr="00DC7CCB">
        <w:rPr>
          <w:rFonts w:ascii="Times New Roman" w:eastAsia="Times New Roman" w:hAnsi="Times New Roman" w:cs="Times New Roman"/>
          <w:b/>
          <w:bCs/>
          <w:i w:val="0"/>
          <w:iCs w:val="0"/>
          <w:sz w:val="28"/>
          <w:szCs w:val="28"/>
          <w:lang w:val="ru-RU" w:eastAsia="ru-RU" w:bidi="ar-SA"/>
        </w:rPr>
        <w:t> Федеральный закон от 29.12.2012  № 273-ФЗ "Об образовании в Российской Федерации"</w:t>
      </w:r>
    </w:p>
    <w:p w:rsidR="005E793D" w:rsidRPr="00DC7CCB" w:rsidRDefault="005E793D" w:rsidP="005E793D">
      <w:pPr>
        <w:spacing w:before="100" w:beforeAutospacing="1" w:after="100" w:afterAutospacing="1" w:line="240" w:lineRule="auto"/>
        <w:rPr>
          <w:rFonts w:ascii="Times New Roman" w:eastAsia="Times New Roman" w:hAnsi="Times New Roman" w:cs="Times New Roman"/>
          <w:i w:val="0"/>
          <w:iCs w:val="0"/>
          <w:sz w:val="28"/>
          <w:szCs w:val="28"/>
          <w:lang w:val="ru-RU" w:eastAsia="ru-RU" w:bidi="ar-SA"/>
        </w:rPr>
      </w:pPr>
      <w:r w:rsidRPr="00DC7CCB">
        <w:rPr>
          <w:rFonts w:ascii="Times New Roman" w:eastAsia="Times New Roman" w:hAnsi="Times New Roman" w:cs="Times New Roman"/>
          <w:i w:val="0"/>
          <w:iCs w:val="0"/>
          <w:sz w:val="28"/>
          <w:szCs w:val="28"/>
          <w:lang w:val="ru-RU" w:eastAsia="ru-RU" w:bidi="ar-SA"/>
        </w:rPr>
        <w:t>  </w:t>
      </w:r>
      <w:r w:rsidRPr="00DC7CCB">
        <w:rPr>
          <w:rFonts w:ascii="Times New Roman" w:eastAsia="Times New Roman" w:hAnsi="Times New Roman" w:cs="Times New Roman"/>
          <w:sz w:val="28"/>
          <w:szCs w:val="28"/>
          <w:lang w:val="ru-RU" w:eastAsia="ru-RU" w:bidi="ar-SA"/>
        </w:rPr>
        <w:t> </w:t>
      </w:r>
      <w:r w:rsidRPr="00DC7CCB">
        <w:rPr>
          <w:rFonts w:ascii="Times New Roman" w:eastAsia="Times New Roman" w:hAnsi="Times New Roman" w:cs="Times New Roman"/>
          <w:b/>
          <w:bCs/>
          <w:sz w:val="28"/>
          <w:szCs w:val="28"/>
          <w:lang w:val="ru-RU" w:eastAsia="ru-RU" w:bidi="ar-SA"/>
        </w:rPr>
        <w:t>Статья 101. Осуществление образовательной деятельности за счет средств физических лиц и юридических лиц</w:t>
      </w:r>
    </w:p>
    <w:p w:rsidR="005E793D" w:rsidRPr="00DC7CCB" w:rsidRDefault="005E793D" w:rsidP="005E793D">
      <w:pPr>
        <w:spacing w:before="100" w:beforeAutospacing="1" w:after="100" w:afterAutospacing="1" w:line="240" w:lineRule="auto"/>
        <w:rPr>
          <w:rFonts w:ascii="Times New Roman" w:eastAsia="Times New Roman" w:hAnsi="Times New Roman" w:cs="Times New Roman"/>
          <w:i w:val="0"/>
          <w:iCs w:val="0"/>
          <w:sz w:val="28"/>
          <w:szCs w:val="28"/>
          <w:lang w:val="ru-RU" w:eastAsia="ru-RU" w:bidi="ar-SA"/>
        </w:rPr>
      </w:pPr>
      <w:r w:rsidRPr="00DC7CCB">
        <w:rPr>
          <w:rFonts w:ascii="Times New Roman" w:eastAsia="Times New Roman" w:hAnsi="Times New Roman" w:cs="Times New Roman"/>
          <w:sz w:val="28"/>
          <w:szCs w:val="28"/>
          <w:lang w:val="ru-RU" w:eastAsia="ru-RU" w:bidi="ar-SA"/>
        </w:rPr>
        <w:t>1.Организации, осуществляющие образовательную деятельность, вправе осуществлять указанную деятельность за счет средств физических и (или) юридических лиц по договорам об оказании платных образовательных услуг. Платные образовательные услуги  представляют собой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 Доход от оказания платных образовательных услуг используется указанными организациями в соответствии с уставными целями.</w:t>
      </w:r>
    </w:p>
    <w:p w:rsidR="005E793D" w:rsidRPr="00DC7CCB" w:rsidRDefault="005E793D" w:rsidP="005E793D">
      <w:pPr>
        <w:spacing w:before="100" w:beforeAutospacing="1" w:after="100" w:afterAutospacing="1" w:line="240" w:lineRule="auto"/>
        <w:rPr>
          <w:rFonts w:ascii="Times New Roman" w:eastAsia="Times New Roman" w:hAnsi="Times New Roman" w:cs="Times New Roman"/>
          <w:i w:val="0"/>
          <w:iCs w:val="0"/>
          <w:sz w:val="28"/>
          <w:szCs w:val="28"/>
          <w:lang w:val="ru-RU" w:eastAsia="ru-RU" w:bidi="ar-SA"/>
        </w:rPr>
      </w:pPr>
      <w:r w:rsidRPr="00DC7CCB">
        <w:rPr>
          <w:rFonts w:ascii="Times New Roman" w:eastAsia="Times New Roman" w:hAnsi="Times New Roman" w:cs="Times New Roman"/>
          <w:sz w:val="28"/>
          <w:szCs w:val="28"/>
          <w:lang w:val="ru-RU" w:eastAsia="ru-RU" w:bidi="ar-SA"/>
        </w:rPr>
        <w:t>2.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организациями, осуществляющими образовательную деятельность, при оказании таких платных образовательных услуг, возвращаются оплатившим эти услуги лицам.</w:t>
      </w:r>
    </w:p>
    <w:p w:rsidR="005E793D" w:rsidRPr="00DC7CCB" w:rsidRDefault="005E793D" w:rsidP="005E793D">
      <w:pPr>
        <w:spacing w:before="100" w:beforeAutospacing="1" w:after="100" w:afterAutospacing="1" w:line="240" w:lineRule="auto"/>
        <w:rPr>
          <w:rFonts w:ascii="Times New Roman" w:eastAsia="Times New Roman" w:hAnsi="Times New Roman" w:cs="Times New Roman"/>
          <w:i w:val="0"/>
          <w:iCs w:val="0"/>
          <w:sz w:val="28"/>
          <w:szCs w:val="28"/>
          <w:lang w:val="ru-RU" w:eastAsia="ru-RU" w:bidi="ar-SA"/>
        </w:rPr>
      </w:pPr>
      <w:r w:rsidRPr="00DC7CCB">
        <w:rPr>
          <w:rFonts w:ascii="Times New Roman" w:eastAsia="Times New Roman" w:hAnsi="Times New Roman" w:cs="Times New Roman"/>
          <w:sz w:val="28"/>
          <w:szCs w:val="28"/>
          <w:lang w:val="ru-RU" w:eastAsia="ru-RU" w:bidi="ar-SA"/>
        </w:rPr>
        <w:t xml:space="preserve">3. </w:t>
      </w:r>
      <w:proofErr w:type="gramStart"/>
      <w:r w:rsidRPr="00DC7CCB">
        <w:rPr>
          <w:rFonts w:ascii="Times New Roman" w:eastAsia="Times New Roman" w:hAnsi="Times New Roman" w:cs="Times New Roman"/>
          <w:sz w:val="28"/>
          <w:szCs w:val="28"/>
          <w:lang w:val="ru-RU" w:eastAsia="ru-RU" w:bidi="ar-SA"/>
        </w:rPr>
        <w:t xml:space="preserve">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образовательную </w:t>
      </w:r>
      <w:r w:rsidRPr="00DC7CCB">
        <w:rPr>
          <w:rFonts w:ascii="Times New Roman" w:eastAsia="Times New Roman" w:hAnsi="Times New Roman" w:cs="Times New Roman"/>
          <w:sz w:val="28"/>
          <w:szCs w:val="28"/>
          <w:lang w:val="ru-RU" w:eastAsia="ru-RU" w:bidi="ar-SA"/>
        </w:rPr>
        <w:lastRenderedPageBreak/>
        <w:t>деятельность, не предусмотренную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roofErr w:type="gramEnd"/>
    </w:p>
    <w:p w:rsidR="005E793D" w:rsidRPr="00510417" w:rsidRDefault="005E793D" w:rsidP="005E793D">
      <w:pPr>
        <w:spacing w:before="100" w:beforeAutospacing="1" w:after="100" w:afterAutospacing="1" w:line="240" w:lineRule="auto"/>
        <w:rPr>
          <w:rFonts w:ascii="Times New Roman" w:eastAsia="Times New Roman" w:hAnsi="Times New Roman" w:cs="Times New Roman"/>
          <w:i w:val="0"/>
          <w:iCs w:val="0"/>
          <w:sz w:val="28"/>
          <w:szCs w:val="28"/>
          <w:lang w:val="ru-RU" w:eastAsia="ru-RU" w:bidi="ar-SA"/>
        </w:rPr>
      </w:pPr>
      <w:r w:rsidRPr="00DC7CCB">
        <w:rPr>
          <w:rFonts w:ascii="Times New Roman" w:eastAsia="Times New Roman" w:hAnsi="Times New Roman" w:cs="Times New Roman"/>
          <w:b/>
          <w:bCs/>
          <w:i w:val="0"/>
          <w:iCs w:val="0"/>
          <w:sz w:val="28"/>
          <w:szCs w:val="28"/>
          <w:lang w:val="ru-RU" w:eastAsia="ru-RU" w:bidi="ar-SA"/>
        </w:rPr>
        <w:t> </w:t>
      </w:r>
      <w:r w:rsidRPr="00DC7CCB">
        <w:rPr>
          <w:rFonts w:ascii="Times New Roman" w:eastAsia="Times New Roman" w:hAnsi="Times New Roman" w:cs="Times New Roman"/>
          <w:b/>
          <w:bCs/>
          <w:sz w:val="28"/>
          <w:szCs w:val="28"/>
          <w:lang w:val="ru-RU" w:eastAsia="ru-RU" w:bidi="ar-SA"/>
        </w:rPr>
        <w:t>-</w:t>
      </w:r>
      <w:r w:rsidRPr="00DC7CCB">
        <w:rPr>
          <w:rFonts w:ascii="Times New Roman" w:eastAsia="Times New Roman" w:hAnsi="Times New Roman" w:cs="Times New Roman"/>
          <w:b/>
          <w:bCs/>
          <w:i w:val="0"/>
          <w:iCs w:val="0"/>
          <w:sz w:val="28"/>
          <w:szCs w:val="28"/>
          <w:lang w:val="ru-RU" w:eastAsia="ru-RU" w:bidi="ar-SA"/>
        </w:rPr>
        <w:t> Постановление Правительства Российской Федерации от 15.08.2013г. №706 "Об утверждении правил оказания платных образовательных услуг"</w:t>
      </w:r>
    </w:p>
    <w:p w:rsidR="005E793D" w:rsidRPr="00DC7CCB" w:rsidRDefault="005E793D" w:rsidP="005E793D">
      <w:pPr>
        <w:spacing w:before="100" w:beforeAutospacing="1" w:after="100" w:afterAutospacing="1" w:line="240" w:lineRule="auto"/>
        <w:rPr>
          <w:rFonts w:ascii="Times New Roman" w:eastAsia="Times New Roman" w:hAnsi="Times New Roman" w:cs="Times New Roman"/>
          <w:i w:val="0"/>
          <w:iCs w:val="0"/>
          <w:sz w:val="28"/>
          <w:szCs w:val="28"/>
          <w:lang w:val="ru-RU" w:eastAsia="ru-RU" w:bidi="ar-SA"/>
        </w:rPr>
      </w:pPr>
      <w:r w:rsidRPr="00DC7CCB">
        <w:rPr>
          <w:rFonts w:ascii="Times New Roman" w:eastAsia="Times New Roman" w:hAnsi="Times New Roman" w:cs="Times New Roman"/>
          <w:b/>
          <w:bCs/>
          <w:i w:val="0"/>
          <w:iCs w:val="0"/>
          <w:sz w:val="28"/>
          <w:szCs w:val="28"/>
          <w:lang w:val="ru-RU" w:eastAsia="ru-RU" w:bidi="ar-SA"/>
        </w:rPr>
        <w:t> </w:t>
      </w:r>
      <w:r w:rsidRPr="00DC7CCB">
        <w:rPr>
          <w:rFonts w:ascii="Times New Roman" w:eastAsia="Times New Roman" w:hAnsi="Times New Roman" w:cs="Times New Roman"/>
          <w:b/>
          <w:bCs/>
          <w:sz w:val="28"/>
          <w:szCs w:val="28"/>
          <w:lang w:val="ru-RU" w:eastAsia="ru-RU" w:bidi="ar-SA"/>
        </w:rPr>
        <w:t>-</w:t>
      </w:r>
      <w:r w:rsidRPr="00DC7CCB">
        <w:rPr>
          <w:rFonts w:ascii="Times New Roman" w:eastAsia="Times New Roman" w:hAnsi="Times New Roman" w:cs="Times New Roman"/>
          <w:b/>
          <w:bCs/>
          <w:i w:val="0"/>
          <w:iCs w:val="0"/>
          <w:sz w:val="28"/>
          <w:szCs w:val="28"/>
          <w:lang w:val="ru-RU" w:eastAsia="ru-RU" w:bidi="ar-SA"/>
        </w:rPr>
        <w:t> а также</w:t>
      </w:r>
      <w:r w:rsidR="00372C37">
        <w:rPr>
          <w:rFonts w:ascii="Times New Roman" w:eastAsia="Times New Roman" w:hAnsi="Times New Roman" w:cs="Times New Roman"/>
          <w:b/>
          <w:bCs/>
          <w:i w:val="0"/>
          <w:iCs w:val="0"/>
          <w:sz w:val="28"/>
          <w:szCs w:val="28"/>
          <w:lang w:val="ru-RU" w:eastAsia="ru-RU" w:bidi="ar-SA"/>
        </w:rPr>
        <w:t xml:space="preserve">, </w:t>
      </w:r>
      <w:r w:rsidRPr="00DC7CCB">
        <w:rPr>
          <w:rFonts w:ascii="Times New Roman" w:eastAsia="Times New Roman" w:hAnsi="Times New Roman" w:cs="Times New Roman"/>
          <w:b/>
          <w:bCs/>
          <w:i w:val="0"/>
          <w:iCs w:val="0"/>
          <w:sz w:val="28"/>
          <w:szCs w:val="28"/>
          <w:lang w:val="ru-RU" w:eastAsia="ru-RU" w:bidi="ar-SA"/>
        </w:rPr>
        <w:t xml:space="preserve"> ФЗ "О защите прав потребителей", </w:t>
      </w:r>
      <w:r w:rsidR="00372C37">
        <w:rPr>
          <w:rFonts w:ascii="Times New Roman" w:eastAsia="Times New Roman" w:hAnsi="Times New Roman" w:cs="Times New Roman"/>
          <w:b/>
          <w:bCs/>
          <w:i w:val="0"/>
          <w:iCs w:val="0"/>
          <w:sz w:val="28"/>
          <w:szCs w:val="28"/>
          <w:lang w:val="ru-RU" w:eastAsia="ru-RU" w:bidi="ar-SA"/>
        </w:rPr>
        <w:t xml:space="preserve">                                                          </w:t>
      </w:r>
      <w:r w:rsidRPr="00DC7CCB">
        <w:rPr>
          <w:rFonts w:ascii="Times New Roman" w:eastAsia="Times New Roman" w:hAnsi="Times New Roman" w:cs="Times New Roman"/>
          <w:b/>
          <w:bCs/>
          <w:i w:val="0"/>
          <w:iCs w:val="0"/>
          <w:sz w:val="28"/>
          <w:szCs w:val="28"/>
          <w:lang w:val="ru-RU" w:eastAsia="ru-RU" w:bidi="ar-SA"/>
        </w:rPr>
        <w:t xml:space="preserve">"О некоммерческих организациях", </w:t>
      </w:r>
      <w:r w:rsidR="00372C37">
        <w:rPr>
          <w:rFonts w:ascii="Times New Roman" w:eastAsia="Times New Roman" w:hAnsi="Times New Roman" w:cs="Times New Roman"/>
          <w:b/>
          <w:bCs/>
          <w:i w:val="0"/>
          <w:iCs w:val="0"/>
          <w:sz w:val="28"/>
          <w:szCs w:val="28"/>
          <w:lang w:val="ru-RU" w:eastAsia="ru-RU" w:bidi="ar-SA"/>
        </w:rPr>
        <w:t xml:space="preserve">                                                                  </w:t>
      </w:r>
      <w:r w:rsidRPr="00DC7CCB">
        <w:rPr>
          <w:rFonts w:ascii="Times New Roman" w:eastAsia="Times New Roman" w:hAnsi="Times New Roman" w:cs="Times New Roman"/>
          <w:b/>
          <w:bCs/>
          <w:i w:val="0"/>
          <w:iCs w:val="0"/>
          <w:sz w:val="28"/>
          <w:szCs w:val="28"/>
          <w:lang w:val="ru-RU" w:eastAsia="ru-RU" w:bidi="ar-SA"/>
        </w:rPr>
        <w:t>Гражданский Кодекс РФ и другие документы, имеющее отношение к</w:t>
      </w:r>
      <w:r w:rsidR="00372C37">
        <w:rPr>
          <w:rFonts w:ascii="Times New Roman" w:eastAsia="Times New Roman" w:hAnsi="Times New Roman" w:cs="Times New Roman"/>
          <w:b/>
          <w:bCs/>
          <w:i w:val="0"/>
          <w:iCs w:val="0"/>
          <w:sz w:val="28"/>
          <w:szCs w:val="28"/>
          <w:lang w:val="ru-RU" w:eastAsia="ru-RU" w:bidi="ar-SA"/>
        </w:rPr>
        <w:t xml:space="preserve"> платным услугам в ОУ</w:t>
      </w:r>
      <w:r w:rsidRPr="00DC7CCB">
        <w:rPr>
          <w:rFonts w:ascii="Times New Roman" w:eastAsia="Times New Roman" w:hAnsi="Times New Roman" w:cs="Times New Roman"/>
          <w:b/>
          <w:bCs/>
          <w:i w:val="0"/>
          <w:iCs w:val="0"/>
          <w:sz w:val="28"/>
          <w:szCs w:val="28"/>
          <w:lang w:val="ru-RU" w:eastAsia="ru-RU" w:bidi="ar-SA"/>
        </w:rPr>
        <w:t>.</w:t>
      </w:r>
    </w:p>
    <w:p w:rsidR="005E793D" w:rsidRPr="00DC7CCB" w:rsidRDefault="005E793D" w:rsidP="00A66D85">
      <w:pPr>
        <w:spacing w:before="100" w:beforeAutospacing="1" w:after="100" w:afterAutospacing="1" w:line="240" w:lineRule="auto"/>
        <w:jc w:val="center"/>
        <w:rPr>
          <w:rFonts w:ascii="Times New Roman" w:eastAsia="Times New Roman" w:hAnsi="Times New Roman" w:cs="Times New Roman"/>
          <w:i w:val="0"/>
          <w:iCs w:val="0"/>
          <w:sz w:val="28"/>
          <w:szCs w:val="28"/>
          <w:lang w:val="ru-RU" w:eastAsia="ru-RU" w:bidi="ar-SA"/>
        </w:rPr>
      </w:pPr>
      <w:r w:rsidRPr="00DC7CCB">
        <w:rPr>
          <w:rFonts w:ascii="Times New Roman" w:eastAsia="Times New Roman" w:hAnsi="Times New Roman" w:cs="Times New Roman"/>
          <w:b/>
          <w:bCs/>
          <w:i w:val="0"/>
          <w:iCs w:val="0"/>
          <w:sz w:val="28"/>
          <w:szCs w:val="28"/>
          <w:lang w:val="ru-RU" w:eastAsia="ru-RU" w:bidi="ar-SA"/>
        </w:rPr>
        <w:t>Порядок оказания платных образовательных услуг</w:t>
      </w:r>
    </w:p>
    <w:p w:rsidR="005E793D" w:rsidRPr="00DC7CCB" w:rsidRDefault="005E793D" w:rsidP="00A66D85">
      <w:pPr>
        <w:spacing w:before="100" w:beforeAutospacing="1" w:after="100" w:afterAutospacing="1" w:line="240" w:lineRule="auto"/>
        <w:ind w:firstLine="360"/>
        <w:rPr>
          <w:rFonts w:ascii="Times New Roman" w:eastAsia="Times New Roman" w:hAnsi="Times New Roman" w:cs="Times New Roman"/>
          <w:i w:val="0"/>
          <w:iCs w:val="0"/>
          <w:sz w:val="28"/>
          <w:szCs w:val="28"/>
          <w:lang w:val="ru-RU" w:eastAsia="ru-RU" w:bidi="ar-SA"/>
        </w:rPr>
      </w:pPr>
      <w:r w:rsidRPr="00DC7CCB">
        <w:rPr>
          <w:rFonts w:ascii="Times New Roman" w:eastAsia="Times New Roman" w:hAnsi="Times New Roman" w:cs="Times New Roman"/>
          <w:i w:val="0"/>
          <w:iCs w:val="0"/>
          <w:sz w:val="28"/>
          <w:szCs w:val="28"/>
          <w:lang w:val="ru-RU" w:eastAsia="ru-RU" w:bidi="ar-SA"/>
        </w:rPr>
        <w:t>Услуга организуется в соответствии с лицензией на образовательную деят</w:t>
      </w:r>
      <w:r w:rsidR="00646A69">
        <w:rPr>
          <w:rFonts w:ascii="Times New Roman" w:eastAsia="Times New Roman" w:hAnsi="Times New Roman" w:cs="Times New Roman"/>
          <w:i w:val="0"/>
          <w:iCs w:val="0"/>
          <w:sz w:val="28"/>
          <w:szCs w:val="28"/>
          <w:lang w:val="ru-RU" w:eastAsia="ru-RU" w:bidi="ar-SA"/>
        </w:rPr>
        <w:t xml:space="preserve">ельность и уставом Учреждения. </w:t>
      </w:r>
      <w:r w:rsidRPr="00DC7CCB">
        <w:rPr>
          <w:rFonts w:ascii="Times New Roman" w:eastAsia="Times New Roman" w:hAnsi="Times New Roman" w:cs="Times New Roman"/>
          <w:i w:val="0"/>
          <w:iCs w:val="0"/>
          <w:sz w:val="28"/>
          <w:szCs w:val="28"/>
          <w:lang w:val="ru-RU" w:eastAsia="ru-RU" w:bidi="ar-SA"/>
        </w:rPr>
        <w:t>ОУ представляет заказчикам полную информацию об Услуге, которая содержит следующие сведения:</w:t>
      </w:r>
    </w:p>
    <w:p w:rsidR="005E793D" w:rsidRPr="00DC7CCB" w:rsidRDefault="005E793D" w:rsidP="005E793D">
      <w:pPr>
        <w:numPr>
          <w:ilvl w:val="0"/>
          <w:numId w:val="4"/>
        </w:numPr>
        <w:spacing w:before="100" w:beforeAutospacing="1" w:after="100" w:afterAutospacing="1" w:line="240" w:lineRule="auto"/>
        <w:rPr>
          <w:rFonts w:ascii="Times New Roman" w:eastAsia="Times New Roman" w:hAnsi="Times New Roman" w:cs="Times New Roman"/>
          <w:i w:val="0"/>
          <w:iCs w:val="0"/>
          <w:sz w:val="28"/>
          <w:szCs w:val="28"/>
          <w:lang w:val="ru-RU" w:eastAsia="ru-RU" w:bidi="ar-SA"/>
        </w:rPr>
      </w:pPr>
      <w:r w:rsidRPr="00DC7CCB">
        <w:rPr>
          <w:rFonts w:ascii="Times New Roman" w:eastAsia="Times New Roman" w:hAnsi="Times New Roman" w:cs="Times New Roman"/>
          <w:i w:val="0"/>
          <w:iCs w:val="0"/>
          <w:sz w:val="28"/>
          <w:szCs w:val="28"/>
          <w:lang w:val="ru-RU" w:eastAsia="ru-RU" w:bidi="ar-SA"/>
        </w:rPr>
        <w:t>на</w:t>
      </w:r>
      <w:r w:rsidR="00A66D85">
        <w:rPr>
          <w:rFonts w:ascii="Times New Roman" w:eastAsia="Times New Roman" w:hAnsi="Times New Roman" w:cs="Times New Roman"/>
          <w:i w:val="0"/>
          <w:iCs w:val="0"/>
          <w:sz w:val="28"/>
          <w:szCs w:val="28"/>
          <w:lang w:val="ru-RU" w:eastAsia="ru-RU" w:bidi="ar-SA"/>
        </w:rPr>
        <w:t xml:space="preserve">именование и юридический адрес </w:t>
      </w:r>
      <w:r w:rsidRPr="00DC7CCB">
        <w:rPr>
          <w:rFonts w:ascii="Times New Roman" w:eastAsia="Times New Roman" w:hAnsi="Times New Roman" w:cs="Times New Roman"/>
          <w:i w:val="0"/>
          <w:iCs w:val="0"/>
          <w:sz w:val="28"/>
          <w:szCs w:val="28"/>
          <w:lang w:val="ru-RU" w:eastAsia="ru-RU" w:bidi="ar-SA"/>
        </w:rPr>
        <w:t>ОУ;</w:t>
      </w:r>
    </w:p>
    <w:p w:rsidR="005E793D" w:rsidRPr="00DC7CCB" w:rsidRDefault="005E793D" w:rsidP="005E793D">
      <w:pPr>
        <w:numPr>
          <w:ilvl w:val="0"/>
          <w:numId w:val="4"/>
        </w:numPr>
        <w:spacing w:before="100" w:beforeAutospacing="1" w:after="100" w:afterAutospacing="1" w:line="240" w:lineRule="auto"/>
        <w:rPr>
          <w:rFonts w:ascii="Times New Roman" w:eastAsia="Times New Roman" w:hAnsi="Times New Roman" w:cs="Times New Roman"/>
          <w:i w:val="0"/>
          <w:iCs w:val="0"/>
          <w:sz w:val="28"/>
          <w:szCs w:val="28"/>
          <w:lang w:val="ru-RU" w:eastAsia="ru-RU" w:bidi="ar-SA"/>
        </w:rPr>
      </w:pPr>
      <w:r w:rsidRPr="00DC7CCB">
        <w:rPr>
          <w:rFonts w:ascii="Times New Roman" w:eastAsia="Times New Roman" w:hAnsi="Times New Roman" w:cs="Times New Roman"/>
          <w:i w:val="0"/>
          <w:iCs w:val="0"/>
          <w:sz w:val="28"/>
          <w:szCs w:val="28"/>
          <w:lang w:val="ru-RU" w:eastAsia="ru-RU" w:bidi="ar-SA"/>
        </w:rPr>
        <w:t xml:space="preserve">сведения о наличии лицензии на </w:t>
      </w:r>
      <w:proofErr w:type="gramStart"/>
      <w:r w:rsidRPr="00DC7CCB">
        <w:rPr>
          <w:rFonts w:ascii="Times New Roman" w:eastAsia="Times New Roman" w:hAnsi="Times New Roman" w:cs="Times New Roman"/>
          <w:i w:val="0"/>
          <w:iCs w:val="0"/>
          <w:sz w:val="28"/>
          <w:szCs w:val="28"/>
          <w:lang w:val="ru-RU" w:eastAsia="ru-RU" w:bidi="ar-SA"/>
        </w:rPr>
        <w:t>право ведения</w:t>
      </w:r>
      <w:proofErr w:type="gramEnd"/>
      <w:r w:rsidRPr="00DC7CCB">
        <w:rPr>
          <w:rFonts w:ascii="Times New Roman" w:eastAsia="Times New Roman" w:hAnsi="Times New Roman" w:cs="Times New Roman"/>
          <w:i w:val="0"/>
          <w:iCs w:val="0"/>
          <w:sz w:val="28"/>
          <w:szCs w:val="28"/>
          <w:lang w:val="ru-RU" w:eastAsia="ru-RU" w:bidi="ar-SA"/>
        </w:rPr>
        <w:t xml:space="preserve"> образовательной деятельности;</w:t>
      </w:r>
    </w:p>
    <w:p w:rsidR="005E793D" w:rsidRPr="00DC7CCB" w:rsidRDefault="005E793D" w:rsidP="005E793D">
      <w:pPr>
        <w:numPr>
          <w:ilvl w:val="0"/>
          <w:numId w:val="4"/>
        </w:numPr>
        <w:spacing w:before="100" w:beforeAutospacing="1" w:after="100" w:afterAutospacing="1" w:line="240" w:lineRule="auto"/>
        <w:rPr>
          <w:rFonts w:ascii="Times New Roman" w:eastAsia="Times New Roman" w:hAnsi="Times New Roman" w:cs="Times New Roman"/>
          <w:i w:val="0"/>
          <w:iCs w:val="0"/>
          <w:sz w:val="28"/>
          <w:szCs w:val="28"/>
          <w:lang w:val="ru-RU" w:eastAsia="ru-RU" w:bidi="ar-SA"/>
        </w:rPr>
      </w:pPr>
      <w:r w:rsidRPr="00DC7CCB">
        <w:rPr>
          <w:rFonts w:ascii="Times New Roman" w:eastAsia="Times New Roman" w:hAnsi="Times New Roman" w:cs="Times New Roman"/>
          <w:i w:val="0"/>
          <w:iCs w:val="0"/>
          <w:sz w:val="28"/>
          <w:szCs w:val="28"/>
          <w:lang w:val="ru-RU" w:eastAsia="ru-RU" w:bidi="ar-SA"/>
        </w:rPr>
        <w:t>уровень и направленность реализуемой дополнительной образовательной программы, формы и сроки её освоения;</w:t>
      </w:r>
    </w:p>
    <w:p w:rsidR="005E793D" w:rsidRPr="00DC7CCB" w:rsidRDefault="005E793D" w:rsidP="005E793D">
      <w:pPr>
        <w:numPr>
          <w:ilvl w:val="0"/>
          <w:numId w:val="4"/>
        </w:numPr>
        <w:spacing w:before="100" w:beforeAutospacing="1" w:after="100" w:afterAutospacing="1" w:line="240" w:lineRule="auto"/>
        <w:rPr>
          <w:rFonts w:ascii="Times New Roman" w:eastAsia="Times New Roman" w:hAnsi="Times New Roman" w:cs="Times New Roman"/>
          <w:i w:val="0"/>
          <w:iCs w:val="0"/>
          <w:sz w:val="28"/>
          <w:szCs w:val="28"/>
          <w:lang w:val="ru-RU" w:eastAsia="ru-RU" w:bidi="ar-SA"/>
        </w:rPr>
      </w:pPr>
      <w:r w:rsidRPr="00DC7CCB">
        <w:rPr>
          <w:rFonts w:ascii="Times New Roman" w:eastAsia="Times New Roman" w:hAnsi="Times New Roman" w:cs="Times New Roman"/>
          <w:i w:val="0"/>
          <w:iCs w:val="0"/>
          <w:sz w:val="28"/>
          <w:szCs w:val="28"/>
          <w:lang w:val="ru-RU" w:eastAsia="ru-RU" w:bidi="ar-SA"/>
        </w:rPr>
        <w:t>стоимость дополнительной платной образовательной услуги, порядок её оплаты;</w:t>
      </w:r>
    </w:p>
    <w:p w:rsidR="005E793D" w:rsidRPr="00DC7CCB" w:rsidRDefault="005E793D" w:rsidP="005E793D">
      <w:pPr>
        <w:numPr>
          <w:ilvl w:val="0"/>
          <w:numId w:val="4"/>
        </w:numPr>
        <w:spacing w:before="100" w:beforeAutospacing="1" w:after="100" w:afterAutospacing="1" w:line="240" w:lineRule="auto"/>
        <w:rPr>
          <w:rFonts w:ascii="Times New Roman" w:eastAsia="Times New Roman" w:hAnsi="Times New Roman" w:cs="Times New Roman"/>
          <w:i w:val="0"/>
          <w:iCs w:val="0"/>
          <w:sz w:val="28"/>
          <w:szCs w:val="28"/>
          <w:lang w:val="ru-RU" w:eastAsia="ru-RU" w:bidi="ar-SA"/>
        </w:rPr>
      </w:pPr>
      <w:r w:rsidRPr="00DC7CCB">
        <w:rPr>
          <w:rFonts w:ascii="Times New Roman" w:eastAsia="Times New Roman" w:hAnsi="Times New Roman" w:cs="Times New Roman"/>
          <w:i w:val="0"/>
          <w:iCs w:val="0"/>
          <w:sz w:val="28"/>
          <w:szCs w:val="28"/>
          <w:lang w:val="ru-RU" w:eastAsia="ru-RU" w:bidi="ar-SA"/>
        </w:rPr>
        <w:t>договор об оказании платной дополнительной образовательной услуги;</w:t>
      </w:r>
    </w:p>
    <w:p w:rsidR="005E793D" w:rsidRPr="00DC7CCB" w:rsidRDefault="005E793D" w:rsidP="005E793D">
      <w:pPr>
        <w:numPr>
          <w:ilvl w:val="0"/>
          <w:numId w:val="4"/>
        </w:numPr>
        <w:spacing w:before="100" w:beforeAutospacing="1" w:after="100" w:afterAutospacing="1" w:line="240" w:lineRule="auto"/>
        <w:rPr>
          <w:rFonts w:ascii="Times New Roman" w:eastAsia="Times New Roman" w:hAnsi="Times New Roman" w:cs="Times New Roman"/>
          <w:i w:val="0"/>
          <w:iCs w:val="0"/>
          <w:sz w:val="28"/>
          <w:szCs w:val="28"/>
          <w:lang w:val="ru-RU" w:eastAsia="ru-RU" w:bidi="ar-SA"/>
        </w:rPr>
      </w:pPr>
      <w:r w:rsidRPr="00DC7CCB">
        <w:rPr>
          <w:rFonts w:ascii="Times New Roman" w:eastAsia="Times New Roman" w:hAnsi="Times New Roman" w:cs="Times New Roman"/>
          <w:i w:val="0"/>
          <w:iCs w:val="0"/>
          <w:sz w:val="28"/>
          <w:szCs w:val="28"/>
          <w:lang w:val="ru-RU" w:eastAsia="ru-RU" w:bidi="ar-SA"/>
        </w:rPr>
        <w:t>режим занятий.</w:t>
      </w:r>
    </w:p>
    <w:p w:rsidR="005E793D" w:rsidRPr="00DC7CCB" w:rsidRDefault="005E793D" w:rsidP="005E793D">
      <w:pPr>
        <w:spacing w:before="100" w:beforeAutospacing="1" w:after="100" w:afterAutospacing="1" w:line="240" w:lineRule="auto"/>
        <w:rPr>
          <w:rFonts w:ascii="Times New Roman" w:eastAsia="Times New Roman" w:hAnsi="Times New Roman" w:cs="Times New Roman"/>
          <w:i w:val="0"/>
          <w:iCs w:val="0"/>
          <w:sz w:val="28"/>
          <w:szCs w:val="28"/>
          <w:lang w:val="ru-RU" w:eastAsia="ru-RU" w:bidi="ar-SA"/>
        </w:rPr>
      </w:pPr>
      <w:r w:rsidRPr="00DC7CCB">
        <w:rPr>
          <w:rFonts w:ascii="Times New Roman" w:eastAsia="Times New Roman" w:hAnsi="Times New Roman" w:cs="Times New Roman"/>
          <w:i w:val="0"/>
          <w:iCs w:val="0"/>
          <w:sz w:val="28"/>
          <w:szCs w:val="28"/>
          <w:lang w:val="ru-RU" w:eastAsia="ru-RU" w:bidi="ar-SA"/>
        </w:rPr>
        <w:t>Предоставление платных дополнит</w:t>
      </w:r>
      <w:r w:rsidR="00646A69">
        <w:rPr>
          <w:rFonts w:ascii="Times New Roman" w:eastAsia="Times New Roman" w:hAnsi="Times New Roman" w:cs="Times New Roman"/>
          <w:i w:val="0"/>
          <w:iCs w:val="0"/>
          <w:sz w:val="28"/>
          <w:szCs w:val="28"/>
          <w:lang w:val="ru-RU" w:eastAsia="ru-RU" w:bidi="ar-SA"/>
        </w:rPr>
        <w:t xml:space="preserve">ельных образовательных услуг в </w:t>
      </w:r>
      <w:r w:rsidRPr="00DC7CCB">
        <w:rPr>
          <w:rFonts w:ascii="Times New Roman" w:eastAsia="Times New Roman" w:hAnsi="Times New Roman" w:cs="Times New Roman"/>
          <w:i w:val="0"/>
          <w:iCs w:val="0"/>
          <w:sz w:val="28"/>
          <w:szCs w:val="28"/>
          <w:lang w:val="ru-RU" w:eastAsia="ru-RU" w:bidi="ar-SA"/>
        </w:rPr>
        <w:t>ОУ регулируется следующими документами:</w:t>
      </w:r>
    </w:p>
    <w:p w:rsidR="005E793D" w:rsidRPr="00DC7CCB" w:rsidRDefault="00646A69" w:rsidP="005E793D">
      <w:pPr>
        <w:numPr>
          <w:ilvl w:val="0"/>
          <w:numId w:val="5"/>
        </w:numPr>
        <w:spacing w:before="100" w:beforeAutospacing="1" w:after="100" w:afterAutospacing="1" w:line="240" w:lineRule="auto"/>
        <w:rPr>
          <w:rFonts w:ascii="Times New Roman" w:eastAsia="Times New Roman" w:hAnsi="Times New Roman" w:cs="Times New Roman"/>
          <w:i w:val="0"/>
          <w:iCs w:val="0"/>
          <w:sz w:val="28"/>
          <w:szCs w:val="28"/>
          <w:lang w:val="ru-RU" w:eastAsia="ru-RU" w:bidi="ar-SA"/>
        </w:rPr>
      </w:pPr>
      <w:r>
        <w:rPr>
          <w:rFonts w:ascii="Times New Roman" w:eastAsia="Times New Roman" w:hAnsi="Times New Roman" w:cs="Times New Roman"/>
          <w:i w:val="0"/>
          <w:iCs w:val="0"/>
          <w:sz w:val="28"/>
          <w:szCs w:val="28"/>
          <w:lang w:val="ru-RU" w:eastAsia="ru-RU" w:bidi="ar-SA"/>
        </w:rPr>
        <w:t>приказом директора</w:t>
      </w:r>
      <w:r w:rsidR="005E793D" w:rsidRPr="00DC7CCB">
        <w:rPr>
          <w:rFonts w:ascii="Times New Roman" w:eastAsia="Times New Roman" w:hAnsi="Times New Roman" w:cs="Times New Roman"/>
          <w:i w:val="0"/>
          <w:iCs w:val="0"/>
          <w:sz w:val="28"/>
          <w:szCs w:val="28"/>
          <w:lang w:val="ru-RU" w:eastAsia="ru-RU" w:bidi="ar-SA"/>
        </w:rPr>
        <w:t xml:space="preserve"> об организации работы по оказанию Услуги;</w:t>
      </w:r>
    </w:p>
    <w:p w:rsidR="005E793D" w:rsidRPr="00DC7CCB" w:rsidRDefault="005E793D" w:rsidP="005E793D">
      <w:pPr>
        <w:numPr>
          <w:ilvl w:val="0"/>
          <w:numId w:val="5"/>
        </w:numPr>
        <w:spacing w:before="100" w:beforeAutospacing="1" w:after="100" w:afterAutospacing="1" w:line="240" w:lineRule="auto"/>
        <w:rPr>
          <w:rFonts w:ascii="Times New Roman" w:eastAsia="Times New Roman" w:hAnsi="Times New Roman" w:cs="Times New Roman"/>
          <w:i w:val="0"/>
          <w:iCs w:val="0"/>
          <w:sz w:val="28"/>
          <w:szCs w:val="28"/>
          <w:lang w:val="ru-RU" w:eastAsia="ru-RU" w:bidi="ar-SA"/>
        </w:rPr>
      </w:pPr>
      <w:r w:rsidRPr="00DC7CCB">
        <w:rPr>
          <w:rFonts w:ascii="Times New Roman" w:eastAsia="Times New Roman" w:hAnsi="Times New Roman" w:cs="Times New Roman"/>
          <w:i w:val="0"/>
          <w:iCs w:val="0"/>
          <w:sz w:val="28"/>
          <w:szCs w:val="28"/>
          <w:lang w:val="ru-RU" w:eastAsia="ru-RU" w:bidi="ar-SA"/>
        </w:rPr>
        <w:t>договорами с заказчиками об оказании Услуги;</w:t>
      </w:r>
    </w:p>
    <w:p w:rsidR="005E793D" w:rsidRPr="00DC7CCB" w:rsidRDefault="005E793D" w:rsidP="005E793D">
      <w:pPr>
        <w:numPr>
          <w:ilvl w:val="0"/>
          <w:numId w:val="5"/>
        </w:numPr>
        <w:spacing w:before="100" w:beforeAutospacing="1" w:after="100" w:afterAutospacing="1" w:line="240" w:lineRule="auto"/>
        <w:rPr>
          <w:rFonts w:ascii="Times New Roman" w:eastAsia="Times New Roman" w:hAnsi="Times New Roman" w:cs="Times New Roman"/>
          <w:i w:val="0"/>
          <w:iCs w:val="0"/>
          <w:sz w:val="28"/>
          <w:szCs w:val="28"/>
          <w:lang w:val="ru-RU" w:eastAsia="ru-RU" w:bidi="ar-SA"/>
        </w:rPr>
      </w:pPr>
      <w:r w:rsidRPr="00DC7CCB">
        <w:rPr>
          <w:rFonts w:ascii="Times New Roman" w:eastAsia="Times New Roman" w:hAnsi="Times New Roman" w:cs="Times New Roman"/>
          <w:i w:val="0"/>
          <w:iCs w:val="0"/>
          <w:sz w:val="28"/>
          <w:szCs w:val="28"/>
          <w:lang w:val="ru-RU" w:eastAsia="ru-RU" w:bidi="ar-SA"/>
        </w:rPr>
        <w:t>утвержденной в установленном порядке калькуляцией стоимости дополнительной платной услуги;</w:t>
      </w:r>
    </w:p>
    <w:p w:rsidR="005E793D" w:rsidRPr="00DC7CCB" w:rsidRDefault="005E793D" w:rsidP="005E793D">
      <w:pPr>
        <w:numPr>
          <w:ilvl w:val="0"/>
          <w:numId w:val="5"/>
        </w:numPr>
        <w:spacing w:before="100" w:beforeAutospacing="1" w:after="100" w:afterAutospacing="1" w:line="240" w:lineRule="auto"/>
        <w:rPr>
          <w:rFonts w:ascii="Times New Roman" w:eastAsia="Times New Roman" w:hAnsi="Times New Roman" w:cs="Times New Roman"/>
          <w:i w:val="0"/>
          <w:iCs w:val="0"/>
          <w:sz w:val="28"/>
          <w:szCs w:val="28"/>
          <w:lang w:val="ru-RU" w:eastAsia="ru-RU" w:bidi="ar-SA"/>
        </w:rPr>
      </w:pPr>
      <w:r w:rsidRPr="00DC7CCB">
        <w:rPr>
          <w:rFonts w:ascii="Times New Roman" w:eastAsia="Times New Roman" w:hAnsi="Times New Roman" w:cs="Times New Roman"/>
          <w:i w:val="0"/>
          <w:iCs w:val="0"/>
          <w:sz w:val="28"/>
          <w:szCs w:val="28"/>
          <w:lang w:val="ru-RU" w:eastAsia="ru-RU" w:bidi="ar-SA"/>
        </w:rPr>
        <w:t>утвержденным графиком оказания платной дополнительной образовательной Услуги;</w:t>
      </w:r>
    </w:p>
    <w:p w:rsidR="005E793D" w:rsidRPr="00DC7CCB" w:rsidRDefault="005E793D" w:rsidP="005E793D">
      <w:pPr>
        <w:numPr>
          <w:ilvl w:val="0"/>
          <w:numId w:val="5"/>
        </w:numPr>
        <w:spacing w:before="100" w:beforeAutospacing="1" w:after="100" w:afterAutospacing="1" w:line="240" w:lineRule="auto"/>
        <w:rPr>
          <w:rFonts w:ascii="Times New Roman" w:eastAsia="Times New Roman" w:hAnsi="Times New Roman" w:cs="Times New Roman"/>
          <w:i w:val="0"/>
          <w:iCs w:val="0"/>
          <w:sz w:val="28"/>
          <w:szCs w:val="28"/>
          <w:lang w:val="ru-RU" w:eastAsia="ru-RU" w:bidi="ar-SA"/>
        </w:rPr>
      </w:pPr>
      <w:r w:rsidRPr="00DC7CCB">
        <w:rPr>
          <w:rFonts w:ascii="Times New Roman" w:eastAsia="Times New Roman" w:hAnsi="Times New Roman" w:cs="Times New Roman"/>
          <w:i w:val="0"/>
          <w:iCs w:val="0"/>
          <w:sz w:val="28"/>
          <w:szCs w:val="28"/>
          <w:lang w:val="ru-RU" w:eastAsia="ru-RU" w:bidi="ar-SA"/>
        </w:rPr>
        <w:t>трудовыми договорами с педагогическими работниками.</w:t>
      </w:r>
    </w:p>
    <w:p w:rsidR="005E793D" w:rsidRPr="00DC7CCB" w:rsidRDefault="005E793D" w:rsidP="005E793D">
      <w:pPr>
        <w:spacing w:before="100" w:beforeAutospacing="1" w:after="100" w:afterAutospacing="1" w:line="240" w:lineRule="auto"/>
        <w:rPr>
          <w:rFonts w:ascii="Times New Roman" w:eastAsia="Times New Roman" w:hAnsi="Times New Roman" w:cs="Times New Roman"/>
          <w:i w:val="0"/>
          <w:iCs w:val="0"/>
          <w:sz w:val="28"/>
          <w:szCs w:val="28"/>
          <w:lang w:val="ru-RU" w:eastAsia="ru-RU" w:bidi="ar-SA"/>
        </w:rPr>
      </w:pPr>
      <w:proofErr w:type="gramStart"/>
      <w:r w:rsidRPr="00DC7CCB">
        <w:rPr>
          <w:rFonts w:ascii="Times New Roman" w:eastAsia="Times New Roman" w:hAnsi="Times New Roman" w:cs="Times New Roman"/>
          <w:i w:val="0"/>
          <w:iCs w:val="0"/>
          <w:sz w:val="28"/>
          <w:szCs w:val="28"/>
          <w:lang w:val="ru-RU" w:eastAsia="ru-RU" w:bidi="ar-SA"/>
        </w:rPr>
        <w:t>Ответственный</w:t>
      </w:r>
      <w:proofErr w:type="gramEnd"/>
      <w:r w:rsidRPr="00DC7CCB">
        <w:rPr>
          <w:rFonts w:ascii="Times New Roman" w:eastAsia="Times New Roman" w:hAnsi="Times New Roman" w:cs="Times New Roman"/>
          <w:i w:val="0"/>
          <w:iCs w:val="0"/>
          <w:sz w:val="28"/>
          <w:szCs w:val="28"/>
          <w:lang w:val="ru-RU" w:eastAsia="ru-RU" w:bidi="ar-SA"/>
        </w:rPr>
        <w:t xml:space="preserve"> за оказание платной дополнительной образовательной услуги:</w:t>
      </w:r>
    </w:p>
    <w:p w:rsidR="005E793D" w:rsidRPr="00DC7CCB" w:rsidRDefault="005E793D" w:rsidP="005E793D">
      <w:pPr>
        <w:numPr>
          <w:ilvl w:val="0"/>
          <w:numId w:val="6"/>
        </w:numPr>
        <w:spacing w:before="100" w:beforeAutospacing="1" w:after="100" w:afterAutospacing="1" w:line="240" w:lineRule="auto"/>
        <w:rPr>
          <w:rFonts w:ascii="Times New Roman" w:eastAsia="Times New Roman" w:hAnsi="Times New Roman" w:cs="Times New Roman"/>
          <w:i w:val="0"/>
          <w:iCs w:val="0"/>
          <w:sz w:val="28"/>
          <w:szCs w:val="28"/>
          <w:lang w:val="ru-RU" w:eastAsia="ru-RU" w:bidi="ar-SA"/>
        </w:rPr>
      </w:pPr>
      <w:r w:rsidRPr="00DC7CCB">
        <w:rPr>
          <w:rFonts w:ascii="Times New Roman" w:eastAsia="Times New Roman" w:hAnsi="Times New Roman" w:cs="Times New Roman"/>
          <w:i w:val="0"/>
          <w:iCs w:val="0"/>
          <w:sz w:val="28"/>
          <w:szCs w:val="28"/>
          <w:lang w:val="ru-RU" w:eastAsia="ru-RU" w:bidi="ar-SA"/>
        </w:rPr>
        <w:t>оформляет договоры с заказчиками на оказание платной услуги;</w:t>
      </w:r>
    </w:p>
    <w:p w:rsidR="005E793D" w:rsidRPr="00DC7CCB" w:rsidRDefault="005E793D" w:rsidP="005E793D">
      <w:pPr>
        <w:numPr>
          <w:ilvl w:val="0"/>
          <w:numId w:val="6"/>
        </w:numPr>
        <w:spacing w:before="100" w:beforeAutospacing="1" w:after="100" w:afterAutospacing="1" w:line="240" w:lineRule="auto"/>
        <w:rPr>
          <w:rFonts w:ascii="Times New Roman" w:eastAsia="Times New Roman" w:hAnsi="Times New Roman" w:cs="Times New Roman"/>
          <w:i w:val="0"/>
          <w:iCs w:val="0"/>
          <w:sz w:val="28"/>
          <w:szCs w:val="28"/>
          <w:lang w:val="ru-RU" w:eastAsia="ru-RU" w:bidi="ar-SA"/>
        </w:rPr>
      </w:pPr>
      <w:r w:rsidRPr="00DC7CCB">
        <w:rPr>
          <w:rFonts w:ascii="Times New Roman" w:eastAsia="Times New Roman" w:hAnsi="Times New Roman" w:cs="Times New Roman"/>
          <w:i w:val="0"/>
          <w:iCs w:val="0"/>
          <w:sz w:val="28"/>
          <w:szCs w:val="28"/>
          <w:lang w:val="ru-RU" w:eastAsia="ru-RU" w:bidi="ar-SA"/>
        </w:rPr>
        <w:lastRenderedPageBreak/>
        <w:t>оформляет трудовые отношения с педагогическими работниками, занятыми предоставлением платной дополнительной образовательной услуги;</w:t>
      </w:r>
    </w:p>
    <w:p w:rsidR="005E793D" w:rsidRPr="00DC7CCB" w:rsidRDefault="005E793D" w:rsidP="005E793D">
      <w:pPr>
        <w:numPr>
          <w:ilvl w:val="0"/>
          <w:numId w:val="6"/>
        </w:numPr>
        <w:spacing w:before="100" w:beforeAutospacing="1" w:after="100" w:afterAutospacing="1" w:line="240" w:lineRule="auto"/>
        <w:rPr>
          <w:rFonts w:ascii="Times New Roman" w:eastAsia="Times New Roman" w:hAnsi="Times New Roman" w:cs="Times New Roman"/>
          <w:i w:val="0"/>
          <w:iCs w:val="0"/>
          <w:sz w:val="28"/>
          <w:szCs w:val="28"/>
          <w:lang w:val="ru-RU" w:eastAsia="ru-RU" w:bidi="ar-SA"/>
        </w:rPr>
      </w:pPr>
      <w:r w:rsidRPr="00DC7CCB">
        <w:rPr>
          <w:rFonts w:ascii="Times New Roman" w:eastAsia="Times New Roman" w:hAnsi="Times New Roman" w:cs="Times New Roman"/>
          <w:i w:val="0"/>
          <w:iCs w:val="0"/>
          <w:sz w:val="28"/>
          <w:szCs w:val="28"/>
          <w:lang w:val="ru-RU" w:eastAsia="ru-RU" w:bidi="ar-SA"/>
        </w:rPr>
        <w:t xml:space="preserve">организует </w:t>
      </w:r>
      <w:proofErr w:type="gramStart"/>
      <w:r w:rsidRPr="00DC7CCB">
        <w:rPr>
          <w:rFonts w:ascii="Times New Roman" w:eastAsia="Times New Roman" w:hAnsi="Times New Roman" w:cs="Times New Roman"/>
          <w:i w:val="0"/>
          <w:iCs w:val="0"/>
          <w:sz w:val="28"/>
          <w:szCs w:val="28"/>
          <w:lang w:val="ru-RU" w:eastAsia="ru-RU" w:bidi="ar-SA"/>
        </w:rPr>
        <w:t>контроль за</w:t>
      </w:r>
      <w:proofErr w:type="gramEnd"/>
      <w:r w:rsidRPr="00DC7CCB">
        <w:rPr>
          <w:rFonts w:ascii="Times New Roman" w:eastAsia="Times New Roman" w:hAnsi="Times New Roman" w:cs="Times New Roman"/>
          <w:i w:val="0"/>
          <w:iCs w:val="0"/>
          <w:sz w:val="28"/>
          <w:szCs w:val="28"/>
          <w:lang w:val="ru-RU" w:eastAsia="ru-RU" w:bidi="ar-SA"/>
        </w:rPr>
        <w:t xml:space="preserve"> качеством услуг;</w:t>
      </w:r>
    </w:p>
    <w:p w:rsidR="005E793D" w:rsidRPr="00DC7CCB" w:rsidRDefault="005E793D" w:rsidP="005E793D">
      <w:pPr>
        <w:numPr>
          <w:ilvl w:val="0"/>
          <w:numId w:val="6"/>
        </w:numPr>
        <w:spacing w:before="100" w:beforeAutospacing="1" w:after="100" w:afterAutospacing="1" w:line="240" w:lineRule="auto"/>
        <w:rPr>
          <w:rFonts w:ascii="Times New Roman" w:eastAsia="Times New Roman" w:hAnsi="Times New Roman" w:cs="Times New Roman"/>
          <w:i w:val="0"/>
          <w:iCs w:val="0"/>
          <w:sz w:val="28"/>
          <w:szCs w:val="28"/>
          <w:lang w:val="ru-RU" w:eastAsia="ru-RU" w:bidi="ar-SA"/>
        </w:rPr>
      </w:pPr>
      <w:r w:rsidRPr="00DC7CCB">
        <w:rPr>
          <w:rFonts w:ascii="Times New Roman" w:eastAsia="Times New Roman" w:hAnsi="Times New Roman" w:cs="Times New Roman"/>
          <w:i w:val="0"/>
          <w:iCs w:val="0"/>
          <w:sz w:val="28"/>
          <w:szCs w:val="28"/>
          <w:lang w:val="ru-RU" w:eastAsia="ru-RU" w:bidi="ar-SA"/>
        </w:rPr>
        <w:t>контролирует правильность хранения документов отчетности, в том числе документов об оплате заказчиками п</w:t>
      </w:r>
      <w:r w:rsidR="00646A69">
        <w:rPr>
          <w:rFonts w:ascii="Times New Roman" w:eastAsia="Times New Roman" w:hAnsi="Times New Roman" w:cs="Times New Roman"/>
          <w:i w:val="0"/>
          <w:iCs w:val="0"/>
          <w:sz w:val="28"/>
          <w:szCs w:val="28"/>
          <w:lang w:val="ru-RU" w:eastAsia="ru-RU" w:bidi="ar-SA"/>
        </w:rPr>
        <w:t xml:space="preserve">латной услуги, предоставляемой </w:t>
      </w:r>
      <w:r w:rsidRPr="00DC7CCB">
        <w:rPr>
          <w:rFonts w:ascii="Times New Roman" w:eastAsia="Times New Roman" w:hAnsi="Times New Roman" w:cs="Times New Roman"/>
          <w:i w:val="0"/>
          <w:iCs w:val="0"/>
          <w:sz w:val="28"/>
          <w:szCs w:val="28"/>
          <w:lang w:val="ru-RU" w:eastAsia="ru-RU" w:bidi="ar-SA"/>
        </w:rPr>
        <w:t>ОУ.</w:t>
      </w:r>
    </w:p>
    <w:p w:rsidR="005E793D" w:rsidRPr="00DC7CCB" w:rsidRDefault="005E793D" w:rsidP="005E793D">
      <w:pPr>
        <w:spacing w:before="100" w:beforeAutospacing="1" w:after="100" w:afterAutospacing="1" w:line="240" w:lineRule="auto"/>
        <w:rPr>
          <w:rFonts w:ascii="Times New Roman" w:eastAsia="Times New Roman" w:hAnsi="Times New Roman" w:cs="Times New Roman"/>
          <w:i w:val="0"/>
          <w:iCs w:val="0"/>
          <w:sz w:val="28"/>
          <w:szCs w:val="28"/>
          <w:lang w:val="ru-RU" w:eastAsia="ru-RU" w:bidi="ar-SA"/>
        </w:rPr>
      </w:pPr>
      <w:r w:rsidRPr="00DC7CCB">
        <w:rPr>
          <w:rFonts w:ascii="Times New Roman" w:eastAsia="Times New Roman" w:hAnsi="Times New Roman" w:cs="Times New Roman"/>
          <w:i w:val="0"/>
          <w:iCs w:val="0"/>
          <w:sz w:val="28"/>
          <w:szCs w:val="28"/>
          <w:lang w:val="ru-RU" w:eastAsia="ru-RU" w:bidi="ar-SA"/>
        </w:rPr>
        <w:t>ОУ обеспечивает оказание Услуги в полном объеме, в соответствии с утвержденной дополнительной образовательной программой и условиями договора об оказании платных образовательных услуг. Договор регламентирует условия и сроки получения услуг, порядок расчета, права, обязанности и ответственность сторон.</w:t>
      </w:r>
    </w:p>
    <w:p w:rsidR="005E793D" w:rsidRPr="00DC7CCB" w:rsidRDefault="005E793D" w:rsidP="005E793D">
      <w:pPr>
        <w:spacing w:before="100" w:beforeAutospacing="1" w:after="100" w:afterAutospacing="1" w:line="240" w:lineRule="auto"/>
        <w:rPr>
          <w:rFonts w:ascii="Times New Roman" w:eastAsia="Times New Roman" w:hAnsi="Times New Roman" w:cs="Times New Roman"/>
          <w:i w:val="0"/>
          <w:iCs w:val="0"/>
          <w:sz w:val="28"/>
          <w:szCs w:val="28"/>
          <w:lang w:val="ru-RU" w:eastAsia="ru-RU" w:bidi="ar-SA"/>
        </w:rPr>
      </w:pPr>
      <w:r w:rsidRPr="00DC7CCB">
        <w:rPr>
          <w:rFonts w:ascii="Times New Roman" w:eastAsia="Times New Roman" w:hAnsi="Times New Roman" w:cs="Times New Roman"/>
          <w:i w:val="0"/>
          <w:iCs w:val="0"/>
          <w:sz w:val="28"/>
          <w:szCs w:val="28"/>
          <w:lang w:val="ru-RU" w:eastAsia="ru-RU" w:bidi="ar-SA"/>
        </w:rPr>
        <w:t>ОУ обеспечивает создание среды, способствующей обучению и воспитанию. Занятия с детьми проводятся в соответствии с утвержденной рабочей программой. Прием детей производится по заявлению родителей на основании договора. Родители имеют право расторгнуть договор по собственному желанию в любое время на основании письменного заявления. Стоимость устанавливается в соответствии с прейскурантом платных образовательных услуг учреждения на основе утвержденной калькуляции. Родители ежемесячно вносят плату за занятия.</w:t>
      </w:r>
    </w:p>
    <w:p w:rsidR="005E793D" w:rsidRPr="00DC7CCB" w:rsidRDefault="005E793D" w:rsidP="005E793D">
      <w:pPr>
        <w:spacing w:before="100" w:beforeAutospacing="1" w:after="100" w:afterAutospacing="1" w:line="240" w:lineRule="auto"/>
        <w:rPr>
          <w:rFonts w:ascii="Times New Roman" w:eastAsia="Times New Roman" w:hAnsi="Times New Roman" w:cs="Times New Roman"/>
          <w:i w:val="0"/>
          <w:iCs w:val="0"/>
          <w:sz w:val="28"/>
          <w:szCs w:val="28"/>
          <w:lang w:val="ru-RU" w:eastAsia="ru-RU" w:bidi="ar-SA"/>
        </w:rPr>
      </w:pPr>
      <w:r w:rsidRPr="00DC7CCB">
        <w:rPr>
          <w:rFonts w:ascii="Times New Roman" w:eastAsia="Times New Roman" w:hAnsi="Times New Roman" w:cs="Times New Roman"/>
          <w:i w:val="0"/>
          <w:iCs w:val="0"/>
          <w:sz w:val="28"/>
          <w:szCs w:val="28"/>
          <w:lang w:val="ru-RU" w:eastAsia="ru-RU" w:bidi="ar-SA"/>
        </w:rPr>
        <w:t>Администрация в обязательном порядке ведёт следующую документацию:</w:t>
      </w:r>
    </w:p>
    <w:p w:rsidR="005E793D" w:rsidRPr="00DC7CCB" w:rsidRDefault="005E793D" w:rsidP="005E793D">
      <w:pPr>
        <w:numPr>
          <w:ilvl w:val="0"/>
          <w:numId w:val="7"/>
        </w:numPr>
        <w:spacing w:before="100" w:beforeAutospacing="1" w:after="100" w:afterAutospacing="1" w:line="240" w:lineRule="auto"/>
        <w:rPr>
          <w:rFonts w:ascii="Times New Roman" w:eastAsia="Times New Roman" w:hAnsi="Times New Roman" w:cs="Times New Roman"/>
          <w:i w:val="0"/>
          <w:iCs w:val="0"/>
          <w:sz w:val="28"/>
          <w:szCs w:val="28"/>
          <w:lang w:val="ru-RU" w:eastAsia="ru-RU" w:bidi="ar-SA"/>
        </w:rPr>
      </w:pPr>
      <w:r w:rsidRPr="00DC7CCB">
        <w:rPr>
          <w:rFonts w:ascii="Times New Roman" w:eastAsia="Times New Roman" w:hAnsi="Times New Roman" w:cs="Times New Roman"/>
          <w:i w:val="0"/>
          <w:iCs w:val="0"/>
          <w:sz w:val="28"/>
          <w:szCs w:val="28"/>
          <w:lang w:val="ru-RU" w:eastAsia="ru-RU" w:bidi="ar-SA"/>
        </w:rPr>
        <w:t>список детей группы;</w:t>
      </w:r>
    </w:p>
    <w:p w:rsidR="005E793D" w:rsidRPr="00DC7CCB" w:rsidRDefault="005E793D" w:rsidP="005E793D">
      <w:pPr>
        <w:numPr>
          <w:ilvl w:val="0"/>
          <w:numId w:val="7"/>
        </w:numPr>
        <w:spacing w:before="100" w:beforeAutospacing="1" w:after="100" w:afterAutospacing="1" w:line="240" w:lineRule="auto"/>
        <w:rPr>
          <w:rFonts w:ascii="Times New Roman" w:eastAsia="Times New Roman" w:hAnsi="Times New Roman" w:cs="Times New Roman"/>
          <w:i w:val="0"/>
          <w:iCs w:val="0"/>
          <w:sz w:val="28"/>
          <w:szCs w:val="28"/>
          <w:lang w:val="ru-RU" w:eastAsia="ru-RU" w:bidi="ar-SA"/>
        </w:rPr>
      </w:pPr>
      <w:r w:rsidRPr="00DC7CCB">
        <w:rPr>
          <w:rFonts w:ascii="Times New Roman" w:eastAsia="Times New Roman" w:hAnsi="Times New Roman" w:cs="Times New Roman"/>
          <w:i w:val="0"/>
          <w:iCs w:val="0"/>
          <w:sz w:val="28"/>
          <w:szCs w:val="28"/>
          <w:lang w:val="ru-RU" w:eastAsia="ru-RU" w:bidi="ar-SA"/>
        </w:rPr>
        <w:t>табель посещаемости детьми занятий.</w:t>
      </w:r>
    </w:p>
    <w:p w:rsidR="005E793D" w:rsidRPr="00DC7CCB" w:rsidRDefault="005E793D" w:rsidP="005E793D">
      <w:pPr>
        <w:spacing w:before="100" w:beforeAutospacing="1" w:after="100" w:afterAutospacing="1" w:line="240" w:lineRule="auto"/>
        <w:rPr>
          <w:rFonts w:ascii="Times New Roman" w:eastAsia="Times New Roman" w:hAnsi="Times New Roman" w:cs="Times New Roman"/>
          <w:i w:val="0"/>
          <w:iCs w:val="0"/>
          <w:sz w:val="28"/>
          <w:szCs w:val="28"/>
          <w:lang w:val="ru-RU" w:eastAsia="ru-RU" w:bidi="ar-SA"/>
        </w:rPr>
      </w:pPr>
      <w:r w:rsidRPr="00DC7CCB">
        <w:rPr>
          <w:rFonts w:ascii="Times New Roman" w:eastAsia="Times New Roman" w:hAnsi="Times New Roman" w:cs="Times New Roman"/>
          <w:i w:val="0"/>
          <w:iCs w:val="0"/>
          <w:sz w:val="28"/>
          <w:szCs w:val="28"/>
          <w:lang w:val="ru-RU" w:eastAsia="ru-RU" w:bidi="ar-SA"/>
        </w:rPr>
        <w:t>В настоящее время, для того чтобы понять, есть ли необходимость в дополнительных образовательных услугах и в каких именно, предстоит провести </w:t>
      </w:r>
      <w:hyperlink r:id="rId5" w:tgtFrame="_blank" w:history="1">
        <w:r w:rsidRPr="00C30F06">
          <w:rPr>
            <w:rFonts w:ascii="Times New Roman" w:eastAsia="Times New Roman" w:hAnsi="Times New Roman" w:cs="Times New Roman"/>
            <w:i w:val="0"/>
            <w:iCs w:val="0"/>
            <w:sz w:val="28"/>
            <w:szCs w:val="28"/>
            <w:lang w:val="ru-RU" w:eastAsia="ru-RU" w:bidi="ar-SA"/>
          </w:rPr>
          <w:t>мониторинг.</w:t>
        </w:r>
      </w:hyperlink>
      <w:r w:rsidRPr="00DC7CCB">
        <w:rPr>
          <w:rFonts w:ascii="Times New Roman" w:eastAsia="Times New Roman" w:hAnsi="Times New Roman" w:cs="Times New Roman"/>
          <w:i w:val="0"/>
          <w:iCs w:val="0"/>
          <w:sz w:val="28"/>
          <w:szCs w:val="28"/>
          <w:lang w:val="ru-RU" w:eastAsia="ru-RU" w:bidi="ar-SA"/>
        </w:rPr>
        <w:t> Выявить спектр предпочтений родителей и дошколят способны </w:t>
      </w:r>
      <w:hyperlink r:id="rId6" w:tgtFrame="_blank" w:history="1">
        <w:r w:rsidRPr="00C30F06">
          <w:rPr>
            <w:rFonts w:ascii="Times New Roman" w:eastAsia="Times New Roman" w:hAnsi="Times New Roman" w:cs="Times New Roman"/>
            <w:i w:val="0"/>
            <w:iCs w:val="0"/>
            <w:sz w:val="28"/>
            <w:szCs w:val="28"/>
            <w:lang w:val="ru-RU" w:eastAsia="ru-RU" w:bidi="ar-SA"/>
          </w:rPr>
          <w:t>опросы</w:t>
        </w:r>
      </w:hyperlink>
      <w:r w:rsidRPr="00C30F06">
        <w:rPr>
          <w:rFonts w:ascii="Times New Roman" w:eastAsia="Times New Roman" w:hAnsi="Times New Roman" w:cs="Times New Roman"/>
          <w:i w:val="0"/>
          <w:iCs w:val="0"/>
          <w:sz w:val="28"/>
          <w:szCs w:val="28"/>
          <w:lang w:val="ru-RU" w:eastAsia="ru-RU" w:bidi="ar-SA"/>
        </w:rPr>
        <w:t> </w:t>
      </w:r>
      <w:r w:rsidRPr="00DC7CCB">
        <w:rPr>
          <w:rFonts w:ascii="Times New Roman" w:eastAsia="Times New Roman" w:hAnsi="Times New Roman" w:cs="Times New Roman"/>
          <w:i w:val="0"/>
          <w:iCs w:val="0"/>
          <w:sz w:val="28"/>
          <w:szCs w:val="28"/>
          <w:lang w:val="ru-RU" w:eastAsia="ru-RU" w:bidi="ar-SA"/>
        </w:rPr>
        <w:t>и анкетирования. Собрав нужную информацию, мы узнаем, что именно ждут от нас родители.</w:t>
      </w:r>
    </w:p>
    <w:p w:rsidR="005E793D" w:rsidRPr="00DC7CCB" w:rsidRDefault="005E793D" w:rsidP="005E793D">
      <w:pPr>
        <w:spacing w:before="100" w:beforeAutospacing="1" w:after="100" w:afterAutospacing="1" w:line="240" w:lineRule="auto"/>
        <w:rPr>
          <w:rFonts w:ascii="Times New Roman" w:eastAsia="Times New Roman" w:hAnsi="Times New Roman" w:cs="Times New Roman"/>
          <w:i w:val="0"/>
          <w:iCs w:val="0"/>
          <w:sz w:val="28"/>
          <w:szCs w:val="28"/>
          <w:lang w:val="ru-RU" w:eastAsia="ru-RU" w:bidi="ar-SA"/>
        </w:rPr>
      </w:pPr>
      <w:r w:rsidRPr="00DC7CCB">
        <w:rPr>
          <w:rFonts w:ascii="Times New Roman" w:eastAsia="Times New Roman" w:hAnsi="Times New Roman" w:cs="Times New Roman"/>
          <w:i w:val="0"/>
          <w:iCs w:val="0"/>
          <w:sz w:val="28"/>
          <w:szCs w:val="28"/>
          <w:lang w:val="ru-RU" w:eastAsia="ru-RU" w:bidi="ar-SA"/>
        </w:rPr>
        <w:t> </w:t>
      </w:r>
    </w:p>
    <w:p w:rsidR="00CB36F6" w:rsidRPr="00DC7CCB" w:rsidRDefault="00CB36F6">
      <w:pPr>
        <w:rPr>
          <w:rFonts w:ascii="Times New Roman" w:hAnsi="Times New Roman" w:cs="Times New Roman"/>
          <w:sz w:val="28"/>
          <w:szCs w:val="28"/>
          <w:lang w:val="ru-RU"/>
        </w:rPr>
      </w:pPr>
    </w:p>
    <w:sectPr w:rsidR="00CB36F6" w:rsidRPr="00DC7CCB" w:rsidSect="00CB36F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BD10F0"/>
    <w:multiLevelType w:val="multilevel"/>
    <w:tmpl w:val="9942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2385128"/>
    <w:multiLevelType w:val="multilevel"/>
    <w:tmpl w:val="43A20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A6F0245"/>
    <w:multiLevelType w:val="multilevel"/>
    <w:tmpl w:val="986C0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5BB5695"/>
    <w:multiLevelType w:val="multilevel"/>
    <w:tmpl w:val="9C32A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D7D7C69"/>
    <w:multiLevelType w:val="multilevel"/>
    <w:tmpl w:val="3F924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F313472"/>
    <w:multiLevelType w:val="multilevel"/>
    <w:tmpl w:val="90DE2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6593C40"/>
    <w:multiLevelType w:val="multilevel"/>
    <w:tmpl w:val="3CF60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5"/>
  </w:num>
  <w:num w:numId="5">
    <w:abstractNumId w:val="6"/>
  </w:num>
  <w:num w:numId="6">
    <w:abstractNumId w:val="2"/>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rsids>
    <w:rsidRoot w:val="005E793D"/>
    <w:rsid w:val="000D26F4"/>
    <w:rsid w:val="00372C37"/>
    <w:rsid w:val="00510417"/>
    <w:rsid w:val="005E793D"/>
    <w:rsid w:val="00646A69"/>
    <w:rsid w:val="007E03B5"/>
    <w:rsid w:val="00827CB8"/>
    <w:rsid w:val="00995886"/>
    <w:rsid w:val="00A33A7C"/>
    <w:rsid w:val="00A66D85"/>
    <w:rsid w:val="00A85DA9"/>
    <w:rsid w:val="00AC053F"/>
    <w:rsid w:val="00BA0BA5"/>
    <w:rsid w:val="00C22878"/>
    <w:rsid w:val="00C30F06"/>
    <w:rsid w:val="00CB36F6"/>
    <w:rsid w:val="00DB7E6E"/>
    <w:rsid w:val="00DC7CCB"/>
    <w:rsid w:val="00E146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7E6E"/>
    <w:rPr>
      <w:i/>
      <w:iCs/>
      <w:sz w:val="20"/>
      <w:szCs w:val="20"/>
    </w:rPr>
  </w:style>
  <w:style w:type="paragraph" w:styleId="1">
    <w:name w:val="heading 1"/>
    <w:basedOn w:val="a"/>
    <w:next w:val="a"/>
    <w:link w:val="10"/>
    <w:uiPriority w:val="9"/>
    <w:qFormat/>
    <w:rsid w:val="00DB7E6E"/>
    <w:pPr>
      <w:pBdr>
        <w:top w:val="single" w:sz="8" w:space="0" w:color="AC66BB" w:themeColor="accent2"/>
        <w:left w:val="single" w:sz="8" w:space="0" w:color="AC66BB" w:themeColor="accent2"/>
        <w:bottom w:val="single" w:sz="8" w:space="0" w:color="AC66BB" w:themeColor="accent2"/>
        <w:right w:val="single" w:sz="8" w:space="0" w:color="AC66BB" w:themeColor="accent2"/>
      </w:pBdr>
      <w:shd w:val="clear" w:color="auto" w:fill="EEE0F1" w:themeFill="accent2" w:themeFillTint="33"/>
      <w:spacing w:before="480" w:after="100" w:line="269" w:lineRule="auto"/>
      <w:contextualSpacing/>
      <w:outlineLvl w:val="0"/>
    </w:pPr>
    <w:rPr>
      <w:rFonts w:asciiTheme="majorHAnsi" w:eastAsiaTheme="majorEastAsia" w:hAnsiTheme="majorHAnsi" w:cstheme="majorBidi"/>
      <w:b/>
      <w:bCs/>
      <w:color w:val="592C63" w:themeColor="accent2" w:themeShade="7F"/>
      <w:sz w:val="22"/>
      <w:szCs w:val="22"/>
    </w:rPr>
  </w:style>
  <w:style w:type="paragraph" w:styleId="2">
    <w:name w:val="heading 2"/>
    <w:basedOn w:val="a"/>
    <w:next w:val="a"/>
    <w:link w:val="20"/>
    <w:uiPriority w:val="9"/>
    <w:semiHidden/>
    <w:unhideWhenUsed/>
    <w:qFormat/>
    <w:rsid w:val="00DB7E6E"/>
    <w:pPr>
      <w:pBdr>
        <w:top w:val="single" w:sz="4" w:space="0" w:color="AC66BB" w:themeColor="accent2"/>
        <w:left w:val="single" w:sz="48" w:space="2" w:color="AC66BB" w:themeColor="accent2"/>
        <w:bottom w:val="single" w:sz="4" w:space="0" w:color="AC66BB" w:themeColor="accent2"/>
        <w:right w:val="single" w:sz="4" w:space="4" w:color="AC66BB" w:themeColor="accent2"/>
      </w:pBdr>
      <w:spacing w:before="200" w:after="100" w:line="269" w:lineRule="auto"/>
      <w:ind w:left="144"/>
      <w:contextualSpacing/>
      <w:outlineLvl w:val="1"/>
    </w:pPr>
    <w:rPr>
      <w:rFonts w:asciiTheme="majorHAnsi" w:eastAsiaTheme="majorEastAsia" w:hAnsiTheme="majorHAnsi" w:cstheme="majorBidi"/>
      <w:b/>
      <w:bCs/>
      <w:color w:val="874295" w:themeColor="accent2" w:themeShade="BF"/>
      <w:sz w:val="22"/>
      <w:szCs w:val="22"/>
    </w:rPr>
  </w:style>
  <w:style w:type="paragraph" w:styleId="3">
    <w:name w:val="heading 3"/>
    <w:basedOn w:val="a"/>
    <w:next w:val="a"/>
    <w:link w:val="30"/>
    <w:uiPriority w:val="9"/>
    <w:semiHidden/>
    <w:unhideWhenUsed/>
    <w:qFormat/>
    <w:rsid w:val="00DB7E6E"/>
    <w:pPr>
      <w:pBdr>
        <w:left w:val="single" w:sz="48" w:space="2" w:color="AC66BB" w:themeColor="accent2"/>
        <w:bottom w:val="single" w:sz="4" w:space="0" w:color="AC66BB" w:themeColor="accent2"/>
      </w:pBdr>
      <w:spacing w:before="200" w:after="100" w:line="240" w:lineRule="auto"/>
      <w:ind w:left="144"/>
      <w:contextualSpacing/>
      <w:outlineLvl w:val="2"/>
    </w:pPr>
    <w:rPr>
      <w:rFonts w:asciiTheme="majorHAnsi" w:eastAsiaTheme="majorEastAsia" w:hAnsiTheme="majorHAnsi" w:cstheme="majorBidi"/>
      <w:b/>
      <w:bCs/>
      <w:color w:val="874295" w:themeColor="accent2" w:themeShade="BF"/>
      <w:sz w:val="22"/>
      <w:szCs w:val="22"/>
    </w:rPr>
  </w:style>
  <w:style w:type="paragraph" w:styleId="4">
    <w:name w:val="heading 4"/>
    <w:basedOn w:val="a"/>
    <w:next w:val="a"/>
    <w:link w:val="40"/>
    <w:uiPriority w:val="9"/>
    <w:semiHidden/>
    <w:unhideWhenUsed/>
    <w:qFormat/>
    <w:rsid w:val="00DB7E6E"/>
    <w:pPr>
      <w:pBdr>
        <w:left w:val="single" w:sz="4" w:space="2" w:color="AC66BB" w:themeColor="accent2"/>
        <w:bottom w:val="single" w:sz="4" w:space="2" w:color="AC66BB" w:themeColor="accent2"/>
      </w:pBdr>
      <w:spacing w:before="200" w:after="100" w:line="240" w:lineRule="auto"/>
      <w:ind w:left="86"/>
      <w:contextualSpacing/>
      <w:outlineLvl w:val="3"/>
    </w:pPr>
    <w:rPr>
      <w:rFonts w:asciiTheme="majorHAnsi" w:eastAsiaTheme="majorEastAsia" w:hAnsiTheme="majorHAnsi" w:cstheme="majorBidi"/>
      <w:b/>
      <w:bCs/>
      <w:color w:val="874295" w:themeColor="accent2" w:themeShade="BF"/>
      <w:sz w:val="22"/>
      <w:szCs w:val="22"/>
    </w:rPr>
  </w:style>
  <w:style w:type="paragraph" w:styleId="5">
    <w:name w:val="heading 5"/>
    <w:basedOn w:val="a"/>
    <w:next w:val="a"/>
    <w:link w:val="50"/>
    <w:uiPriority w:val="9"/>
    <w:semiHidden/>
    <w:unhideWhenUsed/>
    <w:qFormat/>
    <w:rsid w:val="00DB7E6E"/>
    <w:pPr>
      <w:pBdr>
        <w:left w:val="dotted" w:sz="4" w:space="2" w:color="AC66BB" w:themeColor="accent2"/>
        <w:bottom w:val="dotted" w:sz="4" w:space="2" w:color="AC66BB" w:themeColor="accent2"/>
      </w:pBdr>
      <w:spacing w:before="200" w:after="100" w:line="240" w:lineRule="auto"/>
      <w:ind w:left="86"/>
      <w:contextualSpacing/>
      <w:outlineLvl w:val="4"/>
    </w:pPr>
    <w:rPr>
      <w:rFonts w:asciiTheme="majorHAnsi" w:eastAsiaTheme="majorEastAsia" w:hAnsiTheme="majorHAnsi" w:cstheme="majorBidi"/>
      <w:b/>
      <w:bCs/>
      <w:color w:val="874295" w:themeColor="accent2" w:themeShade="BF"/>
      <w:sz w:val="22"/>
      <w:szCs w:val="22"/>
    </w:rPr>
  </w:style>
  <w:style w:type="paragraph" w:styleId="6">
    <w:name w:val="heading 6"/>
    <w:basedOn w:val="a"/>
    <w:next w:val="a"/>
    <w:link w:val="60"/>
    <w:uiPriority w:val="9"/>
    <w:semiHidden/>
    <w:unhideWhenUsed/>
    <w:qFormat/>
    <w:rsid w:val="00DB7E6E"/>
    <w:pPr>
      <w:pBdr>
        <w:bottom w:val="single" w:sz="4" w:space="2" w:color="DDC1E3" w:themeColor="accent2" w:themeTint="66"/>
      </w:pBdr>
      <w:spacing w:before="200" w:after="100" w:line="240" w:lineRule="auto"/>
      <w:contextualSpacing/>
      <w:outlineLvl w:val="5"/>
    </w:pPr>
    <w:rPr>
      <w:rFonts w:asciiTheme="majorHAnsi" w:eastAsiaTheme="majorEastAsia" w:hAnsiTheme="majorHAnsi" w:cstheme="majorBidi"/>
      <w:color w:val="874295" w:themeColor="accent2" w:themeShade="BF"/>
      <w:sz w:val="22"/>
      <w:szCs w:val="22"/>
    </w:rPr>
  </w:style>
  <w:style w:type="paragraph" w:styleId="7">
    <w:name w:val="heading 7"/>
    <w:basedOn w:val="a"/>
    <w:next w:val="a"/>
    <w:link w:val="70"/>
    <w:uiPriority w:val="9"/>
    <w:semiHidden/>
    <w:unhideWhenUsed/>
    <w:qFormat/>
    <w:rsid w:val="00DB7E6E"/>
    <w:pPr>
      <w:pBdr>
        <w:bottom w:val="dotted" w:sz="4" w:space="2" w:color="CDA3D6" w:themeColor="accent2" w:themeTint="99"/>
      </w:pBdr>
      <w:spacing w:before="200" w:after="100" w:line="240" w:lineRule="auto"/>
      <w:contextualSpacing/>
      <w:outlineLvl w:val="6"/>
    </w:pPr>
    <w:rPr>
      <w:rFonts w:asciiTheme="majorHAnsi" w:eastAsiaTheme="majorEastAsia" w:hAnsiTheme="majorHAnsi" w:cstheme="majorBidi"/>
      <w:color w:val="874295" w:themeColor="accent2" w:themeShade="BF"/>
      <w:sz w:val="22"/>
      <w:szCs w:val="22"/>
    </w:rPr>
  </w:style>
  <w:style w:type="paragraph" w:styleId="8">
    <w:name w:val="heading 8"/>
    <w:basedOn w:val="a"/>
    <w:next w:val="a"/>
    <w:link w:val="80"/>
    <w:uiPriority w:val="9"/>
    <w:semiHidden/>
    <w:unhideWhenUsed/>
    <w:qFormat/>
    <w:rsid w:val="00DB7E6E"/>
    <w:pPr>
      <w:spacing w:before="200" w:after="100" w:line="240" w:lineRule="auto"/>
      <w:contextualSpacing/>
      <w:outlineLvl w:val="7"/>
    </w:pPr>
    <w:rPr>
      <w:rFonts w:asciiTheme="majorHAnsi" w:eastAsiaTheme="majorEastAsia" w:hAnsiTheme="majorHAnsi" w:cstheme="majorBidi"/>
      <w:color w:val="AC66BB" w:themeColor="accent2"/>
      <w:sz w:val="22"/>
      <w:szCs w:val="22"/>
    </w:rPr>
  </w:style>
  <w:style w:type="paragraph" w:styleId="9">
    <w:name w:val="heading 9"/>
    <w:basedOn w:val="a"/>
    <w:next w:val="a"/>
    <w:link w:val="90"/>
    <w:uiPriority w:val="9"/>
    <w:semiHidden/>
    <w:unhideWhenUsed/>
    <w:qFormat/>
    <w:rsid w:val="00DB7E6E"/>
    <w:pPr>
      <w:spacing w:before="200" w:after="100" w:line="240" w:lineRule="auto"/>
      <w:contextualSpacing/>
      <w:outlineLvl w:val="8"/>
    </w:pPr>
    <w:rPr>
      <w:rFonts w:asciiTheme="majorHAnsi" w:eastAsiaTheme="majorEastAsia" w:hAnsiTheme="majorHAnsi" w:cstheme="majorBidi"/>
      <w:color w:val="AC66BB" w:themeColor="accent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B7E6E"/>
    <w:rPr>
      <w:rFonts w:asciiTheme="majorHAnsi" w:eastAsiaTheme="majorEastAsia" w:hAnsiTheme="majorHAnsi" w:cstheme="majorBidi"/>
      <w:b/>
      <w:bCs/>
      <w:i/>
      <w:iCs/>
      <w:color w:val="592C63" w:themeColor="accent2" w:themeShade="7F"/>
      <w:shd w:val="clear" w:color="auto" w:fill="EEE0F1" w:themeFill="accent2" w:themeFillTint="33"/>
    </w:rPr>
  </w:style>
  <w:style w:type="character" w:customStyle="1" w:styleId="20">
    <w:name w:val="Заголовок 2 Знак"/>
    <w:basedOn w:val="a0"/>
    <w:link w:val="2"/>
    <w:uiPriority w:val="9"/>
    <w:semiHidden/>
    <w:rsid w:val="00DB7E6E"/>
    <w:rPr>
      <w:rFonts w:asciiTheme="majorHAnsi" w:eastAsiaTheme="majorEastAsia" w:hAnsiTheme="majorHAnsi" w:cstheme="majorBidi"/>
      <w:b/>
      <w:bCs/>
      <w:i/>
      <w:iCs/>
      <w:color w:val="874295" w:themeColor="accent2" w:themeShade="BF"/>
    </w:rPr>
  </w:style>
  <w:style w:type="character" w:customStyle="1" w:styleId="30">
    <w:name w:val="Заголовок 3 Знак"/>
    <w:basedOn w:val="a0"/>
    <w:link w:val="3"/>
    <w:uiPriority w:val="9"/>
    <w:semiHidden/>
    <w:rsid w:val="00DB7E6E"/>
    <w:rPr>
      <w:rFonts w:asciiTheme="majorHAnsi" w:eastAsiaTheme="majorEastAsia" w:hAnsiTheme="majorHAnsi" w:cstheme="majorBidi"/>
      <w:b/>
      <w:bCs/>
      <w:i/>
      <w:iCs/>
      <w:color w:val="874295" w:themeColor="accent2" w:themeShade="BF"/>
    </w:rPr>
  </w:style>
  <w:style w:type="character" w:customStyle="1" w:styleId="40">
    <w:name w:val="Заголовок 4 Знак"/>
    <w:basedOn w:val="a0"/>
    <w:link w:val="4"/>
    <w:uiPriority w:val="9"/>
    <w:semiHidden/>
    <w:rsid w:val="00DB7E6E"/>
    <w:rPr>
      <w:rFonts w:asciiTheme="majorHAnsi" w:eastAsiaTheme="majorEastAsia" w:hAnsiTheme="majorHAnsi" w:cstheme="majorBidi"/>
      <w:b/>
      <w:bCs/>
      <w:i/>
      <w:iCs/>
      <w:color w:val="874295" w:themeColor="accent2" w:themeShade="BF"/>
    </w:rPr>
  </w:style>
  <w:style w:type="character" w:customStyle="1" w:styleId="50">
    <w:name w:val="Заголовок 5 Знак"/>
    <w:basedOn w:val="a0"/>
    <w:link w:val="5"/>
    <w:uiPriority w:val="9"/>
    <w:semiHidden/>
    <w:rsid w:val="00DB7E6E"/>
    <w:rPr>
      <w:rFonts w:asciiTheme="majorHAnsi" w:eastAsiaTheme="majorEastAsia" w:hAnsiTheme="majorHAnsi" w:cstheme="majorBidi"/>
      <w:b/>
      <w:bCs/>
      <w:i/>
      <w:iCs/>
      <w:color w:val="874295" w:themeColor="accent2" w:themeShade="BF"/>
    </w:rPr>
  </w:style>
  <w:style w:type="character" w:customStyle="1" w:styleId="60">
    <w:name w:val="Заголовок 6 Знак"/>
    <w:basedOn w:val="a0"/>
    <w:link w:val="6"/>
    <w:uiPriority w:val="9"/>
    <w:semiHidden/>
    <w:rsid w:val="00DB7E6E"/>
    <w:rPr>
      <w:rFonts w:asciiTheme="majorHAnsi" w:eastAsiaTheme="majorEastAsia" w:hAnsiTheme="majorHAnsi" w:cstheme="majorBidi"/>
      <w:i/>
      <w:iCs/>
      <w:color w:val="874295" w:themeColor="accent2" w:themeShade="BF"/>
    </w:rPr>
  </w:style>
  <w:style w:type="character" w:customStyle="1" w:styleId="70">
    <w:name w:val="Заголовок 7 Знак"/>
    <w:basedOn w:val="a0"/>
    <w:link w:val="7"/>
    <w:uiPriority w:val="9"/>
    <w:semiHidden/>
    <w:rsid w:val="00DB7E6E"/>
    <w:rPr>
      <w:rFonts w:asciiTheme="majorHAnsi" w:eastAsiaTheme="majorEastAsia" w:hAnsiTheme="majorHAnsi" w:cstheme="majorBidi"/>
      <w:i/>
      <w:iCs/>
      <w:color w:val="874295" w:themeColor="accent2" w:themeShade="BF"/>
    </w:rPr>
  </w:style>
  <w:style w:type="character" w:customStyle="1" w:styleId="80">
    <w:name w:val="Заголовок 8 Знак"/>
    <w:basedOn w:val="a0"/>
    <w:link w:val="8"/>
    <w:uiPriority w:val="9"/>
    <w:semiHidden/>
    <w:rsid w:val="00DB7E6E"/>
    <w:rPr>
      <w:rFonts w:asciiTheme="majorHAnsi" w:eastAsiaTheme="majorEastAsia" w:hAnsiTheme="majorHAnsi" w:cstheme="majorBidi"/>
      <w:i/>
      <w:iCs/>
      <w:color w:val="AC66BB" w:themeColor="accent2"/>
    </w:rPr>
  </w:style>
  <w:style w:type="character" w:customStyle="1" w:styleId="90">
    <w:name w:val="Заголовок 9 Знак"/>
    <w:basedOn w:val="a0"/>
    <w:link w:val="9"/>
    <w:uiPriority w:val="9"/>
    <w:semiHidden/>
    <w:rsid w:val="00DB7E6E"/>
    <w:rPr>
      <w:rFonts w:asciiTheme="majorHAnsi" w:eastAsiaTheme="majorEastAsia" w:hAnsiTheme="majorHAnsi" w:cstheme="majorBidi"/>
      <w:i/>
      <w:iCs/>
      <w:color w:val="AC66BB" w:themeColor="accent2"/>
      <w:sz w:val="20"/>
      <w:szCs w:val="20"/>
    </w:rPr>
  </w:style>
  <w:style w:type="paragraph" w:styleId="a3">
    <w:name w:val="caption"/>
    <w:basedOn w:val="a"/>
    <w:next w:val="a"/>
    <w:uiPriority w:val="35"/>
    <w:semiHidden/>
    <w:unhideWhenUsed/>
    <w:qFormat/>
    <w:rsid w:val="00DB7E6E"/>
    <w:rPr>
      <w:b/>
      <w:bCs/>
      <w:color w:val="874295" w:themeColor="accent2" w:themeShade="BF"/>
      <w:sz w:val="18"/>
      <w:szCs w:val="18"/>
    </w:rPr>
  </w:style>
  <w:style w:type="paragraph" w:styleId="a4">
    <w:name w:val="Title"/>
    <w:basedOn w:val="a"/>
    <w:next w:val="a"/>
    <w:link w:val="a5"/>
    <w:uiPriority w:val="10"/>
    <w:qFormat/>
    <w:rsid w:val="00DB7E6E"/>
    <w:pPr>
      <w:pBdr>
        <w:top w:val="single" w:sz="48" w:space="0" w:color="AC66BB" w:themeColor="accent2"/>
        <w:bottom w:val="single" w:sz="48" w:space="0" w:color="AC66BB" w:themeColor="accent2"/>
      </w:pBdr>
      <w:shd w:val="clear" w:color="auto" w:fill="AC66BB"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a5">
    <w:name w:val="Название Знак"/>
    <w:basedOn w:val="a0"/>
    <w:link w:val="a4"/>
    <w:uiPriority w:val="10"/>
    <w:rsid w:val="00DB7E6E"/>
    <w:rPr>
      <w:rFonts w:asciiTheme="majorHAnsi" w:eastAsiaTheme="majorEastAsia" w:hAnsiTheme="majorHAnsi" w:cstheme="majorBidi"/>
      <w:i/>
      <w:iCs/>
      <w:color w:val="FFFFFF" w:themeColor="background1"/>
      <w:spacing w:val="10"/>
      <w:sz w:val="48"/>
      <w:szCs w:val="48"/>
      <w:shd w:val="clear" w:color="auto" w:fill="AC66BB" w:themeFill="accent2"/>
    </w:rPr>
  </w:style>
  <w:style w:type="paragraph" w:styleId="a6">
    <w:name w:val="Subtitle"/>
    <w:basedOn w:val="a"/>
    <w:next w:val="a"/>
    <w:link w:val="a7"/>
    <w:uiPriority w:val="11"/>
    <w:qFormat/>
    <w:rsid w:val="00DB7E6E"/>
    <w:pPr>
      <w:pBdr>
        <w:bottom w:val="dotted" w:sz="8" w:space="10" w:color="AC66BB" w:themeColor="accent2"/>
      </w:pBdr>
      <w:spacing w:before="200" w:after="900" w:line="240" w:lineRule="auto"/>
      <w:jc w:val="center"/>
    </w:pPr>
    <w:rPr>
      <w:rFonts w:asciiTheme="majorHAnsi" w:eastAsiaTheme="majorEastAsia" w:hAnsiTheme="majorHAnsi" w:cstheme="majorBidi"/>
      <w:color w:val="592C63" w:themeColor="accent2" w:themeShade="7F"/>
      <w:sz w:val="24"/>
      <w:szCs w:val="24"/>
    </w:rPr>
  </w:style>
  <w:style w:type="character" w:customStyle="1" w:styleId="a7">
    <w:name w:val="Подзаголовок Знак"/>
    <w:basedOn w:val="a0"/>
    <w:link w:val="a6"/>
    <w:uiPriority w:val="11"/>
    <w:rsid w:val="00DB7E6E"/>
    <w:rPr>
      <w:rFonts w:asciiTheme="majorHAnsi" w:eastAsiaTheme="majorEastAsia" w:hAnsiTheme="majorHAnsi" w:cstheme="majorBidi"/>
      <w:i/>
      <w:iCs/>
      <w:color w:val="592C63" w:themeColor="accent2" w:themeShade="7F"/>
      <w:sz w:val="24"/>
      <w:szCs w:val="24"/>
    </w:rPr>
  </w:style>
  <w:style w:type="character" w:styleId="a8">
    <w:name w:val="Strong"/>
    <w:uiPriority w:val="22"/>
    <w:qFormat/>
    <w:rsid w:val="00DB7E6E"/>
    <w:rPr>
      <w:b/>
      <w:bCs/>
      <w:spacing w:val="0"/>
    </w:rPr>
  </w:style>
  <w:style w:type="character" w:styleId="a9">
    <w:name w:val="Emphasis"/>
    <w:uiPriority w:val="20"/>
    <w:qFormat/>
    <w:rsid w:val="00DB7E6E"/>
    <w:rPr>
      <w:rFonts w:asciiTheme="majorHAnsi" w:eastAsiaTheme="majorEastAsia" w:hAnsiTheme="majorHAnsi" w:cstheme="majorBidi"/>
      <w:b/>
      <w:bCs/>
      <w:i/>
      <w:iCs/>
      <w:color w:val="AC66BB" w:themeColor="accent2"/>
      <w:bdr w:val="single" w:sz="18" w:space="0" w:color="EEE0F1" w:themeColor="accent2" w:themeTint="33"/>
      <w:shd w:val="clear" w:color="auto" w:fill="EEE0F1" w:themeFill="accent2" w:themeFillTint="33"/>
    </w:rPr>
  </w:style>
  <w:style w:type="paragraph" w:styleId="aa">
    <w:name w:val="No Spacing"/>
    <w:basedOn w:val="a"/>
    <w:uiPriority w:val="1"/>
    <w:qFormat/>
    <w:rsid w:val="00DB7E6E"/>
    <w:pPr>
      <w:spacing w:after="0" w:line="240" w:lineRule="auto"/>
    </w:pPr>
  </w:style>
  <w:style w:type="paragraph" w:styleId="ab">
    <w:name w:val="List Paragraph"/>
    <w:basedOn w:val="a"/>
    <w:uiPriority w:val="34"/>
    <w:qFormat/>
    <w:rsid w:val="00DB7E6E"/>
    <w:pPr>
      <w:ind w:left="720"/>
      <w:contextualSpacing/>
    </w:pPr>
  </w:style>
  <w:style w:type="paragraph" w:styleId="21">
    <w:name w:val="Quote"/>
    <w:basedOn w:val="a"/>
    <w:next w:val="a"/>
    <w:link w:val="22"/>
    <w:uiPriority w:val="29"/>
    <w:qFormat/>
    <w:rsid w:val="00DB7E6E"/>
    <w:rPr>
      <w:i w:val="0"/>
      <w:iCs w:val="0"/>
      <w:color w:val="874295" w:themeColor="accent2" w:themeShade="BF"/>
    </w:rPr>
  </w:style>
  <w:style w:type="character" w:customStyle="1" w:styleId="22">
    <w:name w:val="Цитата 2 Знак"/>
    <w:basedOn w:val="a0"/>
    <w:link w:val="21"/>
    <w:uiPriority w:val="29"/>
    <w:rsid w:val="00DB7E6E"/>
    <w:rPr>
      <w:color w:val="874295" w:themeColor="accent2" w:themeShade="BF"/>
      <w:sz w:val="20"/>
      <w:szCs w:val="20"/>
    </w:rPr>
  </w:style>
  <w:style w:type="paragraph" w:styleId="ac">
    <w:name w:val="Intense Quote"/>
    <w:basedOn w:val="a"/>
    <w:next w:val="a"/>
    <w:link w:val="ad"/>
    <w:uiPriority w:val="30"/>
    <w:qFormat/>
    <w:rsid w:val="00DB7E6E"/>
    <w:pPr>
      <w:pBdr>
        <w:top w:val="dotted" w:sz="8" w:space="10" w:color="AC66BB" w:themeColor="accent2"/>
        <w:bottom w:val="dotted" w:sz="8" w:space="10" w:color="AC66BB" w:themeColor="accent2"/>
      </w:pBdr>
      <w:spacing w:line="300" w:lineRule="auto"/>
      <w:ind w:left="2160" w:right="2160"/>
      <w:jc w:val="center"/>
    </w:pPr>
    <w:rPr>
      <w:rFonts w:asciiTheme="majorHAnsi" w:eastAsiaTheme="majorEastAsia" w:hAnsiTheme="majorHAnsi" w:cstheme="majorBidi"/>
      <w:b/>
      <w:bCs/>
      <w:color w:val="AC66BB" w:themeColor="accent2"/>
    </w:rPr>
  </w:style>
  <w:style w:type="character" w:customStyle="1" w:styleId="ad">
    <w:name w:val="Выделенная цитата Знак"/>
    <w:basedOn w:val="a0"/>
    <w:link w:val="ac"/>
    <w:uiPriority w:val="30"/>
    <w:rsid w:val="00DB7E6E"/>
    <w:rPr>
      <w:rFonts w:asciiTheme="majorHAnsi" w:eastAsiaTheme="majorEastAsia" w:hAnsiTheme="majorHAnsi" w:cstheme="majorBidi"/>
      <w:b/>
      <w:bCs/>
      <w:i/>
      <w:iCs/>
      <w:color w:val="AC66BB" w:themeColor="accent2"/>
      <w:sz w:val="20"/>
      <w:szCs w:val="20"/>
    </w:rPr>
  </w:style>
  <w:style w:type="character" w:styleId="ae">
    <w:name w:val="Subtle Emphasis"/>
    <w:uiPriority w:val="19"/>
    <w:qFormat/>
    <w:rsid w:val="00DB7E6E"/>
    <w:rPr>
      <w:rFonts w:asciiTheme="majorHAnsi" w:eastAsiaTheme="majorEastAsia" w:hAnsiTheme="majorHAnsi" w:cstheme="majorBidi"/>
      <w:i/>
      <w:iCs/>
      <w:color w:val="AC66BB" w:themeColor="accent2"/>
    </w:rPr>
  </w:style>
  <w:style w:type="character" w:styleId="af">
    <w:name w:val="Intense Emphasis"/>
    <w:uiPriority w:val="21"/>
    <w:qFormat/>
    <w:rsid w:val="00DB7E6E"/>
    <w:rPr>
      <w:rFonts w:asciiTheme="majorHAnsi" w:eastAsiaTheme="majorEastAsia" w:hAnsiTheme="majorHAnsi" w:cstheme="majorBidi"/>
      <w:b/>
      <w:bCs/>
      <w:i/>
      <w:iCs/>
      <w:dstrike w:val="0"/>
      <w:color w:val="FFFFFF" w:themeColor="background1"/>
      <w:bdr w:val="single" w:sz="18" w:space="0" w:color="AC66BB" w:themeColor="accent2"/>
      <w:shd w:val="clear" w:color="auto" w:fill="AC66BB" w:themeFill="accent2"/>
      <w:vertAlign w:val="baseline"/>
    </w:rPr>
  </w:style>
  <w:style w:type="character" w:styleId="af0">
    <w:name w:val="Subtle Reference"/>
    <w:uiPriority w:val="31"/>
    <w:qFormat/>
    <w:rsid w:val="00DB7E6E"/>
    <w:rPr>
      <w:i/>
      <w:iCs/>
      <w:smallCaps/>
      <w:color w:val="AC66BB" w:themeColor="accent2"/>
      <w:u w:color="AC66BB" w:themeColor="accent2"/>
    </w:rPr>
  </w:style>
  <w:style w:type="character" w:styleId="af1">
    <w:name w:val="Intense Reference"/>
    <w:uiPriority w:val="32"/>
    <w:qFormat/>
    <w:rsid w:val="00DB7E6E"/>
    <w:rPr>
      <w:b/>
      <w:bCs/>
      <w:i/>
      <w:iCs/>
      <w:smallCaps/>
      <w:color w:val="AC66BB" w:themeColor="accent2"/>
      <w:u w:color="AC66BB" w:themeColor="accent2"/>
    </w:rPr>
  </w:style>
  <w:style w:type="character" w:styleId="af2">
    <w:name w:val="Book Title"/>
    <w:uiPriority w:val="33"/>
    <w:qFormat/>
    <w:rsid w:val="00DB7E6E"/>
    <w:rPr>
      <w:rFonts w:asciiTheme="majorHAnsi" w:eastAsiaTheme="majorEastAsia" w:hAnsiTheme="majorHAnsi" w:cstheme="majorBidi"/>
      <w:b/>
      <w:bCs/>
      <w:i/>
      <w:iCs/>
      <w:smallCaps/>
      <w:color w:val="874295" w:themeColor="accent2" w:themeShade="BF"/>
      <w:u w:val="single"/>
    </w:rPr>
  </w:style>
  <w:style w:type="paragraph" w:styleId="af3">
    <w:name w:val="TOC Heading"/>
    <w:basedOn w:val="1"/>
    <w:next w:val="a"/>
    <w:uiPriority w:val="39"/>
    <w:semiHidden/>
    <w:unhideWhenUsed/>
    <w:qFormat/>
    <w:rsid w:val="00DB7E6E"/>
    <w:pPr>
      <w:outlineLvl w:val="9"/>
    </w:pPr>
  </w:style>
  <w:style w:type="paragraph" w:styleId="af4">
    <w:name w:val="Normal (Web)"/>
    <w:basedOn w:val="a"/>
    <w:uiPriority w:val="99"/>
    <w:semiHidden/>
    <w:unhideWhenUsed/>
    <w:rsid w:val="005E793D"/>
    <w:pPr>
      <w:spacing w:before="100" w:beforeAutospacing="1" w:after="100" w:afterAutospacing="1" w:line="240" w:lineRule="auto"/>
    </w:pPr>
    <w:rPr>
      <w:rFonts w:ascii="Times New Roman" w:eastAsia="Times New Roman" w:hAnsi="Times New Roman" w:cs="Times New Roman"/>
      <w:i w:val="0"/>
      <w:iCs w:val="0"/>
      <w:sz w:val="24"/>
      <w:szCs w:val="24"/>
      <w:lang w:val="ru-RU" w:eastAsia="ru-RU" w:bidi="ar-SA"/>
    </w:rPr>
  </w:style>
  <w:style w:type="character" w:customStyle="1" w:styleId="apple-converted-space">
    <w:name w:val="apple-converted-space"/>
    <w:basedOn w:val="a0"/>
    <w:rsid w:val="005E793D"/>
  </w:style>
  <w:style w:type="character" w:styleId="af5">
    <w:name w:val="Hyperlink"/>
    <w:basedOn w:val="a0"/>
    <w:uiPriority w:val="99"/>
    <w:semiHidden/>
    <w:unhideWhenUsed/>
    <w:rsid w:val="005E793D"/>
    <w:rPr>
      <w:color w:val="0000FF"/>
      <w:u w:val="single"/>
    </w:rPr>
  </w:style>
</w:styles>
</file>

<file path=word/webSettings.xml><?xml version="1.0" encoding="utf-8"?>
<w:webSettings xmlns:r="http://schemas.openxmlformats.org/officeDocument/2006/relationships" xmlns:w="http://schemas.openxmlformats.org/wordprocessingml/2006/main">
  <w:divs>
    <w:div w:id="1291672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vushka10.ucoz.ru/index/monitoring/0-84" TargetMode="External"/><Relationship Id="rId5" Type="http://schemas.openxmlformats.org/officeDocument/2006/relationships/hyperlink" Target="http://ivushka10.ucoz.ru/index/monitoring/0-84"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Изящная">
      <a:dk1>
        <a:sysClr val="windowText" lastClr="000000"/>
      </a:dk1>
      <a:lt1>
        <a:sysClr val="window" lastClr="FFFFFF"/>
      </a:lt1>
      <a:dk2>
        <a:srgbClr val="B13F9A"/>
      </a:dk2>
      <a:lt2>
        <a:srgbClr val="F4E7ED"/>
      </a:lt2>
      <a:accent1>
        <a:srgbClr val="B83D68"/>
      </a:accent1>
      <a:accent2>
        <a:srgbClr val="AC66BB"/>
      </a:accent2>
      <a:accent3>
        <a:srgbClr val="DE6C36"/>
      </a:accent3>
      <a:accent4>
        <a:srgbClr val="F9B639"/>
      </a:accent4>
      <a:accent5>
        <a:srgbClr val="CF6DA4"/>
      </a:accent5>
      <a:accent6>
        <a:srgbClr val="FA8D3D"/>
      </a:accent6>
      <a:hlink>
        <a:srgbClr val="FFDE66"/>
      </a:hlink>
      <a:folHlink>
        <a:srgbClr val="D490C5"/>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TotalTime>
  <Pages>4</Pages>
  <Words>1091</Words>
  <Characters>6219</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Kraftway</Company>
  <LinksUpToDate>false</LinksUpToDate>
  <CharactersWithSpaces>7296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dc:creator>
  <cp:lastModifiedBy>Людмила</cp:lastModifiedBy>
  <cp:revision>8</cp:revision>
  <dcterms:created xsi:type="dcterms:W3CDTF">2015-12-03T10:51:00Z</dcterms:created>
  <dcterms:modified xsi:type="dcterms:W3CDTF">2015-12-28T11:14:00Z</dcterms:modified>
</cp:coreProperties>
</file>